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414" w:rsidRDefault="00F8386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bookmarkStart w:id="0" w:name="_GoBack"/>
      <w:bookmarkEnd w:id="0"/>
      <w:r>
        <w:rPr>
          <w:rFonts w:ascii="Times New Roman" w:eastAsia="Times New Roman" w:hAnsi="Times New Roman" w:cs="Times New Roman"/>
          <w:b/>
          <w:color w:val="000000"/>
          <w:sz w:val="24"/>
          <w:szCs w:val="24"/>
        </w:rPr>
        <w:t>USOS DE YOUTUBE EN NIÑAS</w:t>
      </w:r>
    </w:p>
    <w:p w:rsidR="00F32414" w:rsidRDefault="00F32414">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F32414" w:rsidRDefault="00F83862">
      <w:pPr>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Usos por parte de niñas de entre 6 y 8 años dentro del área de influencia de la Universidad Nacional de General Sarmiento.</w:t>
      </w:r>
    </w:p>
    <w:p w:rsidR="00F32414" w:rsidRDefault="00F32414">
      <w:pPr>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p w:rsidR="00F32414" w:rsidRDefault="00F8386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Alfonzo, Y / Avila, J /Bejarano, M / Collazo, C / Gauto, P</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Regueiro, G</w:t>
      </w:r>
    </w:p>
    <w:p w:rsidR="00F32414" w:rsidRDefault="00F32414">
      <w:pPr>
        <w:pBdr>
          <w:top w:val="nil"/>
          <w:left w:val="nil"/>
          <w:bottom w:val="nil"/>
          <w:right w:val="nil"/>
          <w:between w:val="nil"/>
        </w:pBdr>
        <w:spacing w:after="0" w:line="276" w:lineRule="auto"/>
        <w:rPr>
          <w:rFonts w:ascii="Times New Roman" w:eastAsia="Times New Roman" w:hAnsi="Times New Roman" w:cs="Times New Roman"/>
          <w:sz w:val="24"/>
          <w:szCs w:val="24"/>
        </w:rPr>
      </w:pPr>
    </w:p>
    <w:p w:rsidR="00F32414" w:rsidRDefault="00F83862">
      <w:p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UNIVERSIDAD NACIONAL DE GENERAL SARMIENTO</w:t>
      </w:r>
    </w:p>
    <w:p w:rsidR="00F32414" w:rsidRDefault="00F32414">
      <w:pPr>
        <w:pBdr>
          <w:top w:val="nil"/>
          <w:left w:val="nil"/>
          <w:bottom w:val="nil"/>
          <w:right w:val="nil"/>
          <w:between w:val="nil"/>
        </w:pBdr>
        <w:spacing w:after="0" w:line="276" w:lineRule="auto"/>
        <w:rPr>
          <w:rFonts w:ascii="Times New Roman" w:eastAsia="Times New Roman" w:hAnsi="Times New Roman" w:cs="Times New Roman"/>
          <w:sz w:val="24"/>
          <w:szCs w:val="24"/>
        </w:rPr>
      </w:pPr>
    </w:p>
    <w:p w:rsidR="00F32414" w:rsidRDefault="00F32414">
      <w:pPr>
        <w:pBdr>
          <w:top w:val="nil"/>
          <w:left w:val="nil"/>
          <w:bottom w:val="nil"/>
          <w:right w:val="nil"/>
          <w:between w:val="nil"/>
        </w:pBdr>
        <w:spacing w:after="0" w:line="276" w:lineRule="auto"/>
        <w:rPr>
          <w:rFonts w:ascii="Times New Roman" w:eastAsia="Times New Roman" w:hAnsi="Times New Roman" w:cs="Times New Roman"/>
          <w:sz w:val="24"/>
          <w:szCs w:val="24"/>
        </w:rPr>
      </w:pPr>
    </w:p>
    <w:p w:rsidR="00F32414" w:rsidRDefault="00F83862">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Resumen</w:t>
      </w:r>
    </w:p>
    <w:p w:rsidR="00F32414" w:rsidRDefault="00F32414">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rsidR="00F32414" w:rsidRDefault="00F83862">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En </w:t>
      </w:r>
      <w:r>
        <w:rPr>
          <w:rFonts w:ascii="Times New Roman" w:eastAsia="Times New Roman" w:hAnsi="Times New Roman" w:cs="Times New Roman"/>
          <w:sz w:val="24"/>
          <w:szCs w:val="24"/>
        </w:rPr>
        <w:t>el marco del</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i/>
          <w:color w:val="000000"/>
          <w:sz w:val="24"/>
          <w:szCs w:val="24"/>
        </w:rPr>
        <w:t>Estudio de procesos de apropiación de tecnologías en niños de entre seis a ocho años de edad</w:t>
      </w:r>
      <w:r>
        <w:rPr>
          <w:rFonts w:ascii="Times New Roman" w:eastAsia="Times New Roman" w:hAnsi="Times New Roman" w:cs="Times New Roman"/>
          <w:color w:val="000000"/>
          <w:sz w:val="24"/>
          <w:szCs w:val="24"/>
        </w:rPr>
        <w:t xml:space="preserve"> que se desarrolla en el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rograma dirigido po</w:t>
      </w:r>
      <w:r>
        <w:rPr>
          <w:rFonts w:ascii="Times New Roman" w:eastAsia="Times New Roman" w:hAnsi="Times New Roman" w:cs="Times New Roman"/>
          <w:sz w:val="24"/>
          <w:szCs w:val="24"/>
        </w:rPr>
        <w:t>r la Dra. Roxana Cabello</w:t>
      </w:r>
      <w:r>
        <w:rPr>
          <w:rFonts w:ascii="Times New Roman" w:eastAsia="Times New Roman" w:hAnsi="Times New Roman" w:cs="Times New Roman"/>
          <w:color w:val="000000"/>
          <w:sz w:val="24"/>
          <w:szCs w:val="24"/>
        </w:rPr>
        <w:t xml:space="preserve">: Usos </w:t>
      </w:r>
      <w:r>
        <w:rPr>
          <w:rFonts w:ascii="Times New Roman" w:eastAsia="Times New Roman" w:hAnsi="Times New Roman" w:cs="Times New Roman"/>
          <w:sz w:val="24"/>
          <w:szCs w:val="24"/>
        </w:rPr>
        <w:t xml:space="preserve">de Medios Interactivos </w:t>
      </w:r>
      <w:r>
        <w:rPr>
          <w:rFonts w:ascii="Times New Roman" w:eastAsia="Times New Roman" w:hAnsi="Times New Roman" w:cs="Times New Roman"/>
          <w:color w:val="000000"/>
          <w:sz w:val="24"/>
          <w:szCs w:val="24"/>
        </w:rPr>
        <w:t xml:space="preserve">del Instituto de Desarrollo Humano (UMI), </w:t>
      </w:r>
      <w:r>
        <w:rPr>
          <w:rFonts w:ascii="Times New Roman" w:eastAsia="Times New Roman" w:hAnsi="Times New Roman" w:cs="Times New Roman"/>
          <w:sz w:val="24"/>
          <w:szCs w:val="24"/>
        </w:rPr>
        <w:t>UNGS; a</w:t>
      </w:r>
      <w:r>
        <w:rPr>
          <w:rFonts w:ascii="Times New Roman" w:eastAsia="Times New Roman" w:hAnsi="Times New Roman" w:cs="Times New Roman"/>
          <w:sz w:val="24"/>
          <w:szCs w:val="24"/>
        </w:rPr>
        <w:t>nalizaremos</w:t>
      </w:r>
      <w:r>
        <w:rPr>
          <w:rFonts w:ascii="Times New Roman" w:eastAsia="Times New Roman" w:hAnsi="Times New Roman" w:cs="Times New Roman"/>
          <w:color w:val="000000"/>
          <w:sz w:val="24"/>
          <w:szCs w:val="24"/>
        </w:rPr>
        <w:t xml:space="preserve"> los usos de You</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ube en niñas de entre seis a ocho años de edad en el área de influencia de la Universidad Nacional de General Sarmiento</w:t>
      </w:r>
      <w:r>
        <w:rPr>
          <w:rFonts w:ascii="Times New Roman" w:eastAsia="Times New Roman" w:hAnsi="Times New Roman" w:cs="Times New Roman"/>
          <w:sz w:val="24"/>
          <w:szCs w:val="24"/>
        </w:rPr>
        <w:t>, poniendo el foco especialmente sobre tres cuestiones: en principio, desde qué dispositivos acceden las niña</w:t>
      </w:r>
      <w:r>
        <w:rPr>
          <w:rFonts w:ascii="Times New Roman" w:eastAsia="Times New Roman" w:hAnsi="Times New Roman" w:cs="Times New Roman"/>
          <w:sz w:val="24"/>
          <w:szCs w:val="24"/>
        </w:rPr>
        <w:t>s de 6 a 8 años de edad al portal de YouTube; por otra parte, cuáles son los consumos que realizan dentro de la plataforma y en última instancia, si este consumo está o no condicionado por una idea de roles de género. Para llevar a cabo este estudio, se re</w:t>
      </w:r>
      <w:r>
        <w:rPr>
          <w:rFonts w:ascii="Times New Roman" w:eastAsia="Times New Roman" w:hAnsi="Times New Roman" w:cs="Times New Roman"/>
          <w:sz w:val="24"/>
          <w:szCs w:val="24"/>
        </w:rPr>
        <w:t>alizó una investigación cuantitativa y empírica.</w:t>
      </w:r>
    </w:p>
    <w:p w:rsidR="00F32414" w:rsidRDefault="00F32414">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p>
    <w:p w:rsidR="00F32414" w:rsidRDefault="00F83862">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Palabras clave</w:t>
      </w:r>
      <w:r>
        <w:rPr>
          <w:rFonts w:ascii="Times New Roman" w:eastAsia="Times New Roman" w:hAnsi="Times New Roman" w:cs="Times New Roman"/>
          <w:color w:val="000000"/>
          <w:sz w:val="24"/>
          <w:szCs w:val="24"/>
        </w:rPr>
        <w:t xml:space="preserve">: usos, tecnología, apropiación, </w:t>
      </w:r>
      <w:r>
        <w:rPr>
          <w:rFonts w:ascii="Times New Roman" w:eastAsia="Times New Roman" w:hAnsi="Times New Roman" w:cs="Times New Roman"/>
          <w:sz w:val="24"/>
          <w:szCs w:val="24"/>
        </w:rPr>
        <w:t>YouTube, niñas, género, dispositivos.</w:t>
      </w:r>
    </w:p>
    <w:p w:rsidR="00F32414" w:rsidRDefault="00F32414">
      <w:pPr>
        <w:spacing w:line="276" w:lineRule="auto"/>
        <w:jc w:val="both"/>
        <w:rPr>
          <w:rFonts w:ascii="Times New Roman" w:eastAsia="Times New Roman" w:hAnsi="Times New Roman" w:cs="Times New Roman"/>
          <w:sz w:val="24"/>
          <w:szCs w:val="24"/>
        </w:rPr>
      </w:pPr>
    </w:p>
    <w:p w:rsidR="00F32414" w:rsidRDefault="00F83862">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r>
        <w:rPr>
          <w:rFonts w:ascii="Times New Roman" w:eastAsia="Times New Roman" w:hAnsi="Times New Roman" w:cs="Times New Roman"/>
          <w:b/>
          <w:sz w:val="24"/>
          <w:szCs w:val="24"/>
        </w:rPr>
        <w:t>ntroducción</w:t>
      </w:r>
    </w:p>
    <w:p w:rsidR="00F32414" w:rsidRDefault="00F83862">
      <w:pPr>
        <w:spacing w:after="0" w:line="36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En la presente ponencia se abordará la temática del Uso de YouTube por parte de niñas de 6 a 8 años de edad dentro del área de influencia de la Universidad Nacional de General Sarmiento. El objetivo del trabajo se centra en realizar una contribución para l</w:t>
      </w:r>
      <w:r>
        <w:rPr>
          <w:rFonts w:ascii="Times New Roman" w:eastAsia="Times New Roman" w:hAnsi="Times New Roman" w:cs="Times New Roman"/>
          <w:sz w:val="24"/>
          <w:szCs w:val="24"/>
        </w:rPr>
        <w:t xml:space="preserve">a respuesta de los siguientes interrogantes: en principio, </w:t>
      </w:r>
      <w:r>
        <w:rPr>
          <w:rFonts w:ascii="Times New Roman" w:eastAsia="Times New Roman" w:hAnsi="Times New Roman" w:cs="Times New Roman"/>
          <w:i/>
          <w:sz w:val="24"/>
          <w:szCs w:val="24"/>
        </w:rPr>
        <w:t>a través de cuáles dispositivos acceden las niñas de entre 6 y 8 años de edad a la plataforma</w:t>
      </w:r>
      <w:r>
        <w:rPr>
          <w:rFonts w:ascii="Times New Roman" w:eastAsia="Times New Roman" w:hAnsi="Times New Roman" w:cs="Times New Roman"/>
          <w:sz w:val="24"/>
          <w:szCs w:val="24"/>
        </w:rPr>
        <w:t xml:space="preserve">; en segunda instancia, </w:t>
      </w:r>
      <w:r>
        <w:rPr>
          <w:rFonts w:ascii="Times New Roman" w:eastAsia="Times New Roman" w:hAnsi="Times New Roman" w:cs="Times New Roman"/>
          <w:i/>
          <w:sz w:val="24"/>
          <w:szCs w:val="24"/>
        </w:rPr>
        <w:t xml:space="preserve">qué tipo de videos consumen estas niñas; </w:t>
      </w:r>
      <w:r>
        <w:rPr>
          <w:rFonts w:ascii="Times New Roman" w:eastAsia="Times New Roman" w:hAnsi="Times New Roman" w:cs="Times New Roman"/>
          <w:sz w:val="24"/>
          <w:szCs w:val="24"/>
        </w:rPr>
        <w:t>y por último,</w:t>
      </w:r>
      <w:r>
        <w:rPr>
          <w:rFonts w:ascii="Times New Roman" w:eastAsia="Times New Roman" w:hAnsi="Times New Roman" w:cs="Times New Roman"/>
          <w:i/>
          <w:sz w:val="24"/>
          <w:szCs w:val="24"/>
        </w:rPr>
        <w:t xml:space="preserve"> si se ve reflejado en el </w:t>
      </w:r>
      <w:r>
        <w:rPr>
          <w:rFonts w:ascii="Times New Roman" w:eastAsia="Times New Roman" w:hAnsi="Times New Roman" w:cs="Times New Roman"/>
          <w:i/>
          <w:sz w:val="24"/>
          <w:szCs w:val="24"/>
        </w:rPr>
        <w:t>consumo del material que la plataforma provee, una evolución en la percepción de los roles de género.</w:t>
      </w:r>
    </w:p>
    <w:p w:rsidR="00F32414" w:rsidRDefault="00F8386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 presentan aquí algunos de los resultados de una investigación cuantitativa y empírica que se llevó a cabo por medio de una encuesta como herramienta de recolección de datos. La misma se caracterizó por ser personal y “cara a cara”. Se realizó mediante un </w:t>
      </w:r>
      <w:r>
        <w:rPr>
          <w:rFonts w:ascii="Times New Roman" w:eastAsia="Times New Roman" w:hAnsi="Times New Roman" w:cs="Times New Roman"/>
          <w:sz w:val="24"/>
          <w:szCs w:val="24"/>
        </w:rPr>
        <w:t xml:space="preserve">cuestionario directo, semi-estructurado a una población de personas adultas que tuvieran a cargo, por los menos 5 horas diarias, a niñas y/o niños de entre 6 y 8 años de edad dentro de la zona de influencia de la UNGS </w:t>
      </w:r>
      <w:r>
        <w:rPr>
          <w:rFonts w:ascii="Times New Roman" w:eastAsia="Times New Roman" w:hAnsi="Times New Roman" w:cs="Times New Roman"/>
          <w:sz w:val="24"/>
          <w:szCs w:val="24"/>
        </w:rPr>
        <w:lastRenderedPageBreak/>
        <w:t>(San Miguel, Malvinas Argentinas, José</w:t>
      </w:r>
      <w:r>
        <w:rPr>
          <w:rFonts w:ascii="Times New Roman" w:eastAsia="Times New Roman" w:hAnsi="Times New Roman" w:cs="Times New Roman"/>
          <w:sz w:val="24"/>
          <w:szCs w:val="24"/>
        </w:rPr>
        <w:t xml:space="preserve"> C. Paz y otras ciudades/localidades cercanas de GBA Norte y GBA Oeste). Se utilizó una muestra de tipo no probabilística, intencional y por bola de nieve. La totalidad del tamaño de la muestra fue de 357 casos. El trabajo de campo tuvo lugar entre el 18 d</w:t>
      </w:r>
      <w:r>
        <w:rPr>
          <w:rFonts w:ascii="Times New Roman" w:eastAsia="Times New Roman" w:hAnsi="Times New Roman" w:cs="Times New Roman"/>
          <w:sz w:val="24"/>
          <w:szCs w:val="24"/>
        </w:rPr>
        <w:t xml:space="preserve">e septiembre y el 9 de octubre del 2018. Este relevamiento de información se vincula con la investigación </w:t>
      </w:r>
      <w:r>
        <w:rPr>
          <w:rFonts w:ascii="Times New Roman" w:eastAsia="Times New Roman" w:hAnsi="Times New Roman" w:cs="Times New Roman"/>
          <w:i/>
          <w:sz w:val="24"/>
          <w:szCs w:val="24"/>
        </w:rPr>
        <w:t>Estudio de procesos de apropiación de tecnologías en niños de entre seis y ocho años de edad</w:t>
      </w:r>
      <w:r>
        <w:rPr>
          <w:rFonts w:ascii="Times New Roman" w:eastAsia="Times New Roman" w:hAnsi="Times New Roman" w:cs="Times New Roman"/>
          <w:sz w:val="24"/>
          <w:szCs w:val="24"/>
        </w:rPr>
        <w:t xml:space="preserve"> que se desarrolla en relación con el Programa: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Usos de Me</w:t>
      </w:r>
      <w:r>
        <w:rPr>
          <w:rFonts w:ascii="Times New Roman" w:eastAsia="Times New Roman" w:hAnsi="Times New Roman" w:cs="Times New Roman"/>
          <w:sz w:val="24"/>
          <w:szCs w:val="24"/>
        </w:rPr>
        <w:t>dios Interactivos (UMI) del Instituto de Desarrollo Humano (IDH)</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UNGS,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y se desarrolló en el marco del Seminario Usos de Medios Interactivos.</w:t>
      </w:r>
    </w:p>
    <w:p w:rsidR="00F32414" w:rsidRDefault="00F32414">
      <w:pPr>
        <w:pBdr>
          <w:top w:val="nil"/>
          <w:left w:val="nil"/>
          <w:bottom w:val="nil"/>
          <w:right w:val="nil"/>
          <w:between w:val="nil"/>
        </w:pBdr>
        <w:spacing w:after="0" w:line="240" w:lineRule="auto"/>
        <w:jc w:val="both"/>
        <w:rPr>
          <w:rFonts w:ascii="Times New Roman" w:eastAsia="Times New Roman" w:hAnsi="Times New Roman" w:cs="Times New Roman"/>
          <w:sz w:val="24"/>
          <w:szCs w:val="24"/>
          <w:u w:val="single"/>
        </w:rPr>
      </w:pPr>
    </w:p>
    <w:p w:rsidR="00F32414" w:rsidRDefault="00F83862">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Conceptualizaciones y antecedentes</w:t>
      </w:r>
    </w:p>
    <w:p w:rsidR="00F32414" w:rsidRDefault="00F83862">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apartado se presenta</w:t>
      </w:r>
      <w:r>
        <w:rPr>
          <w:rFonts w:ascii="Times New Roman" w:eastAsia="Times New Roman" w:hAnsi="Times New Roman" w:cs="Times New Roman"/>
          <w:strike/>
          <w:sz w:val="24"/>
          <w:szCs w:val="24"/>
        </w:rPr>
        <w:t>rá</w:t>
      </w:r>
      <w:r>
        <w:rPr>
          <w:rFonts w:ascii="Times New Roman" w:eastAsia="Times New Roman" w:hAnsi="Times New Roman" w:cs="Times New Roman"/>
          <w:sz w:val="24"/>
          <w:szCs w:val="24"/>
        </w:rPr>
        <w:t>n las definiciones de los conceptos centrales que se enfocan en la ponencia: YouTube, tecnología, apropiación de la tecnología y usos. Además, se realiza</w:t>
      </w:r>
      <w:r>
        <w:rPr>
          <w:rFonts w:ascii="Times New Roman" w:eastAsia="Times New Roman" w:hAnsi="Times New Roman" w:cs="Times New Roman"/>
          <w:strike/>
          <w:sz w:val="24"/>
          <w:szCs w:val="24"/>
        </w:rPr>
        <w:t>rá</w:t>
      </w:r>
      <w:r>
        <w:rPr>
          <w:rFonts w:ascii="Times New Roman" w:eastAsia="Times New Roman" w:hAnsi="Times New Roman" w:cs="Times New Roman"/>
          <w:sz w:val="24"/>
          <w:szCs w:val="24"/>
        </w:rPr>
        <w:t xml:space="preserve"> una presentación de los estudios considerados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como antecedentes de esta investigación. </w:t>
      </w:r>
    </w:p>
    <w:p w:rsidR="00F32414" w:rsidRDefault="00F8386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principio</w:t>
      </w:r>
      <w:r>
        <w:rPr>
          <w:rFonts w:ascii="Times New Roman" w:eastAsia="Times New Roman" w:hAnsi="Times New Roman" w:cs="Times New Roman"/>
          <w:sz w:val="24"/>
          <w:szCs w:val="24"/>
        </w:rPr>
        <w:t>, YouTube es un portal de Internet creado a mediados de febrero de 2005 por Chad Hurley, Steve Chen y Jawed Karim, antiguos empleados de PayPal. La plataforma permite a sus usuarios subir, visualizar y compartir videos con todo el mundo. Ardevol y San Corn</w:t>
      </w:r>
      <w:r>
        <w:rPr>
          <w:rFonts w:ascii="Times New Roman" w:eastAsia="Times New Roman" w:hAnsi="Times New Roman" w:cs="Times New Roman"/>
          <w:sz w:val="24"/>
          <w:szCs w:val="24"/>
        </w:rPr>
        <w:t xml:space="preserve">elio (2007:6) afirman que “muy a pesar de las restricciones de las reglas de copyright que limitarían los contenidos a las autoproducciones, es posible encontrar en YouTube «clips de películas, programas de televisión, anuncios o documentales y parodias o </w:t>
      </w:r>
      <w:r>
        <w:rPr>
          <w:rFonts w:ascii="Times New Roman" w:eastAsia="Times New Roman" w:hAnsi="Times New Roman" w:cs="Times New Roman"/>
          <w:sz w:val="24"/>
          <w:szCs w:val="24"/>
        </w:rPr>
        <w:t>re-elaboraciones amateur de estas producciones profesionales, la mayoría muy populares»” (Citado en Trinidad, R. y Zlachesvsky, N., 2013:219). En América Latina, los países con mayor consumo de esta herramienta tecnológica son Perú, Paraguay, Costa Rica, U</w:t>
      </w:r>
      <w:r>
        <w:rPr>
          <w:rFonts w:ascii="Times New Roman" w:eastAsia="Times New Roman" w:hAnsi="Times New Roman" w:cs="Times New Roman"/>
          <w:sz w:val="24"/>
          <w:szCs w:val="24"/>
        </w:rPr>
        <w:t xml:space="preserve">ruguay, México, Ecuador, y Argentina (Balarezo B., 2018:1). En ese contexto, nos interesa explorar qué tipo de  relación establecen las niñas con este portal web. Tal como señala Roxana Cabello en </w:t>
      </w:r>
      <w:r>
        <w:rPr>
          <w:rFonts w:ascii="Times New Roman" w:eastAsia="Times New Roman" w:hAnsi="Times New Roman" w:cs="Times New Roman"/>
          <w:i/>
          <w:sz w:val="24"/>
          <w:szCs w:val="24"/>
        </w:rPr>
        <w:t>TECNOSFERA INFANTIL: ¿Cómo pensamos el ambiente tecnocultur</w:t>
      </w:r>
      <w:r>
        <w:rPr>
          <w:rFonts w:ascii="Times New Roman" w:eastAsia="Times New Roman" w:hAnsi="Times New Roman" w:cs="Times New Roman"/>
          <w:i/>
          <w:sz w:val="24"/>
          <w:szCs w:val="24"/>
        </w:rPr>
        <w:t>al en el que crecen los chicos y las repercusiones que tiene en ellos?</w:t>
      </w:r>
      <w:r>
        <w:rPr>
          <w:rFonts w:ascii="Times New Roman" w:eastAsia="Times New Roman" w:hAnsi="Times New Roman" w:cs="Times New Roman"/>
          <w:sz w:val="24"/>
          <w:szCs w:val="24"/>
        </w:rPr>
        <w:t xml:space="preserve"> “el ecosistema tecnocultural en el cual realizamos la vida en la actualidad podría estar influyendo en los modos como se desarrollan prácticas, pensamientos, sensibilidades, competencia</w:t>
      </w:r>
      <w:r>
        <w:rPr>
          <w:rFonts w:ascii="Times New Roman" w:eastAsia="Times New Roman" w:hAnsi="Times New Roman" w:cs="Times New Roman"/>
          <w:sz w:val="24"/>
          <w:szCs w:val="24"/>
        </w:rPr>
        <w:t>s comunicativas y otros aspectos de la infancia.” (Cabello R., 2018:11)</w:t>
      </w:r>
    </w:p>
    <w:p w:rsidR="00F32414" w:rsidRDefault="00F83862">
      <w:pPr>
        <w:spacing w:after="0" w:line="36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En segundo lugar, según la RAE la tecnología se define como el “conjunto de teorías y técnicas que permiten el aprovechamiento práctico del conocimiento científico”. Bajo este punto de</w:t>
      </w:r>
      <w:r>
        <w:rPr>
          <w:rFonts w:ascii="Times New Roman" w:eastAsia="Times New Roman" w:hAnsi="Times New Roman" w:cs="Times New Roman"/>
          <w:color w:val="222222"/>
          <w:sz w:val="24"/>
          <w:szCs w:val="24"/>
        </w:rPr>
        <w:t xml:space="preserve"> vista, Derry y Williams (1960) sostienen que “la tecnología comprende todo el conocimiento y </w:t>
      </w:r>
      <w:r>
        <w:rPr>
          <w:rFonts w:ascii="Times New Roman" w:eastAsia="Times New Roman" w:hAnsi="Times New Roman" w:cs="Times New Roman"/>
          <w:color w:val="222222"/>
          <w:sz w:val="24"/>
          <w:szCs w:val="24"/>
        </w:rPr>
        <w:lastRenderedPageBreak/>
        <w:t xml:space="preserve">los dispositivos por medio de los cuales el hombre ha ido dominando y reinando sobre el ambiente natural que lo rodea”. </w:t>
      </w:r>
    </w:p>
    <w:p w:rsidR="00F32414" w:rsidRDefault="00F83862">
      <w:pPr>
        <w:spacing w:after="0" w:line="36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En tercer lugar, la apropiación de las te</w:t>
      </w:r>
      <w:r>
        <w:rPr>
          <w:rFonts w:ascii="Times New Roman" w:eastAsia="Times New Roman" w:hAnsi="Times New Roman" w:cs="Times New Roman"/>
          <w:color w:val="222222"/>
          <w:sz w:val="24"/>
          <w:szCs w:val="24"/>
        </w:rPr>
        <w:t>cnologías es definida históricamente a partir de la creencia errónea de que los niños se vinculan naturalmente con YouTube, redes sociales y otras posibilidades que da el acceso a internet (Cabello R., 2017:2). Para López (2017:89) el encuentro de las pers</w:t>
      </w:r>
      <w:r>
        <w:rPr>
          <w:rFonts w:ascii="Times New Roman" w:eastAsia="Times New Roman" w:hAnsi="Times New Roman" w:cs="Times New Roman"/>
          <w:color w:val="222222"/>
          <w:sz w:val="24"/>
          <w:szCs w:val="24"/>
        </w:rPr>
        <w:t>onas con las tecnologías “da lugar a un proceso dialéctico, creador de sentido, integrador del pensamiento y productor de derivaciones prácticas, emocionales, relacionales y cognitivas permitiéndole a los seres humanos la expansión del conocimiento y el ni</w:t>
      </w:r>
      <w:r>
        <w:rPr>
          <w:rFonts w:ascii="Times New Roman" w:eastAsia="Times New Roman" w:hAnsi="Times New Roman" w:cs="Times New Roman"/>
          <w:color w:val="222222"/>
          <w:sz w:val="24"/>
          <w:szCs w:val="24"/>
        </w:rPr>
        <w:t>vel civilizatorio a través de la historia.”.</w:t>
      </w:r>
    </w:p>
    <w:p w:rsidR="00F32414" w:rsidRDefault="00F8386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 respecto al concepto de usos, Cabello propone en</w:t>
      </w:r>
      <w:r>
        <w:rPr>
          <w:rFonts w:ascii="Times New Roman" w:eastAsia="Times New Roman" w:hAnsi="Times New Roman" w:cs="Times New Roman"/>
          <w:i/>
          <w:sz w:val="24"/>
          <w:szCs w:val="24"/>
        </w:rPr>
        <w:t xml:space="preserve"> Sobre los usos de los juegos en red en áreas periurbanas de Buenos Aires</w:t>
      </w:r>
      <w:r>
        <w:rPr>
          <w:rFonts w:ascii="Times New Roman" w:eastAsia="Times New Roman" w:hAnsi="Times New Roman" w:cs="Times New Roman"/>
          <w:sz w:val="24"/>
          <w:szCs w:val="24"/>
        </w:rPr>
        <w:t xml:space="preserve"> (2008:2) que los usos de las tecnologías por parte de los sujetos tienen q</w:t>
      </w:r>
      <w:r>
        <w:rPr>
          <w:rFonts w:ascii="Times New Roman" w:eastAsia="Times New Roman" w:hAnsi="Times New Roman" w:cs="Times New Roman"/>
          <w:sz w:val="24"/>
          <w:szCs w:val="24"/>
        </w:rPr>
        <w:t>ue ver con la recepción de los mensajes mediáticos y sobre todo de las representaciones que estos construyen y que los usuarios relacionan con su vida cotidiana. La autora sostiene que en el caso de los usos de tecnologías digitales informáticas, las opcio</w:t>
      </w:r>
      <w:r>
        <w:rPr>
          <w:rFonts w:ascii="Times New Roman" w:eastAsia="Times New Roman" w:hAnsi="Times New Roman" w:cs="Times New Roman"/>
          <w:sz w:val="24"/>
          <w:szCs w:val="24"/>
        </w:rPr>
        <w:t>nes de los usuarios son múltiples debido a la relación interactiva que establecen con los mismos. En cuanto al análisis de los usos de tecnología en las niñas de entre seis y ocho años, Cabello afirma que estos “dependen de los modos como las familias se l</w:t>
      </w:r>
      <w:r>
        <w:rPr>
          <w:rFonts w:ascii="Times New Roman" w:eastAsia="Times New Roman" w:hAnsi="Times New Roman" w:cs="Times New Roman"/>
          <w:sz w:val="24"/>
          <w:szCs w:val="24"/>
        </w:rPr>
        <w:t>as presentan y los tipos de autorizaciones y restricciones que realizan.”</w:t>
      </w:r>
    </w:p>
    <w:p w:rsidR="00F32414" w:rsidRDefault="00F83862">
      <w:pPr>
        <w:spacing w:after="0" w:line="36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 xml:space="preserve">Los estudios que consideramos antecedentes de nuestro trabajo de investigación son los siguientes: por un lado, </w:t>
      </w:r>
      <w:r>
        <w:rPr>
          <w:rFonts w:ascii="Times New Roman" w:eastAsia="Times New Roman" w:hAnsi="Times New Roman" w:cs="Times New Roman"/>
          <w:i/>
          <w:color w:val="222222"/>
          <w:sz w:val="24"/>
          <w:szCs w:val="24"/>
        </w:rPr>
        <w:t xml:space="preserve">Análisis sobre el uso de la plataforma digital Youtube, su influencia </w:t>
      </w:r>
      <w:r>
        <w:rPr>
          <w:rFonts w:ascii="Times New Roman" w:eastAsia="Times New Roman" w:hAnsi="Times New Roman" w:cs="Times New Roman"/>
          <w:i/>
          <w:color w:val="222222"/>
          <w:sz w:val="24"/>
          <w:szCs w:val="24"/>
        </w:rPr>
        <w:t>en niños/as de 7 a 10 años de la ciudadela los cidros, Guasmo Central, cantón Guayaquil, provincia de Guayas</w:t>
      </w:r>
      <w:r>
        <w:rPr>
          <w:rFonts w:ascii="Times New Roman" w:eastAsia="Times New Roman" w:hAnsi="Times New Roman" w:cs="Times New Roman"/>
          <w:color w:val="222222"/>
          <w:sz w:val="24"/>
          <w:szCs w:val="24"/>
        </w:rPr>
        <w:t xml:space="preserve"> (Balarezo B., 2017), realizada por la Universidad de Guayaquil. La hipótesis de este estudio es que se  utiliza de manera constante, ilimitada e incorrecta la plataforma YouTube y esto da como resultado una influencia significativa en las relaciones perso</w:t>
      </w:r>
      <w:r>
        <w:rPr>
          <w:rFonts w:ascii="Times New Roman" w:eastAsia="Times New Roman" w:hAnsi="Times New Roman" w:cs="Times New Roman"/>
          <w:color w:val="222222"/>
          <w:sz w:val="24"/>
          <w:szCs w:val="24"/>
        </w:rPr>
        <w:t>nales entre la familia y el infante. Para llegar al resultado se realizaron encuestas a padres y madres. De la información obtenida, la vinculada a los dispositivos con los que cuentan los niños y niñas en sus hogares y la que se enfoca en el tipo de conte</w:t>
      </w:r>
      <w:r>
        <w:rPr>
          <w:rFonts w:ascii="Times New Roman" w:eastAsia="Times New Roman" w:hAnsi="Times New Roman" w:cs="Times New Roman"/>
          <w:color w:val="222222"/>
          <w:sz w:val="24"/>
          <w:szCs w:val="24"/>
        </w:rPr>
        <w:t>nido que visualizan en la plataforma, nos resultan de gran importancia, ya que tienen un vínculo directo con parte de los temas que hemos abordado a lo largo de la investigación.</w:t>
      </w:r>
    </w:p>
    <w:p w:rsidR="00F32414" w:rsidRDefault="00F83862">
      <w:pPr>
        <w:spacing w:after="0" w:line="36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Por otra parte, tuvimos en cuenta la investigación  </w:t>
      </w:r>
      <w:r>
        <w:rPr>
          <w:rFonts w:ascii="Times New Roman" w:eastAsia="Times New Roman" w:hAnsi="Times New Roman" w:cs="Times New Roman"/>
          <w:i/>
          <w:color w:val="222222"/>
          <w:sz w:val="24"/>
          <w:szCs w:val="24"/>
        </w:rPr>
        <w:t>Jugar en contextos tecnológicos: uso y disfrute de internet por niños y niñas de 8 a 10 años en Argentina, Paraguay y Perú</w:t>
      </w:r>
      <w:r>
        <w:rPr>
          <w:rFonts w:ascii="Times New Roman" w:eastAsia="Times New Roman" w:hAnsi="Times New Roman" w:cs="Times New Roman"/>
          <w:color w:val="222222"/>
          <w:sz w:val="24"/>
          <w:szCs w:val="24"/>
        </w:rPr>
        <w:t>, realizada por la Universidad de Buenos Aires y por la Pontificia Universidad Cat</w:t>
      </w:r>
      <w:r>
        <w:rPr>
          <w:rFonts w:ascii="Times New Roman" w:eastAsia="Times New Roman" w:hAnsi="Times New Roman" w:cs="Times New Roman"/>
          <w:color w:val="222222"/>
          <w:sz w:val="24"/>
          <w:szCs w:val="24"/>
        </w:rPr>
        <w:t>ólica del Perú.</w:t>
      </w:r>
      <w:r>
        <w:rPr>
          <w:rFonts w:ascii="Times New Roman" w:eastAsia="Times New Roman" w:hAnsi="Times New Roman" w:cs="Times New Roman"/>
          <w:i/>
          <w:color w:val="222222"/>
          <w:sz w:val="24"/>
          <w:szCs w:val="24"/>
        </w:rPr>
        <w:t xml:space="preserve"> </w:t>
      </w:r>
      <w:r>
        <w:rPr>
          <w:rFonts w:ascii="Times New Roman" w:eastAsia="Times New Roman" w:hAnsi="Times New Roman" w:cs="Times New Roman"/>
          <w:color w:val="444444"/>
          <w:sz w:val="24"/>
          <w:szCs w:val="24"/>
        </w:rPr>
        <w:t>A</w:t>
      </w:r>
      <w:r>
        <w:rPr>
          <w:rFonts w:ascii="Times New Roman" w:eastAsia="Times New Roman" w:hAnsi="Times New Roman" w:cs="Times New Roman"/>
          <w:color w:val="222222"/>
          <w:sz w:val="24"/>
          <w:szCs w:val="24"/>
        </w:rPr>
        <w:t xml:space="preserve">quí se plantea que más allá de las diferencias y particularidades de los contextos nacionales, estos tienen en común </w:t>
      </w:r>
      <w:r>
        <w:rPr>
          <w:rFonts w:ascii="Times New Roman" w:eastAsia="Times New Roman" w:hAnsi="Times New Roman" w:cs="Times New Roman"/>
          <w:color w:val="222222"/>
          <w:sz w:val="24"/>
          <w:szCs w:val="24"/>
        </w:rPr>
        <w:lastRenderedPageBreak/>
        <w:t>que el uso y disfrute que los menores hacen de internet están influenciados por la clase, el género, la edad y el nivel so</w:t>
      </w:r>
      <w:r>
        <w:rPr>
          <w:rFonts w:ascii="Times New Roman" w:eastAsia="Times New Roman" w:hAnsi="Times New Roman" w:cs="Times New Roman"/>
          <w:color w:val="222222"/>
          <w:sz w:val="24"/>
          <w:szCs w:val="24"/>
        </w:rPr>
        <w:t>cioeconómico de los niños y niñas en cuestión. Consideramos que el abordaje de la cuestión de género realizado en dicha investigación nos es de gran utilidad a la hora de</w:t>
      </w:r>
      <w:r>
        <w:rPr>
          <w:rFonts w:ascii="Times New Roman" w:eastAsia="Times New Roman" w:hAnsi="Times New Roman" w:cs="Times New Roman"/>
          <w:sz w:val="24"/>
          <w:szCs w:val="24"/>
        </w:rPr>
        <w:t xml:space="preserve"> generar orientaciones para el análisis de los resultados</w:t>
      </w:r>
      <w:r>
        <w:rPr>
          <w:rFonts w:ascii="Times New Roman" w:eastAsia="Times New Roman" w:hAnsi="Times New Roman" w:cs="Times New Roman"/>
          <w:color w:val="222222"/>
          <w:sz w:val="24"/>
          <w:szCs w:val="24"/>
        </w:rPr>
        <w:t xml:space="preserve"> de nuestro trabajo.</w:t>
      </w:r>
    </w:p>
    <w:p w:rsidR="00F32414" w:rsidRDefault="00F32414">
      <w:pPr>
        <w:spacing w:after="0" w:line="360" w:lineRule="auto"/>
        <w:jc w:val="both"/>
        <w:rPr>
          <w:rFonts w:ascii="Times New Roman" w:eastAsia="Times New Roman" w:hAnsi="Times New Roman" w:cs="Times New Roman"/>
          <w:color w:val="222222"/>
          <w:sz w:val="24"/>
          <w:szCs w:val="24"/>
        </w:rPr>
      </w:pPr>
    </w:p>
    <w:p w:rsidR="00F32414" w:rsidRDefault="00F8386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Análisi</w:t>
      </w:r>
      <w:r>
        <w:rPr>
          <w:rFonts w:ascii="Times New Roman" w:eastAsia="Times New Roman" w:hAnsi="Times New Roman" w:cs="Times New Roman"/>
          <w:b/>
          <w:sz w:val="24"/>
          <w:szCs w:val="24"/>
        </w:rPr>
        <w:t>s de los resultados obtenidos</w:t>
      </w:r>
    </w:p>
    <w:p w:rsidR="00F32414" w:rsidRDefault="00F8386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Tal como se planteó en el apartado anterior, se realizó una encuesta apoyada en una muestra de 357 casos, que permitió generar información respecto del uso de tecnologías en niños y niñas de 6 a 8 años de edad. En esta parte d</w:t>
      </w:r>
      <w:r>
        <w:rPr>
          <w:rFonts w:ascii="Times New Roman" w:eastAsia="Times New Roman" w:hAnsi="Times New Roman" w:cs="Times New Roman"/>
          <w:sz w:val="24"/>
          <w:szCs w:val="24"/>
        </w:rPr>
        <w:t xml:space="preserve">el trabajo tomaremos en cuenta la información obtenida en dicho estudio para intentar responder los tres interrogantes que nos hemos planteado anteriormente. </w:t>
      </w:r>
    </w:p>
    <w:p w:rsidR="00F32414" w:rsidRDefault="00F8386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mediatización de los hogares avanza constantemente y esto queda demostrado en nuestro estudio </w:t>
      </w:r>
      <w:r>
        <w:rPr>
          <w:rFonts w:ascii="Times New Roman" w:eastAsia="Times New Roman" w:hAnsi="Times New Roman" w:cs="Times New Roman"/>
          <w:sz w:val="24"/>
          <w:szCs w:val="24"/>
        </w:rPr>
        <w:t>por el amplio uso de dispositivos electrónicos que observamos en los hogares. Así el concepto de la casa inteligente, con las tecnologías domesticadas, da lugar a la conformación de una esfera totalmente electrónica, donde estas tecnologías son un componen</w:t>
      </w:r>
      <w:r>
        <w:rPr>
          <w:rFonts w:ascii="Times New Roman" w:eastAsia="Times New Roman" w:hAnsi="Times New Roman" w:cs="Times New Roman"/>
          <w:sz w:val="24"/>
          <w:szCs w:val="24"/>
        </w:rPr>
        <w:t>te más de la casa. (Morley, D., 2007, p. 143)</w:t>
      </w:r>
    </w:p>
    <w:p w:rsidR="00F32414" w:rsidRDefault="00F83862">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Podemos entender mejor este proceso de mediatización acelerada, nuestros vínculos con las tecnologías y desde qué dispositivos se realiza esta apropiación y uso de las tecnologías en las niñas (Cabello, 2017), </w:t>
      </w:r>
      <w:r>
        <w:rPr>
          <w:rFonts w:ascii="Times New Roman" w:eastAsia="Times New Roman" w:hAnsi="Times New Roman" w:cs="Times New Roman"/>
          <w:sz w:val="24"/>
          <w:szCs w:val="24"/>
        </w:rPr>
        <w:t>repasando brevemente el espacio de tiempo desde que aparecieron hasta que se volvieron imprescindibles en los hogares. Según la ley de Moore</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aproximadamente cada dos años se duplica el número de transistores en un circuito integrado, es decir, aumentan  </w:t>
      </w:r>
      <w:r>
        <w:rPr>
          <w:rFonts w:ascii="Times New Roman" w:eastAsia="Times New Roman" w:hAnsi="Times New Roman" w:cs="Times New Roman"/>
          <w:color w:val="222222"/>
          <w:sz w:val="24"/>
          <w:szCs w:val="24"/>
          <w:highlight w:val="white"/>
        </w:rPr>
        <w:t>l</w:t>
      </w:r>
      <w:r>
        <w:rPr>
          <w:rFonts w:ascii="Times New Roman" w:eastAsia="Times New Roman" w:hAnsi="Times New Roman" w:cs="Times New Roman"/>
          <w:color w:val="222222"/>
          <w:sz w:val="24"/>
          <w:szCs w:val="24"/>
          <w:highlight w:val="white"/>
        </w:rPr>
        <w:t>as velocidades de los procesadores o potencia de procesamiento total para las computadoras</w:t>
      </w:r>
      <w:r>
        <w:rPr>
          <w:rFonts w:ascii="Times New Roman" w:eastAsia="Times New Roman" w:hAnsi="Times New Roman" w:cs="Times New Roman"/>
          <w:sz w:val="24"/>
          <w:szCs w:val="24"/>
        </w:rPr>
        <w:t>. Junto con el surgimiento de Android, el sistema operativo líder en smartphones y tablets, estas tecnologías se impusieron en los hogares.</w:t>
      </w:r>
      <w:r>
        <w:rPr>
          <w:rFonts w:ascii="Times New Roman" w:eastAsia="Times New Roman" w:hAnsi="Times New Roman" w:cs="Times New Roman"/>
          <w:sz w:val="18"/>
          <w:szCs w:val="18"/>
        </w:rPr>
        <w:t xml:space="preserve">  </w:t>
      </w:r>
      <w:r>
        <w:rPr>
          <w:rFonts w:ascii="Times New Roman" w:eastAsia="Times New Roman" w:hAnsi="Times New Roman" w:cs="Times New Roman"/>
          <w:sz w:val="24"/>
          <w:szCs w:val="24"/>
        </w:rPr>
        <w:t>En este contexto, se produce un cambio radical en nuestra sociedad y también en la relación de los niños con las tecnologías. En particular, los datos apoyan esta idea cuando, por ejemplo, vemos que en los últimos tres meses prácticamente el 100% de las ni</w:t>
      </w:r>
      <w:r>
        <w:rPr>
          <w:rFonts w:ascii="Times New Roman" w:eastAsia="Times New Roman" w:hAnsi="Times New Roman" w:cs="Times New Roman"/>
          <w:sz w:val="24"/>
          <w:szCs w:val="24"/>
        </w:rPr>
        <w:t>ñas se conectó a internet. También lo vemos en el alto porcentaje de uso diario de las conexiones a Youtube, y por la cantidad de horas diarias en las que acceden a esta plataforma, que es un promedio de 2 horas por día.</w:t>
      </w:r>
    </w:p>
    <w:p w:rsidR="00F32414" w:rsidRDefault="00F32414">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F32414" w:rsidRDefault="00F83862">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 la información considerada r</w:t>
      </w:r>
      <w:r>
        <w:rPr>
          <w:rFonts w:ascii="Times New Roman" w:eastAsia="Times New Roman" w:hAnsi="Times New Roman" w:cs="Times New Roman"/>
          <w:sz w:val="24"/>
          <w:szCs w:val="24"/>
        </w:rPr>
        <w:t xml:space="preserve">elevante en esta ponencia, podemos observar que en cuanto las </w:t>
      </w:r>
      <w:r>
        <w:rPr>
          <w:rFonts w:ascii="Times New Roman" w:eastAsia="Times New Roman" w:hAnsi="Times New Roman" w:cs="Times New Roman"/>
          <w:b/>
          <w:sz w:val="24"/>
          <w:szCs w:val="24"/>
        </w:rPr>
        <w:t>formas de uso de internet en niñas</w:t>
      </w:r>
      <w:r>
        <w:rPr>
          <w:rFonts w:ascii="Times New Roman" w:eastAsia="Times New Roman" w:hAnsi="Times New Roman" w:cs="Times New Roman"/>
          <w:sz w:val="24"/>
          <w:szCs w:val="24"/>
        </w:rPr>
        <w:t xml:space="preserve">, el 99% de los adultos encuestados plantea que las niñas utilizan internet para ver YouTube y otras plataformas de video en línea, alejándose bastante </w:t>
      </w:r>
      <w:r>
        <w:rPr>
          <w:rFonts w:ascii="Times New Roman" w:eastAsia="Times New Roman" w:hAnsi="Times New Roman" w:cs="Times New Roman"/>
          <w:sz w:val="24"/>
          <w:szCs w:val="24"/>
        </w:rPr>
        <w:lastRenderedPageBreak/>
        <w:t>del rest</w:t>
      </w:r>
      <w:r>
        <w:rPr>
          <w:rFonts w:ascii="Times New Roman" w:eastAsia="Times New Roman" w:hAnsi="Times New Roman" w:cs="Times New Roman"/>
          <w:sz w:val="24"/>
          <w:szCs w:val="24"/>
        </w:rPr>
        <w:t>o de las formas de uso de internet, las cuales ninguna supera el 60% (Ver tabla 1). Nuestras conclusiones están de acuerdo con uno de los antecedentes citados, ya que “el 100% de los niños encuestados manifestaron utilizar la plataforma YouTube todos los d</w:t>
      </w:r>
      <w:r>
        <w:rPr>
          <w:rFonts w:ascii="Times New Roman" w:eastAsia="Times New Roman" w:hAnsi="Times New Roman" w:cs="Times New Roman"/>
          <w:sz w:val="24"/>
          <w:szCs w:val="24"/>
        </w:rPr>
        <w:t xml:space="preserve">ías, con la finalidad de observar contenidos visuales de su preferencia.” (Balarezo B., 2018:26). Asimismo, también podemos ver que el 100% de las niñas se conectó a YouTube en los últimos tres meses mayoritariamente por la tarde y la noche, destinando un </w:t>
      </w:r>
      <w:r>
        <w:rPr>
          <w:rFonts w:ascii="Times New Roman" w:eastAsia="Times New Roman" w:hAnsi="Times New Roman" w:cs="Times New Roman"/>
          <w:sz w:val="24"/>
          <w:szCs w:val="24"/>
        </w:rPr>
        <w:t xml:space="preserve">total de 2,6 hs en promedio por día al consumo de contenidos de este portal web. </w:t>
      </w:r>
    </w:p>
    <w:p w:rsidR="00F32414" w:rsidRDefault="00F32414">
      <w:pPr>
        <w:pBdr>
          <w:top w:val="nil"/>
          <w:left w:val="nil"/>
          <w:bottom w:val="nil"/>
          <w:right w:val="nil"/>
          <w:between w:val="nil"/>
        </w:pBdr>
        <w:spacing w:after="0" w:line="240" w:lineRule="auto"/>
        <w:jc w:val="both"/>
        <w:rPr>
          <w:rFonts w:ascii="Times New Roman" w:eastAsia="Times New Roman" w:hAnsi="Times New Roman" w:cs="Times New Roman"/>
          <w:sz w:val="18"/>
          <w:szCs w:val="18"/>
        </w:rPr>
      </w:pPr>
    </w:p>
    <w:p w:rsidR="00F32414" w:rsidRDefault="00F83862">
      <w:pPr>
        <w:pBdr>
          <w:top w:val="nil"/>
          <w:left w:val="nil"/>
          <w:bottom w:val="nil"/>
          <w:right w:val="nil"/>
          <w:between w:val="nil"/>
        </w:pBd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Tabla 1.</w:t>
      </w:r>
    </w:p>
    <w:p w:rsidR="00F32414" w:rsidRDefault="00F83862">
      <w:pPr>
        <w:pBdr>
          <w:top w:val="nil"/>
          <w:left w:val="nil"/>
          <w:bottom w:val="nil"/>
          <w:right w:val="nil"/>
          <w:between w:val="nil"/>
        </w:pBd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Formas de uso de internet en niñas de 6 a 8 años de edad </w:t>
      </w:r>
    </w:p>
    <w:p w:rsidR="00F32414" w:rsidRDefault="00F83862">
      <w:pPr>
        <w:pBdr>
          <w:top w:val="nil"/>
          <w:left w:val="nil"/>
          <w:bottom w:val="nil"/>
          <w:right w:val="nil"/>
          <w:between w:val="nil"/>
        </w:pBdr>
        <w:spacing w:after="0" w:line="360" w:lineRule="auto"/>
        <w:jc w:val="center"/>
        <w:rPr>
          <w:rFonts w:ascii="Times New Roman" w:eastAsia="Times New Roman" w:hAnsi="Times New Roman" w:cs="Times New Roman"/>
          <w:sz w:val="18"/>
          <w:szCs w:val="18"/>
        </w:rPr>
      </w:pPr>
      <w:r>
        <w:rPr>
          <w:noProof/>
        </w:rPr>
        <w:drawing>
          <wp:anchor distT="114300" distB="114300" distL="114300" distR="114300" simplePos="0" relativeHeight="251658240" behindDoc="0" locked="0" layoutInCell="1" hidden="0" allowOverlap="1">
            <wp:simplePos x="0" y="0"/>
            <wp:positionH relativeFrom="column">
              <wp:posOffset>361950</wp:posOffset>
            </wp:positionH>
            <wp:positionV relativeFrom="paragraph">
              <wp:posOffset>142875</wp:posOffset>
            </wp:positionV>
            <wp:extent cx="5467506" cy="1717358"/>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l="14901" t="47490" r="10444" b="21272"/>
                    <a:stretch>
                      <a:fillRect/>
                    </a:stretch>
                  </pic:blipFill>
                  <pic:spPr>
                    <a:xfrm>
                      <a:off x="0" y="0"/>
                      <a:ext cx="5467506" cy="1717358"/>
                    </a:xfrm>
                    <a:prstGeom prst="rect">
                      <a:avLst/>
                    </a:prstGeom>
                    <a:ln/>
                  </pic:spPr>
                </pic:pic>
              </a:graphicData>
            </a:graphic>
          </wp:anchor>
        </w:drawing>
      </w:r>
    </w:p>
    <w:p w:rsidR="00F32414" w:rsidRDefault="00F83862">
      <w:pPr>
        <w:pBdr>
          <w:top w:val="nil"/>
          <w:left w:val="nil"/>
          <w:bottom w:val="nil"/>
          <w:right w:val="nil"/>
          <w:between w:val="nil"/>
        </w:pBdr>
        <w:spacing w:after="0" w:line="360" w:lineRule="auto"/>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114300" distB="114300" distL="114300" distR="114300">
            <wp:extent cx="4226645" cy="2860358"/>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4226645" cy="2860358"/>
                    </a:xfrm>
                    <a:prstGeom prst="rect">
                      <a:avLst/>
                    </a:prstGeom>
                    <a:ln/>
                  </pic:spPr>
                </pic:pic>
              </a:graphicData>
            </a:graphic>
          </wp:inline>
        </w:drawing>
      </w:r>
    </w:p>
    <w:p w:rsidR="00F32414" w:rsidRDefault="00F32414">
      <w:pPr>
        <w:pBdr>
          <w:top w:val="nil"/>
          <w:left w:val="nil"/>
          <w:bottom w:val="nil"/>
          <w:right w:val="nil"/>
          <w:between w:val="nil"/>
        </w:pBdr>
        <w:spacing w:after="0" w:line="240" w:lineRule="auto"/>
        <w:rPr>
          <w:rFonts w:ascii="Times New Roman" w:eastAsia="Times New Roman" w:hAnsi="Times New Roman" w:cs="Times New Roman"/>
          <w:sz w:val="18"/>
          <w:szCs w:val="18"/>
        </w:rPr>
      </w:pPr>
    </w:p>
    <w:p w:rsidR="00F32414" w:rsidRDefault="00F32414">
      <w:pPr>
        <w:pBdr>
          <w:top w:val="nil"/>
          <w:left w:val="nil"/>
          <w:bottom w:val="nil"/>
          <w:right w:val="nil"/>
          <w:between w:val="nil"/>
        </w:pBdr>
        <w:spacing w:after="0" w:line="240" w:lineRule="auto"/>
        <w:rPr>
          <w:rFonts w:ascii="Times New Roman" w:eastAsia="Times New Roman" w:hAnsi="Times New Roman" w:cs="Times New Roman"/>
          <w:sz w:val="18"/>
          <w:szCs w:val="18"/>
        </w:rPr>
      </w:pPr>
    </w:p>
    <w:p w:rsidR="00F32414" w:rsidRDefault="00F83862">
      <w:pPr>
        <w:pBdr>
          <w:top w:val="nil"/>
          <w:left w:val="nil"/>
          <w:bottom w:val="nil"/>
          <w:right w:val="nil"/>
          <w:between w:val="nil"/>
        </w:pBd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Tabla 2 </w:t>
      </w:r>
    </w:p>
    <w:p w:rsidR="00F32414" w:rsidRDefault="00F83862">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18"/>
          <w:szCs w:val="18"/>
        </w:rPr>
        <w:t xml:space="preserve">Tiempo destinado a YouTube en niñas de 6 a 8 años de edad. </w:t>
      </w:r>
    </w:p>
    <w:p w:rsidR="00F32414" w:rsidRDefault="00F83862">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noProof/>
        </w:rPr>
        <w:lastRenderedPageBreak/>
        <w:drawing>
          <wp:anchor distT="114300" distB="114300" distL="114300" distR="114300" simplePos="0" relativeHeight="251659264" behindDoc="0" locked="0" layoutInCell="1" hidden="0" allowOverlap="1">
            <wp:simplePos x="0" y="0"/>
            <wp:positionH relativeFrom="column">
              <wp:posOffset>412976</wp:posOffset>
            </wp:positionH>
            <wp:positionV relativeFrom="paragraph">
              <wp:posOffset>216764</wp:posOffset>
            </wp:positionV>
            <wp:extent cx="5060542" cy="1593533"/>
            <wp:effectExtent l="0" t="0" r="0" b="0"/>
            <wp:wrapTopAndBottom distT="114300" distB="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15857" t="48339" r="9167" b="20212"/>
                    <a:stretch>
                      <a:fillRect/>
                    </a:stretch>
                  </pic:blipFill>
                  <pic:spPr>
                    <a:xfrm>
                      <a:off x="0" y="0"/>
                      <a:ext cx="5060542" cy="1593533"/>
                    </a:xfrm>
                    <a:prstGeom prst="rect">
                      <a:avLst/>
                    </a:prstGeom>
                    <a:ln/>
                  </pic:spPr>
                </pic:pic>
              </a:graphicData>
            </a:graphic>
          </wp:anchor>
        </w:drawing>
      </w:r>
    </w:p>
    <w:p w:rsidR="00F32414" w:rsidRDefault="00F32414">
      <w:pPr>
        <w:spacing w:after="0" w:line="360" w:lineRule="auto"/>
        <w:jc w:val="both"/>
        <w:rPr>
          <w:rFonts w:ascii="Times New Roman" w:eastAsia="Times New Roman" w:hAnsi="Times New Roman" w:cs="Times New Roman"/>
          <w:b/>
          <w:sz w:val="24"/>
          <w:szCs w:val="24"/>
        </w:rPr>
      </w:pPr>
    </w:p>
    <w:p w:rsidR="00F32414" w:rsidRDefault="00F83862">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través de cuáles dispositivos acceden las niñas a la plataforma</w:t>
      </w:r>
    </w:p>
    <w:p w:rsidR="00F32414" w:rsidRDefault="00F32414">
      <w:pPr>
        <w:spacing w:after="0" w:line="360" w:lineRule="auto"/>
        <w:jc w:val="both"/>
        <w:rPr>
          <w:rFonts w:ascii="Times New Roman" w:eastAsia="Times New Roman" w:hAnsi="Times New Roman" w:cs="Times New Roman"/>
          <w:b/>
          <w:sz w:val="24"/>
          <w:szCs w:val="24"/>
        </w:rPr>
      </w:pPr>
    </w:p>
    <w:p w:rsidR="00F32414" w:rsidRDefault="00F83862">
      <w:pPr>
        <w:spacing w:after="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Para responder al primer interrogante planteado contamos con las respuestas obtenidas en la pregunta del cuestionario:</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 </w:t>
      </w:r>
      <w:r>
        <w:rPr>
          <w:rFonts w:ascii="Times New Roman" w:eastAsia="Times New Roman" w:hAnsi="Times New Roman" w:cs="Times New Roman"/>
          <w:b/>
          <w:sz w:val="24"/>
          <w:szCs w:val="24"/>
        </w:rPr>
        <w:t>¿A través de qué dispositivos el niño /niña accede habitualmente a Youtube?</w:t>
      </w:r>
    </w:p>
    <w:p w:rsidR="00F32414" w:rsidRDefault="00F8386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los resultados obtenidos, el 79% de las niñas encuestadas acceden a la plataforma de YouTube a través de un teléfono celular, en segundo lugar, se observa que el 57% lo hace a través de Tablet  (tipo Ipad u otra marca) y en tercer lugar el 48% lo hac</w:t>
      </w:r>
      <w:r>
        <w:rPr>
          <w:rFonts w:ascii="Times New Roman" w:eastAsia="Times New Roman" w:hAnsi="Times New Roman" w:cs="Times New Roman"/>
          <w:sz w:val="24"/>
          <w:szCs w:val="24"/>
        </w:rPr>
        <w:t>e a través de Smart TV (televisor que puede conectarse a Internet inalámbrico por sí mismo, sin ningún dispositivo adicional). Esto acompaña la funcionalidad que ofrecen en cuanto a ser dispositivos móviles, lo cual se compatibiliza perfectamente en el hec</w:t>
      </w:r>
      <w:r>
        <w:rPr>
          <w:rFonts w:ascii="Times New Roman" w:eastAsia="Times New Roman" w:hAnsi="Times New Roman" w:cs="Times New Roman"/>
          <w:sz w:val="24"/>
          <w:szCs w:val="24"/>
        </w:rPr>
        <w:t>ho cotidiano de la movilidad natural de los niños. Martín Restrepo afirma que “ya son tecnologías de estar en movimiento, ocupan el mundo real, ya no les gusta estar quietas” (Restrepo, M., 2015:67). También se desprende del estudio que no existen diferenc</w:t>
      </w:r>
      <w:r>
        <w:rPr>
          <w:rFonts w:ascii="Times New Roman" w:eastAsia="Times New Roman" w:hAnsi="Times New Roman" w:cs="Times New Roman"/>
          <w:sz w:val="24"/>
          <w:szCs w:val="24"/>
        </w:rPr>
        <w:t xml:space="preserve">ias entre niñas y niños en este tipo de uso. En cuanto al acceso a YouTube a través del celular, nuestros datos están en línea con la investigación tomada como referencia </w:t>
      </w:r>
      <w:r>
        <w:rPr>
          <w:rFonts w:ascii="Times New Roman" w:eastAsia="Times New Roman" w:hAnsi="Times New Roman" w:cs="Times New Roman"/>
          <w:i/>
          <w:sz w:val="24"/>
          <w:szCs w:val="24"/>
        </w:rPr>
        <w:t>Análisis sobre el uso de la plataforma YouTube, su influencia en niños/as de 7 a 10 a</w:t>
      </w:r>
      <w:r>
        <w:rPr>
          <w:rFonts w:ascii="Times New Roman" w:eastAsia="Times New Roman" w:hAnsi="Times New Roman" w:cs="Times New Roman"/>
          <w:i/>
          <w:sz w:val="24"/>
          <w:szCs w:val="24"/>
        </w:rPr>
        <w:t xml:space="preserve">ños, </w:t>
      </w:r>
      <w:r>
        <w:rPr>
          <w:rFonts w:ascii="Times New Roman" w:eastAsia="Times New Roman" w:hAnsi="Times New Roman" w:cs="Times New Roman"/>
          <w:sz w:val="24"/>
          <w:szCs w:val="24"/>
        </w:rPr>
        <w:t>estudio donde se encuentra que el 73% de los chicos con edades comprendidas entre 5 y 15 años son usuarios de la plataforma.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También este trabajo coincide con la bibliografía, cuando menciona un avance en el consumo individual de contenidos, gracias a</w:t>
      </w:r>
      <w:r>
        <w:rPr>
          <w:rFonts w:ascii="Times New Roman" w:eastAsia="Times New Roman" w:hAnsi="Times New Roman" w:cs="Times New Roman"/>
          <w:sz w:val="24"/>
          <w:szCs w:val="24"/>
        </w:rPr>
        <w:t>l soporte tecnológico que así lo permite (los teléfonos inteligentes, tablets, Smart TV) en detrimento de otros medios usados socialmente, como la televisión.</w:t>
      </w:r>
    </w:p>
    <w:p w:rsidR="00F32414" w:rsidRDefault="00F32414">
      <w:pPr>
        <w:spacing w:after="0" w:line="360" w:lineRule="auto"/>
        <w:ind w:firstLine="720"/>
        <w:jc w:val="both"/>
        <w:rPr>
          <w:rFonts w:ascii="Times New Roman" w:eastAsia="Times New Roman" w:hAnsi="Times New Roman" w:cs="Times New Roman"/>
          <w:sz w:val="24"/>
          <w:szCs w:val="24"/>
        </w:rPr>
      </w:pPr>
    </w:p>
    <w:p w:rsidR="00F32414" w:rsidRDefault="00F838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Tabla 4.</w:t>
      </w:r>
    </w:p>
    <w:p w:rsidR="00F32414" w:rsidRDefault="00F8386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Dispositivos de acceso a YouTube en Niñas y Niños de 6 a 8 años de edad. </w:t>
      </w:r>
    </w:p>
    <w:p w:rsidR="00F32414" w:rsidRDefault="00F83862">
      <w:pPr>
        <w:spacing w:after="0" w:line="360" w:lineRule="auto"/>
        <w:jc w:val="both"/>
        <w:rPr>
          <w:rFonts w:ascii="Times New Roman" w:eastAsia="Times New Roman" w:hAnsi="Times New Roman" w:cs="Times New Roman"/>
          <w:sz w:val="20"/>
          <w:szCs w:val="20"/>
        </w:rPr>
      </w:pPr>
      <w:r>
        <w:rPr>
          <w:noProof/>
        </w:rPr>
        <w:lastRenderedPageBreak/>
        <w:drawing>
          <wp:anchor distT="114300" distB="114300" distL="114300" distR="114300" simplePos="0" relativeHeight="251660288" behindDoc="0" locked="0" layoutInCell="1" hidden="0" allowOverlap="1">
            <wp:simplePos x="0" y="0"/>
            <wp:positionH relativeFrom="column">
              <wp:posOffset>3</wp:posOffset>
            </wp:positionH>
            <wp:positionV relativeFrom="paragraph">
              <wp:posOffset>114300</wp:posOffset>
            </wp:positionV>
            <wp:extent cx="6510450" cy="1123950"/>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13786" t="45756" r="2231" b="34989"/>
                    <a:stretch>
                      <a:fillRect/>
                    </a:stretch>
                  </pic:blipFill>
                  <pic:spPr>
                    <a:xfrm>
                      <a:off x="0" y="0"/>
                      <a:ext cx="6510450" cy="1123950"/>
                    </a:xfrm>
                    <a:prstGeom prst="rect">
                      <a:avLst/>
                    </a:prstGeom>
                    <a:ln/>
                  </pic:spPr>
                </pic:pic>
              </a:graphicData>
            </a:graphic>
          </wp:anchor>
        </w:drawing>
      </w:r>
    </w:p>
    <w:p w:rsidR="00F32414" w:rsidRDefault="00F83862">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Gráfico 2.</w:t>
      </w:r>
    </w:p>
    <w:p w:rsidR="00F32414" w:rsidRDefault="00F83862">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0"/>
          <w:szCs w:val="20"/>
        </w:rPr>
        <w:t>Representación de los dispositivos de acceso a YouTube en Niñas y Niños de 6 a 8 años de edad.</w:t>
      </w:r>
      <w:r>
        <w:rPr>
          <w:noProof/>
        </w:rPr>
        <w:drawing>
          <wp:anchor distT="114300" distB="114300" distL="114300" distR="114300" simplePos="0" relativeHeight="251661312" behindDoc="0" locked="0" layoutInCell="1" hidden="0" allowOverlap="1">
            <wp:simplePos x="0" y="0"/>
            <wp:positionH relativeFrom="column">
              <wp:posOffset>44527</wp:posOffset>
            </wp:positionH>
            <wp:positionV relativeFrom="paragraph">
              <wp:posOffset>327533</wp:posOffset>
            </wp:positionV>
            <wp:extent cx="3984270" cy="2403013"/>
            <wp:effectExtent l="0" t="0" r="0" b="0"/>
            <wp:wrapTopAndBottom distT="114300" distB="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984270" cy="2403013"/>
                    </a:xfrm>
                    <a:prstGeom prst="rect">
                      <a:avLst/>
                    </a:prstGeom>
                    <a:ln/>
                  </pic:spPr>
                </pic:pic>
              </a:graphicData>
            </a:graphic>
          </wp:anchor>
        </w:drawing>
      </w:r>
    </w:p>
    <w:p w:rsidR="00F32414" w:rsidRDefault="00F32414">
      <w:pPr>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F32414" w:rsidRDefault="00F32414">
      <w:pPr>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F32414" w:rsidRDefault="00F83862">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Qué tipo de videos consumen las niñas de entre 6 y 8 años </w:t>
      </w:r>
    </w:p>
    <w:p w:rsidR="00F32414" w:rsidRDefault="00F32414">
      <w:pPr>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F32414" w:rsidRDefault="00F32414">
      <w:pPr>
        <w:pBdr>
          <w:top w:val="nil"/>
          <w:left w:val="nil"/>
          <w:bottom w:val="nil"/>
          <w:right w:val="nil"/>
          <w:between w:val="nil"/>
        </w:pBdr>
        <w:spacing w:after="0" w:line="240" w:lineRule="auto"/>
        <w:rPr>
          <w:rFonts w:ascii="Times New Roman" w:eastAsia="Times New Roman" w:hAnsi="Times New Roman" w:cs="Times New Roman"/>
          <w:i/>
          <w:sz w:val="24"/>
          <w:szCs w:val="24"/>
        </w:rPr>
      </w:pPr>
    </w:p>
    <w:p w:rsidR="00F32414" w:rsidRDefault="00F8386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Según el informe de la UBA, en el artículo </w:t>
      </w:r>
      <w:r>
        <w:rPr>
          <w:rFonts w:ascii="Times New Roman" w:eastAsia="Times New Roman" w:hAnsi="Times New Roman" w:cs="Times New Roman"/>
          <w:i/>
          <w:sz w:val="24"/>
          <w:szCs w:val="24"/>
        </w:rPr>
        <w:t>Jugar en contextos tecnológicos: uso y disfrute de int</w:t>
      </w:r>
      <w:r>
        <w:rPr>
          <w:rFonts w:ascii="Times New Roman" w:eastAsia="Times New Roman" w:hAnsi="Times New Roman" w:cs="Times New Roman"/>
          <w:i/>
          <w:sz w:val="24"/>
          <w:szCs w:val="24"/>
        </w:rPr>
        <w:t>ernet por niños y niñas de 8 a 10 años en Argentina, Paraguay y Perú</w:t>
      </w:r>
      <w:r>
        <w:rPr>
          <w:rFonts w:ascii="Times New Roman" w:eastAsia="Times New Roman" w:hAnsi="Times New Roman" w:cs="Times New Roman"/>
          <w:sz w:val="24"/>
          <w:szCs w:val="24"/>
        </w:rPr>
        <w:t>, las preferencias de los niños y niñas a la hora de mirar videos están focalizadas en el consumo de contenidos de la cultura popular, que recrean o parodian de forma libre contenidos de l</w:t>
      </w:r>
      <w:r>
        <w:rPr>
          <w:rFonts w:ascii="Times New Roman" w:eastAsia="Times New Roman" w:hAnsi="Times New Roman" w:cs="Times New Roman"/>
          <w:sz w:val="24"/>
          <w:szCs w:val="24"/>
        </w:rPr>
        <w:t>a industria cultural. Sin embargo, ellos construyen nuevas narrativas al seleccionar e interpretar los videos a partir de sus experiencias previas. Este proceso manifiesta el despliegue de prácticas lúdicas adecuadas, donde sus intereses, costumbres y sabe</w:t>
      </w:r>
      <w:r>
        <w:rPr>
          <w:rFonts w:ascii="Times New Roman" w:eastAsia="Times New Roman" w:hAnsi="Times New Roman" w:cs="Times New Roman"/>
          <w:sz w:val="24"/>
          <w:szCs w:val="24"/>
        </w:rPr>
        <w:t>res se relacionan activamente. En este artículo, las autoras explican que las opciones que los niños buscan son limitadas pero que, en comparación con los medios masivos como la televisión, hay un margen mayor para la agencia y para la creatividad en el ac</w:t>
      </w:r>
      <w:r>
        <w:rPr>
          <w:rFonts w:ascii="Times New Roman" w:eastAsia="Times New Roman" w:hAnsi="Times New Roman" w:cs="Times New Roman"/>
          <w:sz w:val="24"/>
          <w:szCs w:val="24"/>
        </w:rPr>
        <w:t>ceso y selección del producto debido a que en YouTube los contenidos son producidos por los usuarios. De esta manera, sostienen que los videos que miran, recrean y comparten podrían ser definidos como caseros porque ellos los podrían realizar. Sin embargo,</w:t>
      </w:r>
      <w:r>
        <w:rPr>
          <w:rFonts w:ascii="Times New Roman" w:eastAsia="Times New Roman" w:hAnsi="Times New Roman" w:cs="Times New Roman"/>
          <w:sz w:val="24"/>
          <w:szCs w:val="24"/>
        </w:rPr>
        <w:t xml:space="preserve"> destacan que no están separados de </w:t>
      </w:r>
      <w:r>
        <w:rPr>
          <w:rFonts w:ascii="Times New Roman" w:eastAsia="Times New Roman" w:hAnsi="Times New Roman" w:cs="Times New Roman"/>
          <w:sz w:val="24"/>
          <w:szCs w:val="24"/>
        </w:rPr>
        <w:lastRenderedPageBreak/>
        <w:t>los discursos hegemónicos. “Están impregnados de lógicas propias del capitalismo, ya que el productor de contenidos tiene en cuenta al espectador desde el momento mismo de su producción y los videos suelen ser ideados pa</w:t>
      </w:r>
      <w:r>
        <w:rPr>
          <w:rFonts w:ascii="Times New Roman" w:eastAsia="Times New Roman" w:hAnsi="Times New Roman" w:cs="Times New Roman"/>
          <w:sz w:val="24"/>
          <w:szCs w:val="24"/>
        </w:rPr>
        <w:t>ra ser difundidos.” (Trinidad, R. y Zlachesvsky, N., 2013:219)</w:t>
      </w:r>
    </w:p>
    <w:p w:rsidR="00F32414" w:rsidRDefault="00F83862">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 partir de la pregunta realizada en la encuesta </w:t>
      </w:r>
      <w:r>
        <w:rPr>
          <w:rFonts w:ascii="Times New Roman" w:eastAsia="Times New Roman" w:hAnsi="Times New Roman" w:cs="Times New Roman"/>
          <w:b/>
          <w:color w:val="000000"/>
          <w:sz w:val="24"/>
          <w:szCs w:val="24"/>
        </w:rPr>
        <w:t>¿Qué tipos de cosas ve habitualmente el niño o niña por You</w:t>
      </w: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ube?</w:t>
      </w:r>
      <w:r>
        <w:rPr>
          <w:rFonts w:ascii="Times New Roman" w:eastAsia="Times New Roman" w:hAnsi="Times New Roman" w:cs="Times New Roman"/>
          <w:color w:val="000000"/>
          <w:sz w:val="24"/>
          <w:szCs w:val="24"/>
        </w:rPr>
        <w:t xml:space="preserve"> podemos responder nuestro primer interrogante.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Según los resultados obtenidos</w:t>
      </w:r>
      <w:r>
        <w:rPr>
          <w:rFonts w:ascii="Times New Roman" w:eastAsia="Times New Roman" w:hAnsi="Times New Roman" w:cs="Times New Roman"/>
          <w:sz w:val="24"/>
          <w:szCs w:val="24"/>
        </w:rPr>
        <w:t>, entre las niñas que se conectan a esta plataforma y de acuerdo con las declaraciones de los adultos entrevistados, 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el primer puesto,</w:t>
      </w:r>
      <w:r>
        <w:rPr>
          <w:rFonts w:ascii="Times New Roman" w:eastAsia="Times New Roman" w:hAnsi="Times New Roman" w:cs="Times New Roman"/>
          <w:color w:val="000000"/>
          <w:sz w:val="24"/>
          <w:szCs w:val="24"/>
        </w:rPr>
        <w:t xml:space="preserve"> el 34%</w:t>
      </w:r>
      <w:r>
        <w:rPr>
          <w:rFonts w:ascii="Times New Roman" w:eastAsia="Times New Roman" w:hAnsi="Times New Roman" w:cs="Times New Roman"/>
          <w:sz w:val="24"/>
          <w:szCs w:val="24"/>
        </w:rPr>
        <w:t xml:space="preserve"> de las</w:t>
      </w:r>
      <w:r>
        <w:rPr>
          <w:rFonts w:ascii="Times New Roman" w:eastAsia="Times New Roman" w:hAnsi="Times New Roman" w:cs="Times New Roman"/>
          <w:color w:val="000000"/>
          <w:sz w:val="24"/>
          <w:szCs w:val="24"/>
        </w:rPr>
        <w:t xml:space="preserve"> niñas mira</w:t>
      </w:r>
      <w:r>
        <w:rPr>
          <w:rFonts w:ascii="Times New Roman" w:eastAsia="Times New Roman" w:hAnsi="Times New Roman" w:cs="Times New Roman"/>
          <w:sz w:val="24"/>
          <w:szCs w:val="24"/>
        </w:rPr>
        <w:t xml:space="preserve">n </w:t>
      </w:r>
      <w:r>
        <w:rPr>
          <w:rFonts w:ascii="Times New Roman" w:eastAsia="Times New Roman" w:hAnsi="Times New Roman" w:cs="Times New Roman"/>
          <w:color w:val="000000"/>
          <w:sz w:val="24"/>
          <w:szCs w:val="24"/>
        </w:rPr>
        <w:t>Musica / Music</w:t>
      </w:r>
      <w:r>
        <w:rPr>
          <w:rFonts w:ascii="Times New Roman" w:eastAsia="Times New Roman" w:hAnsi="Times New Roman" w:cs="Times New Roman"/>
          <w:color w:val="000000"/>
          <w:sz w:val="24"/>
          <w:szCs w:val="24"/>
        </w:rPr>
        <w:t xml:space="preserve">a Infantil; en segundo lugar, el 26% dijo que </w:t>
      </w:r>
      <w:r>
        <w:rPr>
          <w:rFonts w:ascii="Times New Roman" w:eastAsia="Times New Roman" w:hAnsi="Times New Roman" w:cs="Times New Roman"/>
          <w:sz w:val="24"/>
          <w:szCs w:val="24"/>
        </w:rPr>
        <w:t>visualizan</w:t>
      </w:r>
      <w:r>
        <w:rPr>
          <w:rFonts w:ascii="Times New Roman" w:eastAsia="Times New Roman" w:hAnsi="Times New Roman" w:cs="Times New Roman"/>
          <w:color w:val="000000"/>
          <w:sz w:val="24"/>
          <w:szCs w:val="24"/>
        </w:rPr>
        <w:t> Youtubers y en tercer lugar</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el 18% </w:t>
      </w:r>
      <w:r>
        <w:rPr>
          <w:rFonts w:ascii="Times New Roman" w:eastAsia="Times New Roman" w:hAnsi="Times New Roman" w:cs="Times New Roman"/>
          <w:sz w:val="24"/>
          <w:szCs w:val="24"/>
        </w:rPr>
        <w:t>admite que ven</w:t>
      </w:r>
      <w:r>
        <w:rPr>
          <w:rFonts w:ascii="Times New Roman" w:eastAsia="Times New Roman" w:hAnsi="Times New Roman" w:cs="Times New Roman"/>
          <w:color w:val="000000"/>
          <w:sz w:val="24"/>
          <w:szCs w:val="24"/>
        </w:rPr>
        <w:t xml:space="preserve"> Dibujitos (Sin especificar).</w:t>
      </w:r>
    </w:p>
    <w:p w:rsidR="00F32414" w:rsidRDefault="00F83862">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diferencia de los resultados mencionados, y a partir de una metodología diferente (de tipo cualitativo)</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en  el estudi</w:t>
      </w:r>
      <w:r>
        <w:rPr>
          <w:rFonts w:ascii="Times New Roman" w:eastAsia="Times New Roman" w:hAnsi="Times New Roman" w:cs="Times New Roman"/>
          <w:sz w:val="24"/>
          <w:szCs w:val="24"/>
        </w:rPr>
        <w:t>o de la UBA se encontraron tres temáticas transversales en los videos que miran en YouTube los niños y niñas de todos los países. A partir de la observación de talleres de navegación libre de tercer grado de primaria las autoras descubrieron que las parodi</w:t>
      </w:r>
      <w:r>
        <w:rPr>
          <w:rFonts w:ascii="Times New Roman" w:eastAsia="Times New Roman" w:hAnsi="Times New Roman" w:cs="Times New Roman"/>
          <w:sz w:val="24"/>
          <w:szCs w:val="24"/>
        </w:rPr>
        <w:t>as de los héroes de dibujos animados son los videos más vistos. “La temática de estos videos juega con lo que ni remotamente estarían vinculados sus protagonistas. Los presentan como personajes alejados de la idílica imagen de la inocencia y bondad.” (Trin</w:t>
      </w:r>
      <w:r>
        <w:rPr>
          <w:rFonts w:ascii="Times New Roman" w:eastAsia="Times New Roman" w:hAnsi="Times New Roman" w:cs="Times New Roman"/>
          <w:sz w:val="24"/>
          <w:szCs w:val="24"/>
        </w:rPr>
        <w:t xml:space="preserve">idad, R. y Zlachevsky, N., 2013:220) </w:t>
      </w:r>
    </w:p>
    <w:p w:rsidR="00F32414" w:rsidRDefault="00F8386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otra parte, las autoras destacan que los niños y las niñas disfrutan de ver videos de terror aunque les generan miedo. Explican, además, que “en el uso que hacen los niños de los contenidos de YouTube surgen interp</w:t>
      </w:r>
      <w:r>
        <w:rPr>
          <w:rFonts w:ascii="Times New Roman" w:eastAsia="Times New Roman" w:hAnsi="Times New Roman" w:cs="Times New Roman"/>
          <w:sz w:val="24"/>
          <w:szCs w:val="24"/>
        </w:rPr>
        <w:t>retaciones en las que saberes y creencias locales se ponen en juego.” (Trinidad, R. y Zlachevsky, N., 2013:221)</w:t>
      </w:r>
    </w:p>
    <w:p w:rsidR="00F32414" w:rsidRDefault="00F8386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último, y en relación con el género, sostienen que a los varones les gustan las producciones animadas de humor negro que montan diálogos sob</w:t>
      </w:r>
      <w:r>
        <w:rPr>
          <w:rFonts w:ascii="Times New Roman" w:eastAsia="Times New Roman" w:hAnsi="Times New Roman" w:cs="Times New Roman"/>
          <w:sz w:val="24"/>
          <w:szCs w:val="24"/>
        </w:rPr>
        <w:t>re videos originales de personajes de la cultura popular, e insertan imágenes con contenido sexual y vulgares. Bananeros y los videos de Vete a la Versh (en línea) son ejemplos de este tipo.</w:t>
      </w:r>
    </w:p>
    <w:p w:rsidR="00F32414" w:rsidRDefault="00F32414">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rsidR="00F32414" w:rsidRDefault="00F83862">
      <w:pPr>
        <w:pBdr>
          <w:top w:val="nil"/>
          <w:left w:val="nil"/>
          <w:bottom w:val="nil"/>
          <w:right w:val="nil"/>
          <w:between w:val="nil"/>
        </w:pBdr>
        <w:spacing w:after="0" w:line="276"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Tabla </w:t>
      </w:r>
      <w:r>
        <w:rPr>
          <w:rFonts w:ascii="Times New Roman" w:eastAsia="Times New Roman" w:hAnsi="Times New Roman" w:cs="Times New Roman"/>
          <w:sz w:val="18"/>
          <w:szCs w:val="18"/>
        </w:rPr>
        <w:t>3.</w:t>
      </w:r>
    </w:p>
    <w:p w:rsidR="00F32414" w:rsidRDefault="00F83862">
      <w:pPr>
        <w:pBdr>
          <w:top w:val="nil"/>
          <w:left w:val="nil"/>
          <w:bottom w:val="nil"/>
          <w:right w:val="nil"/>
          <w:between w:val="nil"/>
        </w:pBdr>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sz w:val="18"/>
          <w:szCs w:val="18"/>
        </w:rPr>
        <w:t>T</w:t>
      </w:r>
      <w:r>
        <w:rPr>
          <w:rFonts w:ascii="Times New Roman" w:eastAsia="Times New Roman" w:hAnsi="Times New Roman" w:cs="Times New Roman"/>
          <w:color w:val="000000"/>
          <w:sz w:val="18"/>
          <w:szCs w:val="18"/>
        </w:rPr>
        <w:t>ipo de videos que miran ha</w:t>
      </w:r>
      <w:r>
        <w:rPr>
          <w:rFonts w:ascii="Times New Roman" w:eastAsia="Times New Roman" w:hAnsi="Times New Roman" w:cs="Times New Roman"/>
          <w:sz w:val="18"/>
          <w:szCs w:val="18"/>
        </w:rPr>
        <w:t xml:space="preserve">bitualmente </w:t>
      </w:r>
      <w:r>
        <w:rPr>
          <w:rFonts w:ascii="Times New Roman" w:eastAsia="Times New Roman" w:hAnsi="Times New Roman" w:cs="Times New Roman"/>
          <w:color w:val="000000"/>
          <w:sz w:val="18"/>
          <w:szCs w:val="18"/>
        </w:rPr>
        <w:t>las niñas y niños por YouTube</w:t>
      </w:r>
    </w:p>
    <w:p w:rsidR="00F32414" w:rsidRDefault="00F83862">
      <w:pPr>
        <w:spacing w:after="240" w:line="360" w:lineRule="auto"/>
        <w:jc w:val="both"/>
        <w:rPr>
          <w:rFonts w:ascii="Times New Roman" w:eastAsia="Times New Roman" w:hAnsi="Times New Roman" w:cs="Times New Roman"/>
          <w:i/>
          <w:sz w:val="24"/>
          <w:szCs w:val="24"/>
        </w:rPr>
      </w:pPr>
      <w:r>
        <w:rPr>
          <w:noProof/>
        </w:rPr>
        <w:lastRenderedPageBreak/>
        <w:drawing>
          <wp:anchor distT="114300" distB="114300" distL="114300" distR="114300" simplePos="0" relativeHeight="251662336" behindDoc="0" locked="0" layoutInCell="1" hidden="0" allowOverlap="1">
            <wp:simplePos x="0" y="0"/>
            <wp:positionH relativeFrom="column">
              <wp:posOffset>132163</wp:posOffset>
            </wp:positionH>
            <wp:positionV relativeFrom="paragraph">
              <wp:posOffset>114300</wp:posOffset>
            </wp:positionV>
            <wp:extent cx="5840012" cy="1926908"/>
            <wp:effectExtent l="0" t="0" r="0" b="0"/>
            <wp:wrapTopAndBottom distT="114300" distB="11430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l="13945" t="45793" r="8211" b="19999"/>
                    <a:stretch>
                      <a:fillRect/>
                    </a:stretch>
                  </pic:blipFill>
                  <pic:spPr>
                    <a:xfrm>
                      <a:off x="0" y="0"/>
                      <a:ext cx="5840012" cy="1926908"/>
                    </a:xfrm>
                    <a:prstGeom prst="rect">
                      <a:avLst/>
                    </a:prstGeom>
                    <a:ln/>
                  </pic:spPr>
                </pic:pic>
              </a:graphicData>
            </a:graphic>
          </wp:anchor>
        </w:drawing>
      </w:r>
    </w:p>
    <w:p w:rsidR="00F32414" w:rsidRDefault="00F83862">
      <w:pPr>
        <w:spacing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 refleja en el consumo de YouTube de las niñas una evolución en la percepción de los roles de género?</w:t>
      </w:r>
    </w:p>
    <w:p w:rsidR="00F32414" w:rsidRDefault="00F8386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hablar de roles de género nos referimos a aquellas construcciones sociales reproducidas cotidianamente que tienden a</w:t>
      </w:r>
      <w:r>
        <w:rPr>
          <w:rFonts w:ascii="Times New Roman" w:eastAsia="Times New Roman" w:hAnsi="Times New Roman" w:cs="Times New Roman"/>
          <w:sz w:val="24"/>
          <w:szCs w:val="24"/>
        </w:rPr>
        <w:t xml:space="preserve"> establecer cómo debemos comportarnos respecto a nuestro género. Estás ideas prefabricadas son muy poderosas, más cuando se inculcan desde la niñez, encasillando a los niños y a las niñas, estableciendo límites con respecto a qué tipo de ropa usar, qué act</w:t>
      </w:r>
      <w:r>
        <w:rPr>
          <w:rFonts w:ascii="Times New Roman" w:eastAsia="Times New Roman" w:hAnsi="Times New Roman" w:cs="Times New Roman"/>
          <w:sz w:val="24"/>
          <w:szCs w:val="24"/>
        </w:rPr>
        <w:t>ividades pueden o no realizar e incluso qué debe gustarles y qué no. Los roles de género están presentes en prácticamente todos los contextos de la vida, y el terreno del entretenimiento no es la excepción. Como hemos mencionado con anterioridad, YouTube p</w:t>
      </w:r>
      <w:r>
        <w:rPr>
          <w:rFonts w:ascii="Times New Roman" w:eastAsia="Times New Roman" w:hAnsi="Times New Roman" w:cs="Times New Roman"/>
          <w:sz w:val="24"/>
          <w:szCs w:val="24"/>
        </w:rPr>
        <w:t xml:space="preserve">asó a ser una de las principales fuentes de entretenimiento de las niñas, por lo que es más que relevante tener en cuenta el tipo de contenido que consumen en dicha plataforma a la hora de indagar cuáles son sus intereses actualmente, en un contexto en el </w:t>
      </w:r>
      <w:r>
        <w:rPr>
          <w:rFonts w:ascii="Times New Roman" w:eastAsia="Times New Roman" w:hAnsi="Times New Roman" w:cs="Times New Roman"/>
          <w:sz w:val="24"/>
          <w:szCs w:val="24"/>
        </w:rPr>
        <w:t>que las infancias libres de etiquetas son un tema recurrente.</w:t>
      </w:r>
    </w:p>
    <w:p w:rsidR="00F32414" w:rsidRDefault="00F8386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sentido, la investigación llevada a cabo por la Universidad de Buenos Aires y la Pontificia Universidad Católica del Perú en el año 2013, muestra que a la hora de abordar la cuestión de </w:t>
      </w:r>
      <w:r>
        <w:rPr>
          <w:rFonts w:ascii="Times New Roman" w:eastAsia="Times New Roman" w:hAnsi="Times New Roman" w:cs="Times New Roman"/>
          <w:sz w:val="24"/>
          <w:szCs w:val="24"/>
        </w:rPr>
        <w:t>género, aplicada a los videojuegos consumidos por los niños y las niñas de entre 8 y 10 años, los resultados indicaron una clara reproducción de los clásicos estereotipos de género:</w:t>
      </w:r>
    </w:p>
    <w:p w:rsidR="00F32414" w:rsidRDefault="00F83862">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 en la página Juegos de Chicas (en línea), y en otras similares, se re</w:t>
      </w:r>
      <w:r>
        <w:rPr>
          <w:rFonts w:ascii="Times New Roman" w:eastAsia="Times New Roman" w:hAnsi="Times New Roman" w:cs="Times New Roman"/>
          <w:sz w:val="24"/>
          <w:szCs w:val="24"/>
        </w:rPr>
        <w:t>laciona directamente a los juegos de vestir, maquillar, cocinar o peinar con los gustos y prácticas de las niñas. La asociación de las niñas con las compras, la ropa, la cocina, la belleza y las mascotas hacen una clara alusión a la mujer como objeto de ad</w:t>
      </w:r>
      <w:r>
        <w:rPr>
          <w:rFonts w:ascii="Times New Roman" w:eastAsia="Times New Roman" w:hAnsi="Times New Roman" w:cs="Times New Roman"/>
          <w:sz w:val="24"/>
          <w:szCs w:val="24"/>
        </w:rPr>
        <w:t>miración, maternal y consumista, en un entorno de colores pastel donde predomina el rosado. Por otro lado, manifestando una evidente polarización, los juegos asociados con los gustos y prácticas de los niños incluyen armas, autos, luchas y fútbol. Se recur</w:t>
      </w:r>
      <w:r>
        <w:rPr>
          <w:rFonts w:ascii="Times New Roman" w:eastAsia="Times New Roman" w:hAnsi="Times New Roman" w:cs="Times New Roman"/>
          <w:sz w:val="24"/>
          <w:szCs w:val="24"/>
        </w:rPr>
        <w:t xml:space="preserve">re a estereotipos de violencia y agresividad, como </w:t>
      </w:r>
      <w:r>
        <w:rPr>
          <w:rFonts w:ascii="Times New Roman" w:eastAsia="Times New Roman" w:hAnsi="Times New Roman" w:cs="Times New Roman"/>
          <w:sz w:val="24"/>
          <w:szCs w:val="24"/>
        </w:rPr>
        <w:lastRenderedPageBreak/>
        <w:t>elementos constructores de la masculinidad infantil. Cabe señalar que en la investigación los varones demostraron tener mayor resistencia a jugar con «juegos de chicas» que las niñas a jugar con aplicacion</w:t>
      </w:r>
      <w:r>
        <w:rPr>
          <w:rFonts w:ascii="Times New Roman" w:eastAsia="Times New Roman" w:hAnsi="Times New Roman" w:cs="Times New Roman"/>
          <w:sz w:val="24"/>
          <w:szCs w:val="24"/>
        </w:rPr>
        <w:t>es producidas para el sexo opuesto. (Trinidad R. y Zlachesvsky N., 2013:216)</w:t>
      </w:r>
    </w:p>
    <w:p w:rsidR="00F32414" w:rsidRDefault="00F83862">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32414" w:rsidRDefault="00F8386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Observando nuevamente la pregunta reflejada en la Tabla 3 podemos responder nuestro segundo interrogante: </w:t>
      </w:r>
      <w:r>
        <w:rPr>
          <w:rFonts w:ascii="Times New Roman" w:eastAsia="Times New Roman" w:hAnsi="Times New Roman" w:cs="Times New Roman"/>
          <w:i/>
          <w:sz w:val="24"/>
          <w:szCs w:val="24"/>
        </w:rPr>
        <w:t>si se ve reflejado en el consumo del material que la plataforma provee una evolución en la percepción de los roles de género.</w:t>
      </w:r>
      <w:r>
        <w:rPr>
          <w:rFonts w:ascii="Times New Roman" w:eastAsia="Times New Roman" w:hAnsi="Times New Roman" w:cs="Times New Roman"/>
          <w:sz w:val="24"/>
          <w:szCs w:val="24"/>
        </w:rPr>
        <w:t xml:space="preserve"> Cinco años después del a</w:t>
      </w:r>
      <w:r>
        <w:rPr>
          <w:rFonts w:ascii="Times New Roman" w:eastAsia="Times New Roman" w:hAnsi="Times New Roman" w:cs="Times New Roman"/>
          <w:sz w:val="24"/>
          <w:szCs w:val="24"/>
        </w:rPr>
        <w:t xml:space="preserve">rtículo que mencionamos con anterioridad podemos observar en los resultados obtenidos en nuestra investigación ciertas variaciones respecto a los intereses de las niñas. La tabla 3 refleja que el tipo de videos que consumen con más frecuencia las niñas no </w:t>
      </w:r>
      <w:r>
        <w:rPr>
          <w:rFonts w:ascii="Times New Roman" w:eastAsia="Times New Roman" w:hAnsi="Times New Roman" w:cs="Times New Roman"/>
          <w:sz w:val="24"/>
          <w:szCs w:val="24"/>
        </w:rPr>
        <w:t xml:space="preserve">está destinado para un género en particular e incluso es visto por los niños con una frecuencia bastante similar: según las personas encuestadas, un 34% de las niñas escuchan música y música infantil, en el caso de los niños un 36%; un 26% de las niñas ve </w:t>
      </w:r>
      <w:r>
        <w:rPr>
          <w:rFonts w:ascii="Times New Roman" w:eastAsia="Times New Roman" w:hAnsi="Times New Roman" w:cs="Times New Roman"/>
          <w:sz w:val="24"/>
          <w:szCs w:val="24"/>
        </w:rPr>
        <w:t>youtubers, mientras que en los niños un 30%; y un 18% de las niñas ve dibujitos, sin especificar cuales, mientras que los niños lo hacen en un 15%. De todas formas, esto no quita el hecho de que en algunos casos se siguen evidenciando estereotipos respecto</w:t>
      </w:r>
      <w:r>
        <w:rPr>
          <w:rFonts w:ascii="Times New Roman" w:eastAsia="Times New Roman" w:hAnsi="Times New Roman" w:cs="Times New Roman"/>
          <w:sz w:val="24"/>
          <w:szCs w:val="24"/>
        </w:rPr>
        <w:t xml:space="preserve"> al género: por ejemplo, ninguna de las niñas encuestadas mira partidos de fútbol o videos de fútbol mientras que el 13% de los niños encuestados sí. Sucede algo similar con los tutoriales sobre juguetes/muñecas ya que el porcentaje de niñas que los consum</w:t>
      </w:r>
      <w:r>
        <w:rPr>
          <w:rFonts w:ascii="Times New Roman" w:eastAsia="Times New Roman" w:hAnsi="Times New Roman" w:cs="Times New Roman"/>
          <w:sz w:val="24"/>
          <w:szCs w:val="24"/>
        </w:rPr>
        <w:t>en es del 11% mientras que solo el 2% de los niños lo hace. De la misma manera ocurre con los Tutoriales para bailar/coreografías, solo el 1% de los niños mira este tipo de videos mientras que el 12% de las niñas lo hace. En los casos de videos de tutorial</w:t>
      </w:r>
      <w:r>
        <w:rPr>
          <w:rFonts w:ascii="Times New Roman" w:eastAsia="Times New Roman" w:hAnsi="Times New Roman" w:cs="Times New Roman"/>
          <w:sz w:val="24"/>
          <w:szCs w:val="24"/>
        </w:rPr>
        <w:t>es de cocina y de maquillaje, actividades ligadas tradicionalmente sólo al género femenino, observamos que las niñas los consumen en un 6% y 5% respectivamente, valores relativamente bajos, frente a un 1% en ambos casos por parte de los niños.</w:t>
      </w:r>
    </w:p>
    <w:p w:rsidR="00F32414" w:rsidRDefault="00F32414">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rsidR="00F32414" w:rsidRDefault="00F32414">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rsidR="00F32414" w:rsidRDefault="00F83862">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r>
        <w:rPr>
          <w:rFonts w:ascii="Times New Roman" w:eastAsia="Times New Roman" w:hAnsi="Times New Roman" w:cs="Times New Roman"/>
          <w:b/>
          <w:sz w:val="24"/>
          <w:szCs w:val="24"/>
        </w:rPr>
        <w:t>es finales</w:t>
      </w:r>
    </w:p>
    <w:p w:rsidR="00F32414" w:rsidRDefault="00F32414">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rsidR="00F32414" w:rsidRDefault="00F83862">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Luego de haber analizado la información obtenida en la investigación sobre el Uso de Youtube en niñas de 6 a 8 años de edad dentro del área de influencia de la Universidad Nacional de General Sarmiento, retomaremos los interrogantes anteriorme</w:t>
      </w:r>
      <w:r>
        <w:rPr>
          <w:rFonts w:ascii="Times New Roman" w:eastAsia="Times New Roman" w:hAnsi="Times New Roman" w:cs="Times New Roman"/>
          <w:sz w:val="24"/>
          <w:szCs w:val="24"/>
        </w:rPr>
        <w:t>nte planteados e intentaremos brindar una respuesta.</w:t>
      </w:r>
    </w:p>
    <w:p w:rsidR="00F32414" w:rsidRDefault="00F83862">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 principio, podemos concluir en respuesta del primer interrogante planteado, con respecto al dispositivo principal por el que las niñas acceden a la plataforma, logramos determinar que el más utilizado</w:t>
      </w:r>
      <w:r>
        <w:rPr>
          <w:rFonts w:ascii="Times New Roman" w:eastAsia="Times New Roman" w:hAnsi="Times New Roman" w:cs="Times New Roman"/>
          <w:sz w:val="24"/>
          <w:szCs w:val="24"/>
        </w:rPr>
        <w:t xml:space="preserve"> es el teléfono celular, en segundo lugar, se posiciona la tablet y en tercer lugar, el Smart TV. Nos resulta interesante que las dos formas más utilizadas de acceder a Youtube sean a través de pantallas destinadas al uso individual, que permiten la movili</w:t>
      </w:r>
      <w:r>
        <w:rPr>
          <w:rFonts w:ascii="Times New Roman" w:eastAsia="Times New Roman" w:hAnsi="Times New Roman" w:cs="Times New Roman"/>
          <w:sz w:val="24"/>
          <w:szCs w:val="24"/>
        </w:rPr>
        <w:t>dad pero que hacen que cada vez sea menos frecuente que las niñas vean contenidos audiovisuales acompañadas. Esto podría ser síntoma de un proceso de desplazamiento del uso tradicional de la televisión, aunque nuestra investigación no podría precisarlo, po</w:t>
      </w:r>
      <w:r>
        <w:rPr>
          <w:rFonts w:ascii="Times New Roman" w:eastAsia="Times New Roman" w:hAnsi="Times New Roman" w:cs="Times New Roman"/>
          <w:sz w:val="24"/>
          <w:szCs w:val="24"/>
        </w:rPr>
        <w:t xml:space="preserve">r lo que consideramos esta cuestión un posible tema para abordar en otros trabajos.  </w:t>
      </w:r>
    </w:p>
    <w:p w:rsidR="00F32414" w:rsidRDefault="00F8386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 segunda instancia, podemos afirmar que, de acuerdo con el antecedente citado, las niñas consumen mayormente contenidos de la cultura popular como son la música y los </w:t>
      </w:r>
      <w:r>
        <w:rPr>
          <w:rFonts w:ascii="Times New Roman" w:eastAsia="Times New Roman" w:hAnsi="Times New Roman" w:cs="Times New Roman"/>
          <w:sz w:val="24"/>
          <w:szCs w:val="24"/>
        </w:rPr>
        <w:t>dibujitos. El otro punto en el que nuestro estudio coincide con el artículo antecedente tiene que ver con que las niñas estudiadas consumen contenido “casero”, es decir, que no proviene de una industria cultural, aunque la toma como referencia, sino que es</w:t>
      </w:r>
      <w:r>
        <w:rPr>
          <w:rFonts w:ascii="Times New Roman" w:eastAsia="Times New Roman" w:hAnsi="Times New Roman" w:cs="Times New Roman"/>
          <w:sz w:val="24"/>
          <w:szCs w:val="24"/>
        </w:rPr>
        <w:t xml:space="preserve"> un contenido que puede ser producidos por ellas mismas, como es el caso de los youtubers, que son personas que realizan videos con distintas estructuras y temas esporádicamente y consiguen tener un número considerable de seguidores de sus canales.</w:t>
      </w:r>
    </w:p>
    <w:p w:rsidR="00F32414" w:rsidRDefault="00F83862">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Finalme</w:t>
      </w:r>
      <w:r>
        <w:rPr>
          <w:rFonts w:ascii="Times New Roman" w:eastAsia="Times New Roman" w:hAnsi="Times New Roman" w:cs="Times New Roman"/>
          <w:sz w:val="24"/>
          <w:szCs w:val="24"/>
        </w:rPr>
        <w:t>nte, en cuanto a la pregunta por si se pueden observar en los consumos de YouTube una evolución en la percepción de los roles de género, consideramos que en cierta medida sí, es posible. Comparando con la investigación que tomamos como antecedente, la cual</w:t>
      </w:r>
      <w:r>
        <w:rPr>
          <w:rFonts w:ascii="Times New Roman" w:eastAsia="Times New Roman" w:hAnsi="Times New Roman" w:cs="Times New Roman"/>
          <w:sz w:val="24"/>
          <w:szCs w:val="24"/>
        </w:rPr>
        <w:t xml:space="preserve"> fue hace solo 5 años, hay cambios notorios. Lo más visto por las niñas coincide con lo más visto por los niños, por lo que podríamos considerar que sus intereses son similares, a pesar de que en ciertos tipos de videos, que se consumen con menos frecuenci</w:t>
      </w:r>
      <w:r>
        <w:rPr>
          <w:rFonts w:ascii="Times New Roman" w:eastAsia="Times New Roman" w:hAnsi="Times New Roman" w:cs="Times New Roman"/>
          <w:sz w:val="24"/>
          <w:szCs w:val="24"/>
        </w:rPr>
        <w:t>a, se mantenga la idea de que hay contenido destinado específicamente para un género en particular. De todas formas nos resultaría más que interesante abordar nuevamente el tema en futuras investigaciones e intentar determinar si a medida que los niños y l</w:t>
      </w:r>
      <w:r>
        <w:rPr>
          <w:rFonts w:ascii="Times New Roman" w:eastAsia="Times New Roman" w:hAnsi="Times New Roman" w:cs="Times New Roman"/>
          <w:sz w:val="24"/>
          <w:szCs w:val="24"/>
        </w:rPr>
        <w:t>as niñas crecen la reproducción de los roles de género disminuye o se incrementa. Siguiendo esta línea, otro interrogante relevante a responder sería detallar el motivo por el cual las niñas consumen los videos que señalamos anteriormente.</w:t>
      </w:r>
    </w:p>
    <w:p w:rsidR="00F32414" w:rsidRDefault="00F32414">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rsidR="00F32414" w:rsidRDefault="00F83862">
      <w:pPr>
        <w:pBdr>
          <w:top w:val="nil"/>
          <w:left w:val="nil"/>
          <w:bottom w:val="nil"/>
          <w:right w:val="nil"/>
          <w:between w:val="nil"/>
        </w:pBdr>
        <w:spacing w:after="0" w:line="360" w:lineRule="auto"/>
        <w:ind w:firstLine="720"/>
        <w:jc w:val="both"/>
      </w:pPr>
      <w:r>
        <w:rPr>
          <w:rFonts w:ascii="Times New Roman" w:eastAsia="Times New Roman" w:hAnsi="Times New Roman" w:cs="Times New Roman"/>
          <w:b/>
          <w:sz w:val="24"/>
          <w:szCs w:val="24"/>
        </w:rPr>
        <w:t>Bibliografía</w:t>
      </w:r>
    </w:p>
    <w:p w:rsidR="00F32414" w:rsidRDefault="00F8386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ociación Chicos.net., (2015) </w:t>
      </w:r>
      <w:r>
        <w:rPr>
          <w:rFonts w:ascii="Times New Roman" w:eastAsia="Times New Roman" w:hAnsi="Times New Roman" w:cs="Times New Roman"/>
          <w:i/>
          <w:sz w:val="24"/>
          <w:szCs w:val="24"/>
        </w:rPr>
        <w:t>Impacto de la Tecnología en niñas y niños de América Latina</w:t>
      </w:r>
      <w:r>
        <w:rPr>
          <w:rFonts w:ascii="Times New Roman" w:eastAsia="Times New Roman" w:hAnsi="Times New Roman" w:cs="Times New Roman"/>
          <w:sz w:val="24"/>
          <w:szCs w:val="24"/>
        </w:rPr>
        <w:t xml:space="preserve">. Disponible en </w:t>
      </w:r>
      <w:hyperlink r:id="rId12">
        <w:r>
          <w:rPr>
            <w:rFonts w:ascii="Times New Roman" w:eastAsia="Times New Roman" w:hAnsi="Times New Roman" w:cs="Times New Roman"/>
            <w:color w:val="1155CC"/>
            <w:sz w:val="24"/>
            <w:szCs w:val="24"/>
            <w:u w:val="single"/>
          </w:rPr>
          <w:t>www.tecnologiasi.org/chicosytecnologia.pdf</w:t>
        </w:r>
      </w:hyperlink>
    </w:p>
    <w:p w:rsidR="00F32414" w:rsidRDefault="00F8386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Balarezo Vallecilla B., (2018) </w:t>
      </w:r>
      <w:r>
        <w:rPr>
          <w:rFonts w:ascii="Times New Roman" w:eastAsia="Times New Roman" w:hAnsi="Times New Roman" w:cs="Times New Roman"/>
          <w:i/>
          <w:sz w:val="24"/>
          <w:szCs w:val="24"/>
        </w:rPr>
        <w:t xml:space="preserve">Análisis sobre el uso de la plataforma digital Youtube y su influencia en niños/as de 7 a 10 años de la ciudadela los cidros, Guasmo Central, cantón Guayaquil, </w:t>
      </w:r>
      <w:r>
        <w:rPr>
          <w:rFonts w:ascii="Times New Roman" w:eastAsia="Times New Roman" w:hAnsi="Times New Roman" w:cs="Times New Roman"/>
          <w:i/>
          <w:sz w:val="24"/>
          <w:szCs w:val="24"/>
        </w:rPr>
        <w:lastRenderedPageBreak/>
        <w:t xml:space="preserve">provincia del guayas, periodo 2017. </w:t>
      </w:r>
      <w:r>
        <w:rPr>
          <w:rFonts w:ascii="Times New Roman" w:eastAsia="Times New Roman" w:hAnsi="Times New Roman" w:cs="Times New Roman"/>
          <w:sz w:val="24"/>
          <w:szCs w:val="24"/>
        </w:rPr>
        <w:t xml:space="preserve">Disponible en </w:t>
      </w:r>
      <w:hyperlink r:id="rId13">
        <w:r>
          <w:rPr>
            <w:rFonts w:ascii="Times New Roman" w:eastAsia="Times New Roman" w:hAnsi="Times New Roman" w:cs="Times New Roman"/>
            <w:color w:val="1155CC"/>
            <w:sz w:val="24"/>
            <w:szCs w:val="24"/>
            <w:u w:val="single"/>
          </w:rPr>
          <w:t>http://repositorio.ug.edu.ec/handle/redug/26984?mode=full</w:t>
        </w:r>
      </w:hyperlink>
      <w:r>
        <w:rPr>
          <w:rFonts w:ascii="Times New Roman" w:eastAsia="Times New Roman" w:hAnsi="Times New Roman" w:cs="Times New Roman"/>
          <w:sz w:val="24"/>
          <w:szCs w:val="24"/>
        </w:rPr>
        <w:t xml:space="preserve"> </w:t>
      </w:r>
    </w:p>
    <w:p w:rsidR="00F32414" w:rsidRDefault="00F8386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Cabello R., (2011) </w:t>
      </w:r>
      <w:r>
        <w:rPr>
          <w:rFonts w:ascii="Times New Roman" w:eastAsia="Times New Roman" w:hAnsi="Times New Roman" w:cs="Times New Roman"/>
          <w:i/>
          <w:sz w:val="24"/>
          <w:szCs w:val="24"/>
        </w:rPr>
        <w:t xml:space="preserve">Sobre Los Usos De Los juegos en Red en Áreas Periurbanas De Buenos Aires. </w:t>
      </w:r>
      <w:r>
        <w:rPr>
          <w:rFonts w:ascii="Times New Roman" w:eastAsia="Times New Roman" w:hAnsi="Times New Roman" w:cs="Times New Roman"/>
          <w:sz w:val="24"/>
          <w:szCs w:val="24"/>
        </w:rPr>
        <w:t xml:space="preserve">Revista ALAIC. Disponible en </w:t>
      </w:r>
      <w:hyperlink r:id="rId14">
        <w:r>
          <w:rPr>
            <w:rFonts w:ascii="Times New Roman" w:eastAsia="Times New Roman" w:hAnsi="Times New Roman" w:cs="Times New Roman"/>
            <w:color w:val="1155CC"/>
            <w:sz w:val="24"/>
            <w:szCs w:val="24"/>
            <w:u w:val="single"/>
          </w:rPr>
          <w:t>https://www.alaic.org/revista/index.php/alaic/article/view/37</w:t>
        </w:r>
      </w:hyperlink>
      <w:r>
        <w:rPr>
          <w:rFonts w:ascii="Times New Roman" w:eastAsia="Times New Roman" w:hAnsi="Times New Roman" w:cs="Times New Roman"/>
          <w:sz w:val="24"/>
          <w:szCs w:val="24"/>
        </w:rPr>
        <w:t xml:space="preserve"> </w:t>
      </w:r>
    </w:p>
    <w:p w:rsidR="00F32414" w:rsidRDefault="00F8386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Cabello R., (2017) </w:t>
      </w:r>
      <w:r>
        <w:rPr>
          <w:rFonts w:ascii="Times New Roman" w:eastAsia="Times New Roman" w:hAnsi="Times New Roman" w:cs="Times New Roman"/>
          <w:i/>
          <w:sz w:val="24"/>
          <w:szCs w:val="24"/>
        </w:rPr>
        <w:t>TECNOSFERA INFANTIL. ¿Cómo pensamos el ambiente tecnocultural en el que crecen los chicos y las repercusio</w:t>
      </w:r>
      <w:r>
        <w:rPr>
          <w:rFonts w:ascii="Times New Roman" w:eastAsia="Times New Roman" w:hAnsi="Times New Roman" w:cs="Times New Roman"/>
          <w:i/>
          <w:sz w:val="24"/>
          <w:szCs w:val="24"/>
        </w:rPr>
        <w:t>nes que tiene en ellos?</w:t>
      </w:r>
      <w:r>
        <w:rPr>
          <w:rFonts w:ascii="Times New Roman" w:eastAsia="Times New Roman" w:hAnsi="Times New Roman" w:cs="Times New Roman"/>
          <w:sz w:val="24"/>
          <w:szCs w:val="24"/>
        </w:rPr>
        <w:t xml:space="preserve">. Revista Razón y Palabra Vol. 22 Núm. 2_101. Disponible en </w:t>
      </w:r>
      <w:hyperlink r:id="rId15">
        <w:r>
          <w:rPr>
            <w:rFonts w:ascii="Times New Roman" w:eastAsia="Times New Roman" w:hAnsi="Times New Roman" w:cs="Times New Roman"/>
            <w:color w:val="1155CC"/>
            <w:sz w:val="24"/>
            <w:szCs w:val="24"/>
            <w:u w:val="single"/>
          </w:rPr>
          <w:t>http://www.revistarazonypalabra.org/index.php/ryp/article/view/1216</w:t>
        </w:r>
      </w:hyperlink>
      <w:r>
        <w:rPr>
          <w:rFonts w:ascii="Times New Roman" w:eastAsia="Times New Roman" w:hAnsi="Times New Roman" w:cs="Times New Roman"/>
          <w:sz w:val="24"/>
          <w:szCs w:val="24"/>
        </w:rPr>
        <w:t xml:space="preserve"> </w:t>
      </w:r>
    </w:p>
    <w:p w:rsidR="00F32414" w:rsidRDefault="00F83862">
      <w:pPr>
        <w:spacing w:after="0" w:line="240" w:lineRule="auto"/>
        <w:jc w:val="both"/>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Derry, T., y Will</w:t>
      </w:r>
      <w:r>
        <w:rPr>
          <w:rFonts w:ascii="Times New Roman" w:eastAsia="Times New Roman" w:hAnsi="Times New Roman" w:cs="Times New Roman"/>
          <w:sz w:val="24"/>
          <w:szCs w:val="24"/>
        </w:rPr>
        <w:t xml:space="preserve">iams, T. (1960). </w:t>
      </w:r>
      <w:r>
        <w:rPr>
          <w:rFonts w:ascii="Times New Roman" w:eastAsia="Times New Roman" w:hAnsi="Times New Roman" w:cs="Times New Roman"/>
          <w:i/>
          <w:sz w:val="24"/>
          <w:szCs w:val="24"/>
        </w:rPr>
        <w:t>A Short History of Technology: From the Earliest Times to A.D. 1900</w:t>
      </w:r>
      <w:r>
        <w:rPr>
          <w:rFonts w:ascii="Times New Roman" w:eastAsia="Times New Roman" w:hAnsi="Times New Roman" w:cs="Times New Roman"/>
          <w:sz w:val="24"/>
          <w:szCs w:val="24"/>
        </w:rPr>
        <w:t>. New York, Primera edición, 1961.</w:t>
      </w:r>
    </w:p>
    <w:p w:rsidR="00F32414" w:rsidRDefault="00F32414">
      <w:pPr>
        <w:spacing w:after="0" w:line="240" w:lineRule="auto"/>
        <w:jc w:val="both"/>
        <w:rPr>
          <w:rFonts w:ascii="Times New Roman" w:eastAsia="Times New Roman" w:hAnsi="Times New Roman" w:cs="Times New Roman"/>
          <w:sz w:val="24"/>
          <w:szCs w:val="24"/>
        </w:rPr>
      </w:pPr>
    </w:p>
    <w:p w:rsidR="00F32414" w:rsidRDefault="00F838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Gortari, E. (1988). Diccionario de la Lógica. México: Plaza y Valdés</w:t>
      </w:r>
    </w:p>
    <w:p w:rsidR="00F32414" w:rsidRDefault="00F32414">
      <w:pPr>
        <w:spacing w:after="0" w:line="240" w:lineRule="auto"/>
        <w:jc w:val="both"/>
        <w:rPr>
          <w:rFonts w:ascii="Times New Roman" w:eastAsia="Times New Roman" w:hAnsi="Times New Roman" w:cs="Times New Roman"/>
          <w:color w:val="222222"/>
          <w:sz w:val="24"/>
          <w:szCs w:val="24"/>
        </w:rPr>
      </w:pPr>
    </w:p>
    <w:p w:rsidR="00F32414" w:rsidRDefault="00F8386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Diccionario de la lengua española. Disponible en </w:t>
      </w:r>
      <w:hyperlink r:id="rId16">
        <w:r>
          <w:rPr>
            <w:rFonts w:ascii="Times New Roman" w:eastAsia="Times New Roman" w:hAnsi="Times New Roman" w:cs="Times New Roman"/>
            <w:color w:val="1155CC"/>
            <w:sz w:val="24"/>
            <w:szCs w:val="24"/>
            <w:u w:val="single"/>
          </w:rPr>
          <w:t>http://dle.rae.es/?w=diccionario</w:t>
        </w:r>
      </w:hyperlink>
      <w:r>
        <w:rPr>
          <w:rFonts w:ascii="Times New Roman" w:eastAsia="Times New Roman" w:hAnsi="Times New Roman" w:cs="Times New Roman"/>
          <w:sz w:val="24"/>
          <w:szCs w:val="24"/>
        </w:rPr>
        <w:t xml:space="preserve"> </w:t>
      </w:r>
    </w:p>
    <w:p w:rsidR="00F32414" w:rsidRDefault="00F8386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Morley D., (2007) </w:t>
      </w:r>
      <w:r>
        <w:rPr>
          <w:rFonts w:ascii="Times New Roman" w:eastAsia="Times New Roman" w:hAnsi="Times New Roman" w:cs="Times New Roman"/>
          <w:i/>
          <w:sz w:val="24"/>
          <w:szCs w:val="24"/>
        </w:rPr>
        <w:t>MEDIOS, MODERNIDAD Y TECNOLOGÍA. Hacia una teoría interdisciplinaria de la cultur</w:t>
      </w:r>
      <w:r>
        <w:rPr>
          <w:rFonts w:ascii="Times New Roman" w:eastAsia="Times New Roman" w:hAnsi="Times New Roman" w:cs="Times New Roman"/>
          <w:sz w:val="24"/>
          <w:szCs w:val="24"/>
        </w:rPr>
        <w:t>a. Barcelona, Primera edición, diciembre de 2008.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F32414" w:rsidRDefault="00F83862">
      <w:pPr>
        <w:spacing w:after="0" w:line="360" w:lineRule="auto"/>
        <w:jc w:val="both"/>
      </w:pPr>
      <w:r>
        <w:rPr>
          <w:rFonts w:ascii="Times New Roman" w:eastAsia="Times New Roman" w:hAnsi="Times New Roman" w:cs="Times New Roman"/>
          <w:sz w:val="24"/>
          <w:szCs w:val="24"/>
        </w:rPr>
        <w:t>Trinidad R. y Zlachevsky N., (20</w:t>
      </w:r>
      <w:r>
        <w:rPr>
          <w:rFonts w:ascii="Times New Roman" w:eastAsia="Times New Roman" w:hAnsi="Times New Roman" w:cs="Times New Roman"/>
          <w:sz w:val="24"/>
          <w:szCs w:val="24"/>
        </w:rPr>
        <w:t xml:space="preserve">13) </w:t>
      </w:r>
      <w:r>
        <w:rPr>
          <w:rFonts w:ascii="Times New Roman" w:eastAsia="Times New Roman" w:hAnsi="Times New Roman" w:cs="Times New Roman"/>
          <w:i/>
          <w:sz w:val="24"/>
          <w:szCs w:val="24"/>
        </w:rPr>
        <w:t>Jugar en contextos tecnológicos: uso y disfrute de Internet por niños y niñas de 8 a 10 años en Argentina, Paraguay y Perú</w:t>
      </w:r>
      <w:r>
        <w:rPr>
          <w:rFonts w:ascii="Times New Roman" w:eastAsia="Times New Roman" w:hAnsi="Times New Roman" w:cs="Times New Roman"/>
          <w:sz w:val="24"/>
          <w:szCs w:val="24"/>
        </w:rPr>
        <w:t>. Disponible en</w:t>
      </w:r>
      <w:hyperlink r:id="rId17">
        <w:r>
          <w:rPr>
            <w:rFonts w:ascii="Times New Roman" w:eastAsia="Times New Roman" w:hAnsi="Times New Roman" w:cs="Times New Roman"/>
            <w:sz w:val="24"/>
            <w:szCs w:val="24"/>
          </w:rPr>
          <w:t xml:space="preserve"> </w:t>
        </w:r>
      </w:hyperlink>
      <w:hyperlink r:id="rId18">
        <w:r>
          <w:rPr>
            <w:rFonts w:ascii="Times New Roman" w:eastAsia="Times New Roman" w:hAnsi="Times New Roman" w:cs="Times New Roman"/>
            <w:color w:val="1155CC"/>
            <w:sz w:val="24"/>
            <w:szCs w:val="24"/>
            <w:u w:val="single"/>
          </w:rPr>
          <w:t>https://www.researchgate.net/publication/321349470_Jugar_en_contextos_tecnologicos_uso_y_disfrute_de_Internet_por_ninos_y_ninas_de_8_a_10_anos_en_Argentina_Paraguay_y_Peru</w:t>
        </w:r>
      </w:hyperlink>
    </w:p>
    <w:sectPr w:rsidR="00F32414">
      <w:headerReference w:type="default" r:id="rId19"/>
      <w:footerReference w:type="default" r:id="rId20"/>
      <w:headerReference w:type="first" r:id="rId21"/>
      <w:footerReference w:type="first" r:id="rId22"/>
      <w:pgSz w:w="12240" w:h="15840"/>
      <w:pgMar w:top="1133" w:right="1417" w:bottom="1133" w:left="1417"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83862">
      <w:pPr>
        <w:spacing w:after="0" w:line="240" w:lineRule="auto"/>
      </w:pPr>
      <w:r>
        <w:separator/>
      </w:r>
    </w:p>
  </w:endnote>
  <w:endnote w:type="continuationSeparator" w:id="0">
    <w:p w:rsidR="00000000" w:rsidRDefault="00F83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414" w:rsidRDefault="00F83862">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414" w:rsidRDefault="00F324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83862">
      <w:pPr>
        <w:spacing w:after="0" w:line="240" w:lineRule="auto"/>
      </w:pPr>
      <w:r>
        <w:separator/>
      </w:r>
    </w:p>
  </w:footnote>
  <w:footnote w:type="continuationSeparator" w:id="0">
    <w:p w:rsidR="00000000" w:rsidRDefault="00F83862">
      <w:pPr>
        <w:spacing w:after="0" w:line="240" w:lineRule="auto"/>
      </w:pPr>
      <w:r>
        <w:continuationSeparator/>
      </w:r>
    </w:p>
  </w:footnote>
  <w:footnote w:id="1">
    <w:p w:rsidR="00F32414" w:rsidRDefault="00F83862">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Dirigido por la Dra. Roxana Cabello</w:t>
      </w:r>
    </w:p>
  </w:footnote>
  <w:footnote w:id="2">
    <w:p w:rsidR="00F32414" w:rsidRDefault="00F83862">
      <w:pPr>
        <w:spacing w:after="0"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Esta conclusión empírica fue el resultado de un trabajo de observación del cofundador de Intel, Gordon Moore en el </w:t>
      </w:r>
      <w:r>
        <w:rPr>
          <w:rFonts w:ascii="Times New Roman" w:eastAsia="Times New Roman" w:hAnsi="Times New Roman" w:cs="Times New Roman"/>
          <w:sz w:val="18"/>
          <w:szCs w:val="18"/>
        </w:rPr>
        <w:t xml:space="preserve">año 1965.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414" w:rsidRDefault="00F83862">
    <w:pPr>
      <w:spacing w:after="240" w:line="360" w:lineRule="auto"/>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414" w:rsidRDefault="00F324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414"/>
    <w:rsid w:val="00F32414"/>
    <w:rsid w:val="00F838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docId w15:val="{C9EAE008-BF21-B943-8694-AFD6D8B7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AR" w:eastAsia="es-E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 /><Relationship Id="rId13" Type="http://schemas.openxmlformats.org/officeDocument/2006/relationships/hyperlink" Target="http://repositorio.ug.edu.ec/handle/redug/26984?mode=full" TargetMode="External" /><Relationship Id="rId18" Type="http://schemas.openxmlformats.org/officeDocument/2006/relationships/hyperlink" Target="https://www.researchgate.net/publication/321349470_Jugar_en_contextos_tecnologicos_uso_y_disfrute_de_Internet_por_ninos_y_ninas_de_8_a_10_anos_en_Argentina_Paraguay_y_Peru" TargetMode="External" /><Relationship Id="rId3" Type="http://schemas.openxmlformats.org/officeDocument/2006/relationships/webSettings" Target="webSettings.xml" /><Relationship Id="rId21" Type="http://schemas.openxmlformats.org/officeDocument/2006/relationships/header" Target="header2.xml" /><Relationship Id="rId7" Type="http://schemas.openxmlformats.org/officeDocument/2006/relationships/image" Target="media/image2.png" /><Relationship Id="rId12" Type="http://schemas.openxmlformats.org/officeDocument/2006/relationships/hyperlink" Target="http://www.tecnologiasi.org/chicosytecnologia.pdf" TargetMode="External" /><Relationship Id="rId17" Type="http://schemas.openxmlformats.org/officeDocument/2006/relationships/hyperlink" Target="https://www.researchgate.net/publication/321349470_Jugar_en_contextos_tecnologicos_uso_y_disfrute_de_Internet_por_ninos_y_ninas_de_8_a_10_anos_en_Argentina_Paraguay_y_Peru" TargetMode="External" /><Relationship Id="rId2" Type="http://schemas.openxmlformats.org/officeDocument/2006/relationships/settings" Target="settings.xml" /><Relationship Id="rId16" Type="http://schemas.openxmlformats.org/officeDocument/2006/relationships/hyperlink" Target="http://dle.rae.es/?w=diccionario" TargetMode="External" /><Relationship Id="rId20" Type="http://schemas.openxmlformats.org/officeDocument/2006/relationships/footer" Target="footer1.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image" Target="media/image6.png" /><Relationship Id="rId24" Type="http://schemas.openxmlformats.org/officeDocument/2006/relationships/theme" Target="theme/theme1.xml" /><Relationship Id="rId5" Type="http://schemas.openxmlformats.org/officeDocument/2006/relationships/endnotes" Target="endnotes.xml" /><Relationship Id="rId15" Type="http://schemas.openxmlformats.org/officeDocument/2006/relationships/hyperlink" Target="http://www.revistarazonypalabra.org/index.php/ryp/article/view/1216" TargetMode="External" /><Relationship Id="rId23" Type="http://schemas.openxmlformats.org/officeDocument/2006/relationships/fontTable" Target="fontTable.xml" /><Relationship Id="rId10" Type="http://schemas.openxmlformats.org/officeDocument/2006/relationships/image" Target="media/image5.png" /><Relationship Id="rId19" Type="http://schemas.openxmlformats.org/officeDocument/2006/relationships/header" Target="header1.xml" /><Relationship Id="rId4" Type="http://schemas.openxmlformats.org/officeDocument/2006/relationships/footnotes" Target="footnotes.xml" /><Relationship Id="rId9" Type="http://schemas.openxmlformats.org/officeDocument/2006/relationships/image" Target="media/image4.png" /><Relationship Id="rId14" Type="http://schemas.openxmlformats.org/officeDocument/2006/relationships/hyperlink" Target="https://www.alaic.org/revista/index.php/alaic/article/view/37" TargetMode="External" /><Relationship Id="rId22"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3990</Words>
  <Characters>21950</Characters>
  <Application>Microsoft Office Word</Application>
  <DocSecurity>0</DocSecurity>
  <Lines>182</Lines>
  <Paragraphs>51</Paragraphs>
  <ScaleCrop>false</ScaleCrop>
  <Company/>
  <LinksUpToDate>false</LinksUpToDate>
  <CharactersWithSpaces>25889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Georgina Regueiro</cp:lastModifiedBy>
  <cp:revision>2</cp:revision>
  <dcterms:created xsi:type="dcterms:W3CDTF">2019-09-20T23:39:00Z</dcterms:created>
  <dcterms:modified xsi:type="dcterms:W3CDTF">2019-09-20T23:39:00Z</dcterms:modified>
</cp:coreProperties>
</file>