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FF09" w14:textId="0A232E1D" w:rsidR="009E4A68" w:rsidRPr="00FF5D9A" w:rsidRDefault="001227B5" w:rsidP="009E4A68">
      <w:pPr>
        <w:pStyle w:val="NormalWeb"/>
        <w:spacing w:before="0" w:beforeAutospacing="0" w:after="0" w:afterAutospacing="0" w:line="360" w:lineRule="auto"/>
        <w:jc w:val="center"/>
        <w:rPr>
          <w:rFonts w:ascii="Arial" w:hAnsi="Arial" w:cs="Arial"/>
          <w:b/>
          <w:color w:val="000000"/>
          <w:sz w:val="32"/>
          <w:szCs w:val="32"/>
        </w:rPr>
      </w:pPr>
      <w:r>
        <w:rPr>
          <w:rFonts w:ascii="Arial" w:hAnsi="Arial" w:cs="Arial"/>
          <w:b/>
          <w:color w:val="000000"/>
          <w:sz w:val="32"/>
          <w:szCs w:val="32"/>
        </w:rPr>
        <w:t xml:space="preserve"> Ecosistema </w:t>
      </w:r>
      <w:proofErr w:type="spellStart"/>
      <w:r>
        <w:rPr>
          <w:rFonts w:ascii="Arial" w:hAnsi="Arial" w:cs="Arial"/>
          <w:b/>
          <w:color w:val="000000"/>
          <w:sz w:val="32"/>
          <w:szCs w:val="32"/>
        </w:rPr>
        <w:t>Pokemon</w:t>
      </w:r>
      <w:proofErr w:type="spellEnd"/>
      <w:r>
        <w:rPr>
          <w:rFonts w:ascii="Arial" w:hAnsi="Arial" w:cs="Arial"/>
          <w:b/>
          <w:color w:val="000000"/>
          <w:sz w:val="32"/>
          <w:szCs w:val="32"/>
        </w:rPr>
        <w:t xml:space="preserve"> de los usuarios de la UNSa</w:t>
      </w:r>
    </w:p>
    <w:p w14:paraId="11C0997B" w14:textId="77777777" w:rsidR="009E4A68" w:rsidRDefault="009E4A68" w:rsidP="009E4A68">
      <w:pPr>
        <w:pStyle w:val="NormalWeb"/>
        <w:spacing w:before="0" w:beforeAutospacing="0" w:after="0" w:afterAutospacing="0" w:line="360" w:lineRule="auto"/>
        <w:jc w:val="center"/>
        <w:rPr>
          <w:rFonts w:ascii="Arial" w:hAnsi="Arial" w:cs="Arial"/>
          <w:b/>
          <w:color w:val="000000"/>
          <w:sz w:val="28"/>
          <w:szCs w:val="28"/>
        </w:rPr>
      </w:pPr>
    </w:p>
    <w:p w14:paraId="6B788512" w14:textId="30C0DAC5" w:rsidR="009E4A68" w:rsidRDefault="009E4A68" w:rsidP="009E4A68">
      <w:pPr>
        <w:pStyle w:val="NormalWeb"/>
        <w:spacing w:before="0" w:beforeAutospacing="0" w:after="0" w:afterAutospacing="0" w:line="360" w:lineRule="auto"/>
        <w:jc w:val="center"/>
        <w:rPr>
          <w:rFonts w:ascii="Arial" w:hAnsi="Arial" w:cs="Arial"/>
          <w:color w:val="000000"/>
        </w:rPr>
      </w:pPr>
      <w:r>
        <w:rPr>
          <w:rFonts w:ascii="Arial" w:hAnsi="Arial" w:cs="Arial"/>
          <w:color w:val="000000"/>
        </w:rPr>
        <w:t>Ordóñez Carabajal, Pablo Gabriel</w:t>
      </w:r>
    </w:p>
    <w:p w14:paraId="5F8FE498" w14:textId="50041BBE" w:rsidR="009E4A68" w:rsidRDefault="009E4A68" w:rsidP="009E4A68">
      <w:pPr>
        <w:pStyle w:val="NormalWeb"/>
        <w:spacing w:before="0" w:beforeAutospacing="0" w:after="0" w:afterAutospacing="0" w:line="360" w:lineRule="auto"/>
        <w:jc w:val="center"/>
        <w:rPr>
          <w:rFonts w:ascii="Arial" w:hAnsi="Arial" w:cs="Arial"/>
          <w:color w:val="000000"/>
        </w:rPr>
      </w:pPr>
      <w:r>
        <w:rPr>
          <w:rFonts w:ascii="Arial" w:hAnsi="Arial" w:cs="Arial"/>
          <w:color w:val="000000"/>
        </w:rPr>
        <w:t>Universidad Nacional de Salta/</w:t>
      </w:r>
      <w:proofErr w:type="spellStart"/>
      <w:r w:rsidR="001227B5">
        <w:rPr>
          <w:rFonts w:ascii="Arial" w:hAnsi="Arial" w:cs="Arial"/>
          <w:color w:val="000000"/>
        </w:rPr>
        <w:t>CIUNSa</w:t>
      </w:r>
      <w:proofErr w:type="spellEnd"/>
    </w:p>
    <w:p w14:paraId="41B84F6E" w14:textId="77777777" w:rsidR="009E4A68" w:rsidRPr="00DB0256" w:rsidRDefault="009E4A68" w:rsidP="009E4A68">
      <w:pPr>
        <w:pStyle w:val="NormalWeb"/>
        <w:spacing w:before="0" w:beforeAutospacing="0" w:after="0" w:afterAutospacing="0" w:line="360" w:lineRule="auto"/>
        <w:jc w:val="center"/>
        <w:rPr>
          <w:rFonts w:ascii="Arial" w:hAnsi="Arial" w:cs="Arial"/>
          <w:color w:val="000000"/>
        </w:rPr>
      </w:pPr>
    </w:p>
    <w:p w14:paraId="71958D35" w14:textId="09A2BDBE" w:rsidR="009E4A68" w:rsidRPr="003C4F2C" w:rsidRDefault="009E4A68" w:rsidP="009E4A68">
      <w:pPr>
        <w:pStyle w:val="NormalWeb"/>
        <w:spacing w:before="0" w:beforeAutospacing="0" w:after="0" w:afterAutospacing="0" w:line="360" w:lineRule="auto"/>
        <w:rPr>
          <w:rFonts w:ascii="Arial" w:hAnsi="Arial" w:cs="Arial"/>
        </w:rPr>
      </w:pPr>
      <w:r w:rsidRPr="003C4F2C">
        <w:rPr>
          <w:rFonts w:ascii="Arial" w:hAnsi="Arial" w:cs="Arial"/>
          <w:b/>
        </w:rPr>
        <w:t xml:space="preserve">Eje </w:t>
      </w:r>
      <w:r w:rsidR="001227B5" w:rsidRPr="003C4F2C">
        <w:rPr>
          <w:rFonts w:ascii="Arial" w:hAnsi="Arial" w:cs="Arial"/>
          <w:b/>
        </w:rPr>
        <w:t>1</w:t>
      </w:r>
      <w:r w:rsidRPr="003C4F2C">
        <w:rPr>
          <w:rFonts w:ascii="Arial" w:hAnsi="Arial" w:cs="Arial"/>
          <w:b/>
        </w:rPr>
        <w:t>2</w:t>
      </w:r>
      <w:r w:rsidRPr="003C4F2C">
        <w:rPr>
          <w:rFonts w:ascii="Arial" w:hAnsi="Arial" w:cs="Arial"/>
        </w:rPr>
        <w:t xml:space="preserve"> </w:t>
      </w:r>
      <w:r w:rsidR="001227B5" w:rsidRPr="003C4F2C">
        <w:rPr>
          <w:rFonts w:ascii="Arial" w:hAnsi="Arial" w:cs="Arial"/>
          <w:b/>
        </w:rPr>
        <w:t>Convergencia y nuevas tecnologías</w:t>
      </w:r>
    </w:p>
    <w:p w14:paraId="7199E642" w14:textId="1EB9CFFC" w:rsidR="00DB075E" w:rsidRPr="003C4F2C" w:rsidRDefault="009E4A68" w:rsidP="009E4A68">
      <w:pPr>
        <w:pStyle w:val="NormalWeb"/>
        <w:spacing w:before="0" w:beforeAutospacing="0" w:after="0" w:afterAutospacing="0" w:line="360" w:lineRule="auto"/>
        <w:rPr>
          <w:rFonts w:ascii="Arial" w:hAnsi="Arial" w:cs="Arial"/>
          <w:b/>
          <w:u w:val="single"/>
        </w:rPr>
        <w:sectPr w:rsidR="00DB075E" w:rsidRPr="003C4F2C">
          <w:headerReference w:type="default" r:id="rId9"/>
          <w:pgSz w:w="11909" w:h="16834"/>
          <w:pgMar w:top="1440" w:right="1440" w:bottom="1440" w:left="1440" w:header="720" w:footer="720" w:gutter="0"/>
          <w:pgNumType w:start="1"/>
          <w:cols w:space="720"/>
        </w:sectPr>
      </w:pPr>
      <w:r w:rsidRPr="003C4F2C">
        <w:rPr>
          <w:rFonts w:ascii="Arial" w:hAnsi="Arial" w:cs="Arial"/>
          <w:b/>
          <w:u w:val="single"/>
        </w:rPr>
        <w:t>Resumen</w:t>
      </w:r>
      <w:r w:rsidR="00FF5D9A" w:rsidRPr="003C4F2C">
        <w:rPr>
          <w:rFonts w:ascii="Arial" w:hAnsi="Arial" w:cs="Arial"/>
          <w:b/>
          <w:u w:val="single"/>
        </w:rPr>
        <w:t>:</w:t>
      </w:r>
    </w:p>
    <w:p w14:paraId="42F71F6C" w14:textId="1481C1D4" w:rsidR="00DB075E" w:rsidRPr="003C4F2C" w:rsidRDefault="001227B5" w:rsidP="009E4A68">
      <w:pPr>
        <w:pStyle w:val="NormalWeb"/>
        <w:spacing w:before="0" w:beforeAutospacing="0" w:after="0" w:afterAutospacing="0" w:line="360" w:lineRule="auto"/>
        <w:rPr>
          <w:rFonts w:ascii="Arial" w:hAnsi="Arial" w:cs="Arial"/>
          <w:bCs/>
          <w:color w:val="222222"/>
          <w:shd w:val="clear" w:color="auto" w:fill="FFFFFF"/>
        </w:rPr>
        <w:sectPr w:rsidR="00DB075E" w:rsidRPr="003C4F2C" w:rsidSect="00DB075E">
          <w:type w:val="continuous"/>
          <w:pgSz w:w="11909" w:h="16834"/>
          <w:pgMar w:top="1440" w:right="1440" w:bottom="1440" w:left="1440" w:header="720" w:footer="720" w:gutter="0"/>
          <w:pgNumType w:start="1"/>
          <w:cols w:num="2" w:space="720"/>
        </w:sectPr>
      </w:pPr>
      <w:r w:rsidRPr="003C4F2C">
        <w:rPr>
          <w:rFonts w:ascii="Arial" w:hAnsi="Arial" w:cs="Arial"/>
          <w:color w:val="222222"/>
          <w:shd w:val="clear" w:color="auto" w:fill="FFFFFF"/>
        </w:rPr>
        <w:lastRenderedPageBreak/>
        <w:t xml:space="preserve">Ecosistema mediático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de los usuarios de la UNSa Las formas de relacionarse de los jóvenes han variado mucho, puesto que las nuevas tecnologías irrumpen en ellas y las convierten al atravesarlas. Es este, el caso de los juegos que proponen nuevas lógicas de interacción entre distintos jugadores para lograr un fin concreto, vemos que se requiere más que simplemente una aplicación. Nos enfocaremos aquí en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w:t>
      </w:r>
      <w:proofErr w:type="spellStart"/>
      <w:r w:rsidRPr="003C4F2C">
        <w:rPr>
          <w:rFonts w:ascii="Arial" w:hAnsi="Arial" w:cs="Arial"/>
          <w:color w:val="222222"/>
          <w:shd w:val="clear" w:color="auto" w:fill="FFFFFF"/>
        </w:rPr>
        <w:t>Go</w:t>
      </w:r>
      <w:proofErr w:type="spellEnd"/>
      <w:r w:rsidRPr="003C4F2C">
        <w:rPr>
          <w:rFonts w:ascii="Arial" w:hAnsi="Arial" w:cs="Arial"/>
          <w:color w:val="222222"/>
          <w:shd w:val="clear" w:color="auto" w:fill="FFFFFF"/>
        </w:rPr>
        <w:t xml:space="preserve">!, juego que requiere para determinadas misiones especiales trabajo en conjunto con otros usuarios del juego. Observaremos y analizaremos cualitativamente las formas comunicacionales complementarias al juego que los usuarios toman a modo de estrategia para ciertas misiones o para informarse respecto al juego. Aquí distinguiremos también cuales medios se usan para cada fin, dando así un panorama de los diversos consumos que forman el ecosistema comunicativo y mediático de los </w:t>
      </w:r>
      <w:r w:rsidRPr="003C4F2C">
        <w:rPr>
          <w:rFonts w:ascii="Arial" w:hAnsi="Arial" w:cs="Arial"/>
          <w:color w:val="222222"/>
          <w:shd w:val="clear" w:color="auto" w:fill="FFFFFF"/>
        </w:rPr>
        <w:lastRenderedPageBreak/>
        <w:t xml:space="preserve">jugadores de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w:t>
      </w:r>
      <w:proofErr w:type="spellStart"/>
      <w:r w:rsidRPr="003C4F2C">
        <w:rPr>
          <w:rFonts w:ascii="Arial" w:hAnsi="Arial" w:cs="Arial"/>
          <w:color w:val="222222"/>
          <w:shd w:val="clear" w:color="auto" w:fill="FFFFFF"/>
        </w:rPr>
        <w:t>Go</w:t>
      </w:r>
      <w:proofErr w:type="spellEnd"/>
      <w:r w:rsidRPr="003C4F2C">
        <w:rPr>
          <w:rFonts w:ascii="Arial" w:hAnsi="Arial" w:cs="Arial"/>
          <w:color w:val="222222"/>
          <w:shd w:val="clear" w:color="auto" w:fill="FFFFFF"/>
        </w:rPr>
        <w:t xml:space="preserve">! que concurren a la Universidad Nacional de Salta, espacio propicio para misiones en equipo, como las incursiones, por la cantidad de lugares estratégicos que existen dentro del predio que nos brinda realidad aumentada del juego en primer lugar y en segundo por la cantidad de personas que concurren a estos mismos puntos por motivos académicos sumado los horarios que pueden demandar las diferentes cursadas. El trabajo surge en el seno del proyecto de investigación Nuevas Pantallas, Jóvenes y Consumo, donde se propuso presentar para el encuentro los trabajos en los que se viniera trabajando. Aquí ser jugador de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w:t>
      </w:r>
      <w:proofErr w:type="spellStart"/>
      <w:r w:rsidRPr="003C4F2C">
        <w:rPr>
          <w:rFonts w:ascii="Arial" w:hAnsi="Arial" w:cs="Arial"/>
          <w:color w:val="222222"/>
          <w:shd w:val="clear" w:color="auto" w:fill="FFFFFF"/>
        </w:rPr>
        <w:t>Go</w:t>
      </w:r>
      <w:proofErr w:type="spellEnd"/>
      <w:r w:rsidRPr="003C4F2C">
        <w:rPr>
          <w:rFonts w:ascii="Arial" w:hAnsi="Arial" w:cs="Arial"/>
          <w:color w:val="222222"/>
          <w:shd w:val="clear" w:color="auto" w:fill="FFFFFF"/>
        </w:rPr>
        <w:t xml:space="preserve">! fue esencial, ya que a medida que se descubren las lógicas del juego se conocen otros jugadores y se descubren vías comunicacionales para fines relacionados con beneficios dentro del juego. Esta posibilidad de articular los consumos mediante </w:t>
      </w:r>
      <w:r w:rsidRPr="003C4F2C">
        <w:rPr>
          <w:rFonts w:ascii="Arial" w:hAnsi="Arial" w:cs="Arial"/>
          <w:color w:val="222222"/>
          <w:shd w:val="clear" w:color="auto" w:fill="FFFFFF"/>
        </w:rPr>
        <w:lastRenderedPageBreak/>
        <w:t xml:space="preserve">pantallas que se usan en torno a la aplicación para celular de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w:t>
      </w:r>
      <w:proofErr w:type="spellStart"/>
      <w:r w:rsidRPr="003C4F2C">
        <w:rPr>
          <w:rFonts w:ascii="Arial" w:hAnsi="Arial" w:cs="Arial"/>
          <w:color w:val="222222"/>
          <w:shd w:val="clear" w:color="auto" w:fill="FFFFFF"/>
        </w:rPr>
        <w:t>Go</w:t>
      </w:r>
      <w:proofErr w:type="spellEnd"/>
      <w:r w:rsidRPr="003C4F2C">
        <w:rPr>
          <w:rFonts w:ascii="Arial" w:hAnsi="Arial" w:cs="Arial"/>
          <w:color w:val="222222"/>
          <w:shd w:val="clear" w:color="auto" w:fill="FFFFFF"/>
        </w:rPr>
        <w:t xml:space="preserve">! brinda un claro ejemplo de cómo se vinculan las redes sociales de los usuarios con el juego. Para esto se realizarán entrevistas a diferentes jóvenes jugadores usuarios de la aplicación </w:t>
      </w:r>
      <w:proofErr w:type="spellStart"/>
      <w:r w:rsidRPr="003C4F2C">
        <w:rPr>
          <w:rFonts w:ascii="Arial" w:hAnsi="Arial" w:cs="Arial"/>
          <w:color w:val="222222"/>
          <w:shd w:val="clear" w:color="auto" w:fill="FFFFFF"/>
        </w:rPr>
        <w:t>Pokemon</w:t>
      </w:r>
      <w:proofErr w:type="spellEnd"/>
      <w:r w:rsidRPr="003C4F2C">
        <w:rPr>
          <w:rFonts w:ascii="Arial" w:hAnsi="Arial" w:cs="Arial"/>
          <w:color w:val="222222"/>
          <w:shd w:val="clear" w:color="auto" w:fill="FFFFFF"/>
        </w:rPr>
        <w:t xml:space="preserve"> </w:t>
      </w:r>
      <w:proofErr w:type="spellStart"/>
      <w:r w:rsidRPr="003C4F2C">
        <w:rPr>
          <w:rFonts w:ascii="Arial" w:hAnsi="Arial" w:cs="Arial"/>
          <w:color w:val="222222"/>
          <w:shd w:val="clear" w:color="auto" w:fill="FFFFFF"/>
        </w:rPr>
        <w:t>Go</w:t>
      </w:r>
      <w:proofErr w:type="spellEnd"/>
      <w:r w:rsidRPr="003C4F2C">
        <w:rPr>
          <w:rFonts w:ascii="Arial" w:hAnsi="Arial" w:cs="Arial"/>
          <w:color w:val="222222"/>
          <w:shd w:val="clear" w:color="auto" w:fill="FFFFFF"/>
        </w:rPr>
        <w:t xml:space="preserve">! de </w:t>
      </w:r>
      <w:proofErr w:type="spellStart"/>
      <w:r w:rsidRPr="003C4F2C">
        <w:rPr>
          <w:rFonts w:ascii="Arial" w:hAnsi="Arial" w:cs="Arial"/>
          <w:color w:val="222222"/>
          <w:shd w:val="clear" w:color="auto" w:fill="FFFFFF"/>
        </w:rPr>
        <w:t>Niantic</w:t>
      </w:r>
      <w:proofErr w:type="spellEnd"/>
      <w:r w:rsidRPr="003C4F2C">
        <w:rPr>
          <w:rFonts w:ascii="Arial" w:hAnsi="Arial" w:cs="Arial"/>
          <w:color w:val="222222"/>
          <w:shd w:val="clear" w:color="auto" w:fill="FFFFFF"/>
        </w:rPr>
        <w:t xml:space="preserve"> </w:t>
      </w:r>
      <w:r w:rsidRPr="003C4F2C">
        <w:rPr>
          <w:rFonts w:ascii="Arial" w:hAnsi="Arial" w:cs="Arial"/>
          <w:color w:val="222222"/>
          <w:shd w:val="clear" w:color="auto" w:fill="FFFFFF"/>
        </w:rPr>
        <w:lastRenderedPageBreak/>
        <w:t>para celular que se encuentren en incursiones respecto a sus consumos mediáticos relacionados con el juego y sus vías comunicacionales y luego se hará un muestreo de las redes sociales que estos usen y las características de estas mismas</w:t>
      </w:r>
    </w:p>
    <w:p w14:paraId="59E97805" w14:textId="77777777" w:rsidR="008970E3" w:rsidRPr="003C4F2C" w:rsidRDefault="008970E3" w:rsidP="009E4A68">
      <w:pPr>
        <w:spacing w:line="360" w:lineRule="auto"/>
        <w:rPr>
          <w:b/>
          <w:sz w:val="24"/>
          <w:szCs w:val="24"/>
          <w:u w:val="single"/>
        </w:rPr>
      </w:pPr>
    </w:p>
    <w:p w14:paraId="246DC048" w14:textId="721450DF" w:rsidR="005B4D32" w:rsidRPr="003C4F2C" w:rsidRDefault="00F8352F" w:rsidP="009E4A68">
      <w:pPr>
        <w:spacing w:line="360" w:lineRule="auto"/>
        <w:rPr>
          <w:b/>
          <w:sz w:val="24"/>
          <w:szCs w:val="24"/>
          <w:u w:val="single"/>
        </w:rPr>
      </w:pPr>
      <w:r w:rsidRPr="003C4F2C">
        <w:rPr>
          <w:b/>
          <w:sz w:val="24"/>
          <w:szCs w:val="24"/>
          <w:u w:val="single"/>
        </w:rPr>
        <w:t xml:space="preserve">Adentrarse a la jungla </w:t>
      </w:r>
      <w:proofErr w:type="spellStart"/>
      <w:r w:rsidRPr="003C4F2C">
        <w:rPr>
          <w:b/>
          <w:sz w:val="24"/>
          <w:szCs w:val="24"/>
          <w:u w:val="single"/>
        </w:rPr>
        <w:t>Pokemon</w:t>
      </w:r>
      <w:proofErr w:type="spellEnd"/>
    </w:p>
    <w:p w14:paraId="3E8DCC4B" w14:textId="4140CBA1" w:rsidR="00F8352F" w:rsidRPr="003C4F2C" w:rsidRDefault="00E6708F" w:rsidP="009E4A68">
      <w:pPr>
        <w:spacing w:line="360" w:lineRule="auto"/>
        <w:rPr>
          <w:sz w:val="24"/>
          <w:szCs w:val="24"/>
          <w:lang w:val="es-AR"/>
        </w:rPr>
      </w:pPr>
      <w:r w:rsidRPr="003C4F2C">
        <w:rPr>
          <w:sz w:val="24"/>
          <w:szCs w:val="24"/>
          <w:lang w:val="es-AR"/>
        </w:rPr>
        <w:t xml:space="preserve">Para poder hablar de lo que ocurre alrededor del juego  </w:t>
      </w:r>
      <w:proofErr w:type="spellStart"/>
      <w:r w:rsidRPr="003C4F2C">
        <w:rPr>
          <w:sz w:val="24"/>
          <w:szCs w:val="24"/>
          <w:lang w:val="es-AR"/>
        </w:rPr>
        <w:t>Pokemon</w:t>
      </w:r>
      <w:proofErr w:type="spellEnd"/>
      <w:r w:rsidRPr="003C4F2C">
        <w:rPr>
          <w:sz w:val="24"/>
          <w:szCs w:val="24"/>
          <w:lang w:val="es-AR"/>
        </w:rPr>
        <w:t xml:space="preserve"> </w:t>
      </w:r>
      <w:proofErr w:type="spellStart"/>
      <w:r w:rsidRPr="003C4F2C">
        <w:rPr>
          <w:sz w:val="24"/>
          <w:szCs w:val="24"/>
          <w:lang w:val="es-AR"/>
        </w:rPr>
        <w:t>Go</w:t>
      </w:r>
      <w:proofErr w:type="spellEnd"/>
      <w:r w:rsidRPr="003C4F2C">
        <w:rPr>
          <w:sz w:val="24"/>
          <w:szCs w:val="24"/>
          <w:lang w:val="es-AR"/>
        </w:rPr>
        <w:t>!, tenemos primero que entrar en una jungla donde no solo habrá</w:t>
      </w:r>
      <w:r w:rsidR="00B2251C" w:rsidRPr="003C4F2C">
        <w:rPr>
          <w:sz w:val="24"/>
          <w:szCs w:val="24"/>
          <w:lang w:val="es-AR"/>
        </w:rPr>
        <w:t xml:space="preserve"> alrededor de 829</w:t>
      </w:r>
      <w:r w:rsidRPr="003C4F2C">
        <w:rPr>
          <w:sz w:val="24"/>
          <w:szCs w:val="24"/>
          <w:lang w:val="es-AR"/>
        </w:rPr>
        <w:t xml:space="preserve"> </w:t>
      </w:r>
      <w:proofErr w:type="spellStart"/>
      <w:r w:rsidRPr="003C4F2C">
        <w:rPr>
          <w:sz w:val="24"/>
          <w:szCs w:val="24"/>
          <w:lang w:val="es-AR"/>
        </w:rPr>
        <w:t>pokemones</w:t>
      </w:r>
      <w:proofErr w:type="spellEnd"/>
      <w:r w:rsidR="00B2251C" w:rsidRPr="003C4F2C">
        <w:rPr>
          <w:sz w:val="24"/>
          <w:szCs w:val="24"/>
          <w:lang w:val="es-AR"/>
        </w:rPr>
        <w:t xml:space="preserve"> </w:t>
      </w:r>
      <w:r w:rsidRPr="003C4F2C">
        <w:rPr>
          <w:sz w:val="24"/>
          <w:szCs w:val="24"/>
          <w:lang w:val="es-AR"/>
        </w:rPr>
        <w:t xml:space="preserve"> para atrapar </w:t>
      </w:r>
      <w:r w:rsidR="00B2251C" w:rsidRPr="003C4F2C">
        <w:rPr>
          <w:sz w:val="24"/>
          <w:szCs w:val="24"/>
          <w:lang w:val="es-AR"/>
        </w:rPr>
        <w:t xml:space="preserve">y otros más aún por descubrir, </w:t>
      </w:r>
      <w:r w:rsidRPr="003C4F2C">
        <w:rPr>
          <w:sz w:val="24"/>
          <w:szCs w:val="24"/>
          <w:lang w:val="es-AR"/>
        </w:rPr>
        <w:t xml:space="preserve">sino que nos encontraremos con la franquicia de entretenimiento </w:t>
      </w:r>
      <w:r w:rsidR="00B2251C" w:rsidRPr="003C4F2C">
        <w:rPr>
          <w:sz w:val="24"/>
          <w:szCs w:val="24"/>
          <w:lang w:val="es-AR"/>
        </w:rPr>
        <w:t>más</w:t>
      </w:r>
      <w:r w:rsidRPr="003C4F2C">
        <w:rPr>
          <w:sz w:val="24"/>
          <w:szCs w:val="24"/>
          <w:lang w:val="es-AR"/>
        </w:rPr>
        <w:t xml:space="preserve"> exitosa del mundo según el título de levelup.com y que </w:t>
      </w:r>
      <w:proofErr w:type="spellStart"/>
      <w:r w:rsidRPr="003C4F2C">
        <w:rPr>
          <w:sz w:val="24"/>
          <w:szCs w:val="24"/>
          <w:lang w:val="es-AR"/>
        </w:rPr>
        <w:t>Pokemon</w:t>
      </w:r>
      <w:proofErr w:type="spellEnd"/>
      <w:r w:rsidRPr="003C4F2C">
        <w:rPr>
          <w:sz w:val="24"/>
          <w:szCs w:val="24"/>
          <w:lang w:val="es-AR"/>
        </w:rPr>
        <w:t xml:space="preserve"> supera a </w:t>
      </w:r>
      <w:proofErr w:type="spellStart"/>
      <w:r w:rsidRPr="003C4F2C">
        <w:rPr>
          <w:sz w:val="24"/>
          <w:szCs w:val="24"/>
          <w:lang w:val="es-AR"/>
        </w:rPr>
        <w:t>Star</w:t>
      </w:r>
      <w:proofErr w:type="spellEnd"/>
      <w:r w:rsidRPr="003C4F2C">
        <w:rPr>
          <w:sz w:val="24"/>
          <w:szCs w:val="24"/>
          <w:lang w:val="es-AR"/>
        </w:rPr>
        <w:t xml:space="preserve"> </w:t>
      </w:r>
      <w:proofErr w:type="spellStart"/>
      <w:r w:rsidRPr="003C4F2C">
        <w:rPr>
          <w:sz w:val="24"/>
          <w:szCs w:val="24"/>
          <w:lang w:val="es-AR"/>
        </w:rPr>
        <w:t>Wars</w:t>
      </w:r>
      <w:proofErr w:type="spellEnd"/>
      <w:r w:rsidRPr="003C4F2C">
        <w:rPr>
          <w:sz w:val="24"/>
          <w:szCs w:val="24"/>
          <w:lang w:val="es-AR"/>
        </w:rPr>
        <w:t xml:space="preserve">, Harry Potter y </w:t>
      </w:r>
      <w:proofErr w:type="spellStart"/>
      <w:r w:rsidRPr="003C4F2C">
        <w:rPr>
          <w:sz w:val="24"/>
          <w:szCs w:val="24"/>
          <w:lang w:val="es-AR"/>
        </w:rPr>
        <w:t>Spiderman</w:t>
      </w:r>
      <w:proofErr w:type="spellEnd"/>
      <w:r w:rsidRPr="003C4F2C">
        <w:rPr>
          <w:sz w:val="24"/>
          <w:szCs w:val="24"/>
          <w:lang w:val="es-AR"/>
        </w:rPr>
        <w:t xml:space="preserve"> como la franquicia con </w:t>
      </w:r>
      <w:r w:rsidR="00B2251C" w:rsidRPr="003C4F2C">
        <w:rPr>
          <w:sz w:val="24"/>
          <w:szCs w:val="24"/>
          <w:lang w:val="es-AR"/>
        </w:rPr>
        <w:t>más</w:t>
      </w:r>
      <w:r w:rsidRPr="003C4F2C">
        <w:rPr>
          <w:sz w:val="24"/>
          <w:szCs w:val="24"/>
          <w:lang w:val="es-AR"/>
        </w:rPr>
        <w:t xml:space="preserve"> ganancias de la historia según el </w:t>
      </w:r>
      <w:r w:rsidR="00B2251C" w:rsidRPr="003C4F2C">
        <w:rPr>
          <w:sz w:val="24"/>
          <w:szCs w:val="24"/>
          <w:lang w:val="es-AR"/>
        </w:rPr>
        <w:t>título</w:t>
      </w:r>
      <w:r w:rsidRPr="003C4F2C">
        <w:rPr>
          <w:sz w:val="24"/>
          <w:szCs w:val="24"/>
          <w:lang w:val="es-AR"/>
        </w:rPr>
        <w:t xml:space="preserve"> de Tomatazos</w:t>
      </w:r>
      <w:r w:rsidR="00B2251C" w:rsidRPr="003C4F2C">
        <w:rPr>
          <w:sz w:val="24"/>
          <w:szCs w:val="24"/>
          <w:lang w:val="es-AR"/>
        </w:rPr>
        <w:t xml:space="preserve">.com, ambas notas apoyadas en un gráfica realizada por </w:t>
      </w:r>
      <w:proofErr w:type="spellStart"/>
      <w:r w:rsidR="00B2251C" w:rsidRPr="003C4F2C">
        <w:rPr>
          <w:sz w:val="24"/>
          <w:szCs w:val="24"/>
          <w:lang w:val="es-AR"/>
        </w:rPr>
        <w:t>TitleMax</w:t>
      </w:r>
      <w:proofErr w:type="spellEnd"/>
      <w:r w:rsidR="00B2251C" w:rsidRPr="003C4F2C">
        <w:rPr>
          <w:sz w:val="24"/>
          <w:szCs w:val="24"/>
          <w:lang w:val="es-AR"/>
        </w:rPr>
        <w:t xml:space="preserve"> donde </w:t>
      </w:r>
      <w:proofErr w:type="spellStart"/>
      <w:r w:rsidR="00B2251C" w:rsidRPr="003C4F2C">
        <w:rPr>
          <w:sz w:val="24"/>
          <w:szCs w:val="24"/>
          <w:lang w:val="es-AR"/>
        </w:rPr>
        <w:t>Pokemon</w:t>
      </w:r>
      <w:proofErr w:type="spellEnd"/>
      <w:r w:rsidR="00B2251C" w:rsidRPr="003C4F2C">
        <w:rPr>
          <w:sz w:val="24"/>
          <w:szCs w:val="24"/>
          <w:lang w:val="es-AR"/>
        </w:rPr>
        <w:t xml:space="preserve"> encabeza la lista de franquicias mediáticas</w:t>
      </w:r>
      <w:r w:rsidR="00492EAE" w:rsidRPr="003C4F2C">
        <w:rPr>
          <w:sz w:val="24"/>
          <w:szCs w:val="24"/>
          <w:lang w:val="es-AR"/>
        </w:rPr>
        <w:t xml:space="preserve"> inmediatamente encima de </w:t>
      </w:r>
      <w:proofErr w:type="spellStart"/>
      <w:r w:rsidR="00492EAE" w:rsidRPr="003C4F2C">
        <w:rPr>
          <w:sz w:val="24"/>
          <w:szCs w:val="24"/>
          <w:lang w:val="es-AR"/>
        </w:rPr>
        <w:t>Winnie</w:t>
      </w:r>
      <w:proofErr w:type="spellEnd"/>
      <w:r w:rsidR="00492EAE" w:rsidRPr="003C4F2C">
        <w:rPr>
          <w:sz w:val="24"/>
          <w:szCs w:val="24"/>
          <w:lang w:val="es-AR"/>
        </w:rPr>
        <w:t xml:space="preserve"> </w:t>
      </w:r>
      <w:proofErr w:type="spellStart"/>
      <w:r w:rsidR="00492EAE" w:rsidRPr="003C4F2C">
        <w:rPr>
          <w:sz w:val="24"/>
          <w:szCs w:val="24"/>
          <w:lang w:val="es-AR"/>
        </w:rPr>
        <w:t>Poh</w:t>
      </w:r>
      <w:proofErr w:type="spellEnd"/>
      <w:r w:rsidR="00492EAE" w:rsidRPr="003C4F2C">
        <w:rPr>
          <w:sz w:val="24"/>
          <w:szCs w:val="24"/>
          <w:lang w:val="es-AR"/>
        </w:rPr>
        <w:t xml:space="preserve"> y </w:t>
      </w:r>
      <w:proofErr w:type="spellStart"/>
      <w:r w:rsidR="00492EAE" w:rsidRPr="003C4F2C">
        <w:rPr>
          <w:sz w:val="24"/>
          <w:szCs w:val="24"/>
          <w:lang w:val="es-AR"/>
        </w:rPr>
        <w:t>Hello</w:t>
      </w:r>
      <w:proofErr w:type="spellEnd"/>
      <w:r w:rsidR="00492EAE" w:rsidRPr="003C4F2C">
        <w:rPr>
          <w:sz w:val="24"/>
          <w:szCs w:val="24"/>
          <w:lang w:val="es-AR"/>
        </w:rPr>
        <w:t xml:space="preserve"> </w:t>
      </w:r>
      <w:proofErr w:type="spellStart"/>
      <w:r w:rsidR="00492EAE" w:rsidRPr="003C4F2C">
        <w:rPr>
          <w:sz w:val="24"/>
          <w:szCs w:val="24"/>
          <w:lang w:val="es-AR"/>
        </w:rPr>
        <w:t>Kitty</w:t>
      </w:r>
      <w:proofErr w:type="spellEnd"/>
      <w:r w:rsidR="00492EAE" w:rsidRPr="003C4F2C">
        <w:rPr>
          <w:sz w:val="24"/>
          <w:szCs w:val="24"/>
          <w:lang w:val="es-AR"/>
        </w:rPr>
        <w:t xml:space="preserve">. El mundo de </w:t>
      </w:r>
      <w:proofErr w:type="spellStart"/>
      <w:r w:rsidR="00492EAE" w:rsidRPr="003C4F2C">
        <w:rPr>
          <w:sz w:val="24"/>
          <w:szCs w:val="24"/>
          <w:lang w:val="es-AR"/>
        </w:rPr>
        <w:t>Pokemon</w:t>
      </w:r>
      <w:proofErr w:type="spellEnd"/>
      <w:r w:rsidR="00492EAE" w:rsidRPr="003C4F2C">
        <w:rPr>
          <w:sz w:val="24"/>
          <w:szCs w:val="24"/>
          <w:lang w:val="es-AR"/>
        </w:rPr>
        <w:t xml:space="preserve"> es un hito en lo que respecta a convergencia y narrativas </w:t>
      </w:r>
      <w:proofErr w:type="spellStart"/>
      <w:r w:rsidR="00492EAE" w:rsidRPr="003C4F2C">
        <w:rPr>
          <w:sz w:val="24"/>
          <w:szCs w:val="24"/>
          <w:lang w:val="es-AR"/>
        </w:rPr>
        <w:t>transmediáticas</w:t>
      </w:r>
      <w:proofErr w:type="spellEnd"/>
      <w:r w:rsidR="00492EAE" w:rsidRPr="003C4F2C">
        <w:rPr>
          <w:sz w:val="24"/>
          <w:szCs w:val="24"/>
          <w:lang w:val="es-AR"/>
        </w:rPr>
        <w:t>, ya que nace en un videojuego allá por 1996 y que luego, al poco tiempo, es llevado a la pantalla de la televisión y a los mangas</w:t>
      </w:r>
      <w:r w:rsidR="00997465" w:rsidRPr="003C4F2C">
        <w:rPr>
          <w:sz w:val="24"/>
          <w:szCs w:val="24"/>
          <w:lang w:val="es-AR"/>
        </w:rPr>
        <w:t>,</w:t>
      </w:r>
      <w:r w:rsidR="00492EAE" w:rsidRPr="003C4F2C">
        <w:rPr>
          <w:sz w:val="24"/>
          <w:szCs w:val="24"/>
          <w:lang w:val="es-AR"/>
        </w:rPr>
        <w:t xml:space="preserve"> debido al éxito q</w:t>
      </w:r>
      <w:r w:rsidR="00997465" w:rsidRPr="003C4F2C">
        <w:rPr>
          <w:sz w:val="24"/>
          <w:szCs w:val="24"/>
          <w:lang w:val="es-AR"/>
        </w:rPr>
        <w:t xml:space="preserve">ue </w:t>
      </w:r>
      <w:r w:rsidR="00492EAE" w:rsidRPr="003C4F2C">
        <w:rPr>
          <w:sz w:val="24"/>
          <w:szCs w:val="24"/>
          <w:lang w:val="es-AR"/>
        </w:rPr>
        <w:t>tuvo</w:t>
      </w:r>
      <w:r w:rsidR="005F4111" w:rsidRPr="003C4F2C">
        <w:rPr>
          <w:sz w:val="24"/>
          <w:szCs w:val="24"/>
          <w:lang w:val="es-AR"/>
        </w:rPr>
        <w:t xml:space="preserve"> y así fue ocupando diferentes lugares conforme a las épocas y las </w:t>
      </w:r>
      <w:proofErr w:type="spellStart"/>
      <w:r w:rsidR="005F4111" w:rsidRPr="003C4F2C">
        <w:rPr>
          <w:sz w:val="24"/>
          <w:szCs w:val="24"/>
          <w:lang w:val="es-AR"/>
        </w:rPr>
        <w:t>tecnologias</w:t>
      </w:r>
      <w:proofErr w:type="spellEnd"/>
      <w:r w:rsidR="00492EAE" w:rsidRPr="003C4F2C">
        <w:rPr>
          <w:sz w:val="24"/>
          <w:szCs w:val="24"/>
          <w:lang w:val="es-AR"/>
        </w:rPr>
        <w:t>.</w:t>
      </w:r>
      <w:r w:rsidR="00997465" w:rsidRPr="003C4F2C">
        <w:rPr>
          <w:sz w:val="24"/>
          <w:szCs w:val="24"/>
          <w:lang w:val="es-AR"/>
        </w:rPr>
        <w:t xml:space="preserve"> </w:t>
      </w:r>
    </w:p>
    <w:p w14:paraId="7F71192C" w14:textId="76E57963" w:rsidR="00F32442" w:rsidRPr="003C4F2C" w:rsidRDefault="00997465" w:rsidP="009E4A68">
      <w:pPr>
        <w:spacing w:line="360" w:lineRule="auto"/>
        <w:rPr>
          <w:sz w:val="24"/>
          <w:szCs w:val="24"/>
        </w:rPr>
      </w:pPr>
      <w:r w:rsidRPr="003C4F2C">
        <w:rPr>
          <w:sz w:val="24"/>
          <w:szCs w:val="24"/>
          <w:lang w:val="es-AR"/>
        </w:rPr>
        <w:t xml:space="preserve">El boom de </w:t>
      </w:r>
      <w:proofErr w:type="spellStart"/>
      <w:r w:rsidRPr="003C4F2C">
        <w:rPr>
          <w:sz w:val="24"/>
          <w:szCs w:val="24"/>
          <w:lang w:val="es-AR"/>
        </w:rPr>
        <w:t>Pokemon</w:t>
      </w:r>
      <w:proofErr w:type="spellEnd"/>
      <w:r w:rsidRPr="003C4F2C">
        <w:rPr>
          <w:sz w:val="24"/>
          <w:szCs w:val="24"/>
          <w:lang w:val="es-AR"/>
        </w:rPr>
        <w:t xml:space="preserve"> </w:t>
      </w:r>
      <w:r w:rsidR="00833C92" w:rsidRPr="003C4F2C">
        <w:rPr>
          <w:sz w:val="24"/>
          <w:szCs w:val="24"/>
          <w:lang w:val="es-AR"/>
        </w:rPr>
        <w:t xml:space="preserve">había iniciado en 1996 pero este seguiría vigente mucho tiempo después de nuevas maneras, de ese modo es que el 3 de Agosto de 2016 es que se lanza para toda Latinoamérica </w:t>
      </w:r>
      <w:proofErr w:type="spellStart"/>
      <w:r w:rsidR="00833C92" w:rsidRPr="003C4F2C">
        <w:rPr>
          <w:sz w:val="24"/>
          <w:szCs w:val="24"/>
          <w:lang w:val="es-AR"/>
        </w:rPr>
        <w:t>Pokemon</w:t>
      </w:r>
      <w:proofErr w:type="spellEnd"/>
      <w:r w:rsidR="00833C92" w:rsidRPr="003C4F2C">
        <w:rPr>
          <w:sz w:val="24"/>
          <w:szCs w:val="24"/>
          <w:lang w:val="es-AR"/>
        </w:rPr>
        <w:t xml:space="preserve"> </w:t>
      </w:r>
      <w:proofErr w:type="spellStart"/>
      <w:r w:rsidR="00833C92" w:rsidRPr="003C4F2C">
        <w:rPr>
          <w:sz w:val="24"/>
          <w:szCs w:val="24"/>
          <w:lang w:val="es-AR"/>
        </w:rPr>
        <w:t>Go</w:t>
      </w:r>
      <w:proofErr w:type="spellEnd"/>
      <w:r w:rsidR="00833C92" w:rsidRPr="003C4F2C">
        <w:rPr>
          <w:sz w:val="24"/>
          <w:szCs w:val="24"/>
          <w:lang w:val="es-AR"/>
        </w:rPr>
        <w:t xml:space="preserve">! de la mano de </w:t>
      </w:r>
      <w:proofErr w:type="spellStart"/>
      <w:r w:rsidR="00833C92" w:rsidRPr="003C4F2C">
        <w:rPr>
          <w:sz w:val="24"/>
          <w:szCs w:val="24"/>
          <w:lang w:val="es-AR"/>
        </w:rPr>
        <w:t>Niantic</w:t>
      </w:r>
      <w:proofErr w:type="spellEnd"/>
      <w:r w:rsidR="00833C92" w:rsidRPr="003C4F2C">
        <w:rPr>
          <w:sz w:val="24"/>
          <w:szCs w:val="24"/>
          <w:lang w:val="es-AR"/>
        </w:rPr>
        <w:t xml:space="preserve">, </w:t>
      </w:r>
      <w:proofErr w:type="spellStart"/>
      <w:r w:rsidR="00833C92" w:rsidRPr="003C4F2C">
        <w:rPr>
          <w:sz w:val="24"/>
          <w:szCs w:val="24"/>
          <w:lang w:val="es-AR"/>
        </w:rPr>
        <w:t>The</w:t>
      </w:r>
      <w:proofErr w:type="spellEnd"/>
      <w:r w:rsidR="00833C92" w:rsidRPr="003C4F2C">
        <w:rPr>
          <w:sz w:val="24"/>
          <w:szCs w:val="24"/>
          <w:lang w:val="es-AR"/>
        </w:rPr>
        <w:t xml:space="preserve"> </w:t>
      </w:r>
      <w:proofErr w:type="spellStart"/>
      <w:r w:rsidR="00833C92" w:rsidRPr="003C4F2C">
        <w:rPr>
          <w:sz w:val="24"/>
          <w:szCs w:val="24"/>
          <w:lang w:val="es-AR"/>
        </w:rPr>
        <w:t>Pokemon</w:t>
      </w:r>
      <w:proofErr w:type="spellEnd"/>
      <w:r w:rsidR="00833C92" w:rsidRPr="003C4F2C">
        <w:rPr>
          <w:sz w:val="24"/>
          <w:szCs w:val="24"/>
          <w:lang w:val="es-AR"/>
        </w:rPr>
        <w:t xml:space="preserve"> Company y Nintendo</w:t>
      </w:r>
      <w:r w:rsidR="00F32442" w:rsidRPr="003C4F2C">
        <w:rPr>
          <w:sz w:val="24"/>
          <w:szCs w:val="24"/>
          <w:lang w:val="es-AR"/>
        </w:rPr>
        <w:t xml:space="preserve"> totalmente gratuito para teléfonos móviles</w:t>
      </w:r>
      <w:r w:rsidR="00833C92" w:rsidRPr="003C4F2C">
        <w:rPr>
          <w:sz w:val="24"/>
          <w:szCs w:val="24"/>
          <w:lang w:val="es-AR"/>
        </w:rPr>
        <w:t>. Este juego funciona con realidad aumentada y tecnología GPS</w:t>
      </w:r>
      <w:r w:rsidR="002E566B" w:rsidRPr="003C4F2C">
        <w:rPr>
          <w:sz w:val="24"/>
          <w:szCs w:val="24"/>
          <w:lang w:val="es-AR"/>
        </w:rPr>
        <w:t xml:space="preserve">, por lo que estudiosos de la comunicación sienten una fuerte fascinación por esta plataforma </w:t>
      </w:r>
      <w:r w:rsidR="00F32442" w:rsidRPr="003C4F2C">
        <w:rPr>
          <w:sz w:val="24"/>
          <w:szCs w:val="24"/>
          <w:lang w:val="es-AR"/>
        </w:rPr>
        <w:t>como el caso del profesor Orihuela en su twitter</w:t>
      </w:r>
      <w:bookmarkStart w:id="0" w:name="_GoBack"/>
      <w:r w:rsidR="00A15DF4" w:rsidRPr="003C4F2C">
        <w:rPr>
          <w:noProof/>
          <w:sz w:val="24"/>
          <w:szCs w:val="24"/>
          <w:lang w:val="es-ES" w:eastAsia="es-ES"/>
        </w:rPr>
        <w:lastRenderedPageBreak/>
        <w:drawing>
          <wp:inline distT="0" distB="0" distL="0" distR="0" wp14:anchorId="5B7D1C68" wp14:editId="53CF043C">
            <wp:extent cx="5600700" cy="197167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kg.jpg"/>
                    <pic:cNvPicPr/>
                  </pic:nvPicPr>
                  <pic:blipFill>
                    <a:blip r:embed="rId10">
                      <a:extLst>
                        <a:ext uri="{28A0092B-C50C-407E-A947-70E740481C1C}">
                          <a14:useLocalDpi xmlns:a14="http://schemas.microsoft.com/office/drawing/2010/main" val="0"/>
                        </a:ext>
                      </a:extLst>
                    </a:blip>
                    <a:stretch>
                      <a:fillRect/>
                    </a:stretch>
                  </pic:blipFill>
                  <pic:spPr>
                    <a:xfrm>
                      <a:off x="0" y="0"/>
                      <a:ext cx="5613508" cy="1976184"/>
                    </a:xfrm>
                    <a:prstGeom prst="rect">
                      <a:avLst/>
                    </a:prstGeom>
                  </pic:spPr>
                </pic:pic>
              </a:graphicData>
            </a:graphic>
          </wp:inline>
        </w:drawing>
      </w:r>
      <w:bookmarkEnd w:id="0"/>
      <w:r w:rsidR="002E566B" w:rsidRPr="003C4F2C">
        <w:rPr>
          <w:sz w:val="24"/>
          <w:szCs w:val="24"/>
          <w:lang w:val="es-AR"/>
        </w:rPr>
        <w:t xml:space="preserve">José Luis Orihuela (Agosto, 11) </w:t>
      </w:r>
      <w:proofErr w:type="spellStart"/>
      <w:r w:rsidR="002E566B" w:rsidRPr="003C4F2C">
        <w:rPr>
          <w:sz w:val="24"/>
          <w:szCs w:val="24"/>
          <w:lang w:val="es-AR"/>
        </w:rPr>
        <w:t>Pokemon</w:t>
      </w:r>
      <w:proofErr w:type="spellEnd"/>
      <w:r w:rsidR="002E566B" w:rsidRPr="003C4F2C">
        <w:rPr>
          <w:sz w:val="24"/>
          <w:szCs w:val="24"/>
          <w:lang w:val="es-AR"/>
        </w:rPr>
        <w:t xml:space="preserve"> </w:t>
      </w:r>
      <w:proofErr w:type="spellStart"/>
      <w:r w:rsidR="002E566B" w:rsidRPr="003C4F2C">
        <w:rPr>
          <w:sz w:val="24"/>
          <w:szCs w:val="24"/>
          <w:lang w:val="es-AR"/>
        </w:rPr>
        <w:t>Go</w:t>
      </w:r>
      <w:proofErr w:type="spellEnd"/>
      <w:r w:rsidR="002E566B" w:rsidRPr="003C4F2C">
        <w:rPr>
          <w:sz w:val="24"/>
          <w:szCs w:val="24"/>
          <w:lang w:val="es-AR"/>
        </w:rPr>
        <w:t xml:space="preserve"> está haciendo por la realidad aumentada lo que YouTube hizo por el video e Instagram por la fotografía.</w:t>
      </w:r>
      <w:r w:rsidR="002E566B" w:rsidRPr="003C4F2C">
        <w:rPr>
          <w:color w:val="666666"/>
          <w:sz w:val="24"/>
          <w:szCs w:val="24"/>
          <w:shd w:val="clear" w:color="auto" w:fill="FFF7EE"/>
        </w:rPr>
        <w:t xml:space="preserve"> </w:t>
      </w:r>
      <w:r w:rsidR="002E566B" w:rsidRPr="003C4F2C">
        <w:rPr>
          <w:color w:val="666666"/>
          <w:sz w:val="24"/>
          <w:szCs w:val="24"/>
          <w:shd w:val="clear" w:color="auto" w:fill="FFF7EE"/>
        </w:rPr>
        <w:t>[</w:t>
      </w:r>
      <w:r w:rsidR="002E566B" w:rsidRPr="003C4F2C">
        <w:rPr>
          <w:color w:val="666666"/>
          <w:sz w:val="24"/>
          <w:szCs w:val="24"/>
          <w:shd w:val="clear" w:color="auto" w:fill="FFF7EE"/>
        </w:rPr>
        <w:t>Tuit</w:t>
      </w:r>
      <w:r w:rsidR="002E566B" w:rsidRPr="003C4F2C">
        <w:rPr>
          <w:color w:val="666666"/>
          <w:sz w:val="24"/>
          <w:szCs w:val="24"/>
          <w:shd w:val="clear" w:color="auto" w:fill="FFF7EE"/>
        </w:rPr>
        <w:t>]</w:t>
      </w:r>
      <w:r w:rsidR="002E566B" w:rsidRPr="003C4F2C">
        <w:rPr>
          <w:color w:val="666666"/>
          <w:sz w:val="24"/>
          <w:szCs w:val="24"/>
          <w:shd w:val="clear" w:color="auto" w:fill="FFF7EE"/>
        </w:rPr>
        <w:t xml:space="preserve"> recuperado de </w:t>
      </w:r>
      <w:hyperlink r:id="rId11" w:history="1">
        <w:r w:rsidR="002E566B" w:rsidRPr="003C4F2C">
          <w:rPr>
            <w:rStyle w:val="Hipervnculo"/>
            <w:sz w:val="24"/>
            <w:szCs w:val="24"/>
          </w:rPr>
          <w:t>https://twitter.com/jlori</w:t>
        </w:r>
      </w:hyperlink>
    </w:p>
    <w:p w14:paraId="5C6EC492" w14:textId="0AD9B79A" w:rsidR="00A15DF4" w:rsidRPr="003C4F2C" w:rsidRDefault="00A15DF4" w:rsidP="009E4A68">
      <w:pPr>
        <w:spacing w:line="360" w:lineRule="auto"/>
        <w:rPr>
          <w:sz w:val="24"/>
          <w:szCs w:val="24"/>
          <w:lang w:val="es-AR"/>
        </w:rPr>
      </w:pPr>
    </w:p>
    <w:p w14:paraId="30DFA060" w14:textId="6DDB0B74" w:rsidR="00F32442" w:rsidRPr="003C4F2C" w:rsidRDefault="00F32442" w:rsidP="009E4A68">
      <w:pPr>
        <w:spacing w:line="360" w:lineRule="auto"/>
        <w:rPr>
          <w:sz w:val="24"/>
          <w:szCs w:val="24"/>
        </w:rPr>
      </w:pPr>
      <w:r w:rsidRPr="003C4F2C">
        <w:rPr>
          <w:sz w:val="24"/>
          <w:szCs w:val="24"/>
        </w:rPr>
        <w:t>Este juego consiste en cumplir determinadas misiones para las cuales se necesitan siempre más usuarios que colaboren para cumplir las mismas, así como también se cuenta con un sistema de geolocalización y realidad aumentada, el cual se puede intervenir para darle mayor riqueza al juego y más posibilidades para otros jugadores</w:t>
      </w:r>
      <w:r w:rsidR="003C4F2C" w:rsidRPr="003C4F2C">
        <w:rPr>
          <w:sz w:val="24"/>
          <w:szCs w:val="24"/>
        </w:rPr>
        <w:t xml:space="preserve">, </w:t>
      </w:r>
      <w:proofErr w:type="spellStart"/>
      <w:r w:rsidR="003C4F2C" w:rsidRPr="003C4F2C">
        <w:rPr>
          <w:sz w:val="24"/>
          <w:szCs w:val="24"/>
        </w:rPr>
        <w:t>asi</w:t>
      </w:r>
      <w:proofErr w:type="spellEnd"/>
      <w:r w:rsidR="003C4F2C" w:rsidRPr="003C4F2C">
        <w:rPr>
          <w:sz w:val="24"/>
          <w:szCs w:val="24"/>
        </w:rPr>
        <w:t xml:space="preserve"> </w:t>
      </w:r>
      <w:proofErr w:type="spellStart"/>
      <w:r w:rsidR="003C4F2C" w:rsidRPr="003C4F2C">
        <w:rPr>
          <w:sz w:val="24"/>
          <w:szCs w:val="24"/>
        </w:rPr>
        <w:t>segun</w:t>
      </w:r>
      <w:proofErr w:type="spellEnd"/>
      <w:r w:rsidR="003C4F2C" w:rsidRPr="003C4F2C">
        <w:rPr>
          <w:sz w:val="24"/>
          <w:szCs w:val="24"/>
        </w:rPr>
        <w:t xml:space="preserve"> </w:t>
      </w:r>
      <w:proofErr w:type="spellStart"/>
      <w:r w:rsidR="003C4F2C" w:rsidRPr="003C4F2C">
        <w:rPr>
          <w:sz w:val="24"/>
          <w:szCs w:val="24"/>
        </w:rPr>
        <w:t>Scolari</w:t>
      </w:r>
      <w:proofErr w:type="spellEnd"/>
      <w:r w:rsidR="003C4F2C" w:rsidRPr="003C4F2C">
        <w:rPr>
          <w:sz w:val="24"/>
          <w:szCs w:val="24"/>
        </w:rPr>
        <w:t xml:space="preserve"> “</w:t>
      </w:r>
      <w:r w:rsidR="003C4F2C" w:rsidRPr="003C4F2C">
        <w:rPr>
          <w:sz w:val="24"/>
          <w:szCs w:val="24"/>
        </w:rPr>
        <w:t xml:space="preserve">La extensión de esta frenética actividad tecnológica al ámbito de los dispositivos móviles no hizo más que acelerar y aumentar las hibridaciones </w:t>
      </w:r>
      <w:proofErr w:type="spellStart"/>
      <w:r w:rsidR="003C4F2C" w:rsidRPr="003C4F2C">
        <w:rPr>
          <w:sz w:val="24"/>
          <w:szCs w:val="24"/>
        </w:rPr>
        <w:t>intermediáticas</w:t>
      </w:r>
      <w:proofErr w:type="spellEnd"/>
      <w:r w:rsidR="003C4F2C" w:rsidRPr="003C4F2C">
        <w:rPr>
          <w:sz w:val="24"/>
          <w:szCs w:val="24"/>
        </w:rPr>
        <w:t xml:space="preserve"> y la aparición de «nuevas especies» como WhatsApp, Instagram o </w:t>
      </w:r>
      <w:proofErr w:type="spellStart"/>
      <w:r w:rsidR="003C4F2C" w:rsidRPr="003C4F2C">
        <w:rPr>
          <w:sz w:val="24"/>
          <w:szCs w:val="24"/>
        </w:rPr>
        <w:t>Snapchat</w:t>
      </w:r>
      <w:proofErr w:type="spellEnd"/>
      <w:r w:rsidR="003C4F2C" w:rsidRPr="003C4F2C">
        <w:rPr>
          <w:sz w:val="24"/>
          <w:szCs w:val="24"/>
        </w:rPr>
        <w:t xml:space="preserve">, por no hablar de la difusión a escala planetaria, en sólo un par de semanas, de la primera experiencia masiva de uso combinado de realidad aumentada y geolocalización: </w:t>
      </w:r>
      <w:proofErr w:type="spellStart"/>
      <w:r w:rsidR="003C4F2C" w:rsidRPr="003C4F2C">
        <w:rPr>
          <w:sz w:val="24"/>
          <w:szCs w:val="24"/>
        </w:rPr>
        <w:t>PokemonGo</w:t>
      </w:r>
      <w:proofErr w:type="spellEnd"/>
      <w:r w:rsidR="003C4F2C" w:rsidRPr="003C4F2C">
        <w:rPr>
          <w:sz w:val="24"/>
          <w:szCs w:val="24"/>
        </w:rPr>
        <w:t>”</w:t>
      </w:r>
      <w:r w:rsidRPr="003C4F2C">
        <w:rPr>
          <w:sz w:val="24"/>
          <w:szCs w:val="24"/>
        </w:rPr>
        <w:t xml:space="preserve">. Las misiones de </w:t>
      </w:r>
      <w:proofErr w:type="spellStart"/>
      <w:r w:rsidRPr="003C4F2C">
        <w:rPr>
          <w:sz w:val="24"/>
          <w:szCs w:val="24"/>
        </w:rPr>
        <w:t>Pokemon</w:t>
      </w:r>
      <w:proofErr w:type="spellEnd"/>
      <w:r w:rsidR="003E739B" w:rsidRPr="003C4F2C">
        <w:rPr>
          <w:sz w:val="24"/>
          <w:szCs w:val="24"/>
        </w:rPr>
        <w:t xml:space="preserve"> </w:t>
      </w:r>
      <w:proofErr w:type="spellStart"/>
      <w:r w:rsidR="003E739B" w:rsidRPr="003C4F2C">
        <w:rPr>
          <w:sz w:val="24"/>
          <w:szCs w:val="24"/>
        </w:rPr>
        <w:t>Go</w:t>
      </w:r>
      <w:proofErr w:type="spellEnd"/>
      <w:r w:rsidR="003E739B" w:rsidRPr="003C4F2C">
        <w:rPr>
          <w:sz w:val="24"/>
          <w:szCs w:val="24"/>
        </w:rPr>
        <w:t>!</w:t>
      </w:r>
      <w:r w:rsidRPr="003C4F2C">
        <w:rPr>
          <w:sz w:val="24"/>
          <w:szCs w:val="24"/>
        </w:rPr>
        <w:t xml:space="preserve"> suelen consistir en diferentes desafíos</w:t>
      </w:r>
      <w:r w:rsidR="003E739B" w:rsidRPr="003C4F2C">
        <w:rPr>
          <w:sz w:val="24"/>
          <w:szCs w:val="24"/>
        </w:rPr>
        <w:t xml:space="preserve">, no todos se resuelven interactuando con otro jugador, pero varias son las misiones donde es necesario. Podemos pensar en las incursiones de nivel 5, donde un </w:t>
      </w:r>
      <w:proofErr w:type="spellStart"/>
      <w:r w:rsidR="003E739B" w:rsidRPr="003C4F2C">
        <w:rPr>
          <w:sz w:val="24"/>
          <w:szCs w:val="24"/>
        </w:rPr>
        <w:t>pokemon</w:t>
      </w:r>
      <w:proofErr w:type="spellEnd"/>
      <w:r w:rsidR="003E739B" w:rsidRPr="003C4F2C">
        <w:rPr>
          <w:sz w:val="24"/>
          <w:szCs w:val="24"/>
        </w:rPr>
        <w:t xml:space="preserve"> determinado aparece por un tiempo determinado en un gimnasio</w:t>
      </w:r>
      <w:r w:rsidR="008970E3" w:rsidRPr="003C4F2C">
        <w:rPr>
          <w:sz w:val="24"/>
          <w:szCs w:val="24"/>
        </w:rPr>
        <w:t>,</w:t>
      </w:r>
      <w:r w:rsidR="003E739B" w:rsidRPr="003C4F2C">
        <w:rPr>
          <w:sz w:val="24"/>
          <w:szCs w:val="24"/>
        </w:rPr>
        <w:t xml:space="preserve"> para que entre varios jugadores luchen en conjunto para vencerlo y poder conseguir un ejemplar en su </w:t>
      </w:r>
      <w:proofErr w:type="spellStart"/>
      <w:r w:rsidR="003E739B" w:rsidRPr="003C4F2C">
        <w:rPr>
          <w:sz w:val="24"/>
          <w:szCs w:val="24"/>
        </w:rPr>
        <w:t>pokedex</w:t>
      </w:r>
      <w:proofErr w:type="spellEnd"/>
      <w:r w:rsidR="003E739B" w:rsidRPr="003C4F2C">
        <w:rPr>
          <w:sz w:val="24"/>
          <w:szCs w:val="24"/>
        </w:rPr>
        <w:t xml:space="preserve">, los gimnasios </w:t>
      </w:r>
      <w:proofErr w:type="spellStart"/>
      <w:r w:rsidR="003E739B" w:rsidRPr="003C4F2C">
        <w:rPr>
          <w:sz w:val="24"/>
          <w:szCs w:val="24"/>
        </w:rPr>
        <w:t>pokemon</w:t>
      </w:r>
      <w:proofErr w:type="spellEnd"/>
      <w:r w:rsidR="003E739B" w:rsidRPr="003C4F2C">
        <w:rPr>
          <w:sz w:val="24"/>
          <w:szCs w:val="24"/>
        </w:rPr>
        <w:t xml:space="preserve"> son lugares tangibles desde la </w:t>
      </w:r>
      <w:r w:rsidR="00A15DF4" w:rsidRPr="003C4F2C">
        <w:rPr>
          <w:sz w:val="24"/>
          <w:szCs w:val="24"/>
        </w:rPr>
        <w:t>g</w:t>
      </w:r>
      <w:r w:rsidR="003E739B" w:rsidRPr="003C4F2C">
        <w:rPr>
          <w:sz w:val="24"/>
          <w:szCs w:val="24"/>
        </w:rPr>
        <w:t xml:space="preserve">eolocalización que por sus características y proximidad con las </w:t>
      </w:r>
      <w:proofErr w:type="spellStart"/>
      <w:r w:rsidR="003E739B" w:rsidRPr="003C4F2C">
        <w:rPr>
          <w:sz w:val="24"/>
          <w:szCs w:val="24"/>
        </w:rPr>
        <w:t>pokeparadas</w:t>
      </w:r>
      <w:proofErr w:type="spellEnd"/>
      <w:r w:rsidR="003E739B" w:rsidRPr="003C4F2C">
        <w:rPr>
          <w:sz w:val="24"/>
          <w:szCs w:val="24"/>
        </w:rPr>
        <w:t xml:space="preserve"> se convierte en gimnasio </w:t>
      </w:r>
      <w:proofErr w:type="spellStart"/>
      <w:r w:rsidR="003E739B" w:rsidRPr="003C4F2C">
        <w:rPr>
          <w:sz w:val="24"/>
          <w:szCs w:val="24"/>
        </w:rPr>
        <w:t>pokemon</w:t>
      </w:r>
      <w:proofErr w:type="spellEnd"/>
      <w:r w:rsidR="003E739B" w:rsidRPr="003C4F2C">
        <w:rPr>
          <w:sz w:val="24"/>
          <w:szCs w:val="24"/>
        </w:rPr>
        <w:t xml:space="preserve">, donde dependiendo del equipo del que un jugador forme parte podrá enfrentarse a los </w:t>
      </w:r>
      <w:proofErr w:type="spellStart"/>
      <w:r w:rsidR="003E739B" w:rsidRPr="003C4F2C">
        <w:rPr>
          <w:sz w:val="24"/>
          <w:szCs w:val="24"/>
        </w:rPr>
        <w:t>pokemones</w:t>
      </w:r>
      <w:proofErr w:type="spellEnd"/>
      <w:r w:rsidR="003E739B" w:rsidRPr="003C4F2C">
        <w:rPr>
          <w:sz w:val="24"/>
          <w:szCs w:val="24"/>
        </w:rPr>
        <w:t xml:space="preserve"> del equipo contrario o dejar uno propio y sanar a los del mismo equipo, un </w:t>
      </w:r>
      <w:proofErr w:type="spellStart"/>
      <w:r w:rsidR="003E739B" w:rsidRPr="003C4F2C">
        <w:rPr>
          <w:sz w:val="24"/>
          <w:szCs w:val="24"/>
        </w:rPr>
        <w:t>pokemon</w:t>
      </w:r>
      <w:proofErr w:type="spellEnd"/>
      <w:r w:rsidR="003E739B" w:rsidRPr="003C4F2C">
        <w:rPr>
          <w:sz w:val="24"/>
          <w:szCs w:val="24"/>
        </w:rPr>
        <w:t xml:space="preserve"> que dure más de 8 </w:t>
      </w:r>
      <w:proofErr w:type="spellStart"/>
      <w:r w:rsidR="003E739B" w:rsidRPr="003C4F2C">
        <w:rPr>
          <w:sz w:val="24"/>
          <w:szCs w:val="24"/>
        </w:rPr>
        <w:t>hs</w:t>
      </w:r>
      <w:proofErr w:type="spellEnd"/>
      <w:r w:rsidR="003E739B" w:rsidRPr="003C4F2C">
        <w:rPr>
          <w:sz w:val="24"/>
          <w:szCs w:val="24"/>
        </w:rPr>
        <w:t xml:space="preserve"> defendiendo un gimnasio volverá con 50 </w:t>
      </w:r>
      <w:proofErr w:type="spellStart"/>
      <w:r w:rsidR="003E739B" w:rsidRPr="003C4F2C">
        <w:rPr>
          <w:sz w:val="24"/>
          <w:szCs w:val="24"/>
        </w:rPr>
        <w:t>pokemonedas</w:t>
      </w:r>
      <w:proofErr w:type="spellEnd"/>
      <w:r w:rsidR="003E739B" w:rsidRPr="003C4F2C">
        <w:rPr>
          <w:sz w:val="24"/>
          <w:szCs w:val="24"/>
        </w:rPr>
        <w:t xml:space="preserve"> a su dueño una vez derrotado, las </w:t>
      </w:r>
      <w:proofErr w:type="spellStart"/>
      <w:r w:rsidR="003E739B" w:rsidRPr="003C4F2C">
        <w:rPr>
          <w:sz w:val="24"/>
          <w:szCs w:val="24"/>
        </w:rPr>
        <w:t>pokeparadas</w:t>
      </w:r>
      <w:proofErr w:type="spellEnd"/>
      <w:r w:rsidR="003E739B" w:rsidRPr="003C4F2C">
        <w:rPr>
          <w:sz w:val="24"/>
          <w:szCs w:val="24"/>
        </w:rPr>
        <w:t xml:space="preserve"> son abundantes y les corresponde ser lugares donde se consiguen insumos para continuar jugando, como </w:t>
      </w:r>
      <w:r w:rsidR="003E739B" w:rsidRPr="003C4F2C">
        <w:rPr>
          <w:sz w:val="24"/>
          <w:szCs w:val="24"/>
        </w:rPr>
        <w:lastRenderedPageBreak/>
        <w:t xml:space="preserve">ser pociones de recuperación, vayas que ayuden a atrapar </w:t>
      </w:r>
      <w:proofErr w:type="spellStart"/>
      <w:r w:rsidR="003E739B" w:rsidRPr="003C4F2C">
        <w:rPr>
          <w:sz w:val="24"/>
          <w:szCs w:val="24"/>
        </w:rPr>
        <w:t>pokemones</w:t>
      </w:r>
      <w:proofErr w:type="spellEnd"/>
      <w:r w:rsidR="008970E3" w:rsidRPr="003C4F2C">
        <w:rPr>
          <w:sz w:val="24"/>
          <w:szCs w:val="24"/>
        </w:rPr>
        <w:t xml:space="preserve"> o pases de incursión y la </w:t>
      </w:r>
      <w:proofErr w:type="spellStart"/>
      <w:r w:rsidR="008970E3" w:rsidRPr="003C4F2C">
        <w:rPr>
          <w:sz w:val="24"/>
          <w:szCs w:val="24"/>
        </w:rPr>
        <w:t>pokedex</w:t>
      </w:r>
      <w:proofErr w:type="spellEnd"/>
      <w:r w:rsidR="008970E3" w:rsidRPr="003C4F2C">
        <w:rPr>
          <w:sz w:val="24"/>
          <w:szCs w:val="24"/>
        </w:rPr>
        <w:t xml:space="preserve"> es el lugar donde se registra el avance en el juego de acuerdo a cuantos </w:t>
      </w:r>
      <w:proofErr w:type="spellStart"/>
      <w:r w:rsidR="008970E3" w:rsidRPr="003C4F2C">
        <w:rPr>
          <w:sz w:val="24"/>
          <w:szCs w:val="24"/>
        </w:rPr>
        <w:t>pokemones</w:t>
      </w:r>
      <w:proofErr w:type="spellEnd"/>
      <w:r w:rsidR="008970E3" w:rsidRPr="003C4F2C">
        <w:rPr>
          <w:sz w:val="24"/>
          <w:szCs w:val="24"/>
        </w:rPr>
        <w:t xml:space="preserve"> de diferentes especies se vaya atrapando. </w:t>
      </w:r>
    </w:p>
    <w:p w14:paraId="5397C316" w14:textId="7FF399E4" w:rsidR="00901C24" w:rsidRPr="003C4F2C" w:rsidRDefault="00012162" w:rsidP="00B06BC2">
      <w:pPr>
        <w:spacing w:line="360" w:lineRule="auto"/>
        <w:rPr>
          <w:sz w:val="24"/>
          <w:szCs w:val="24"/>
        </w:rPr>
      </w:pPr>
      <w:r w:rsidRPr="003C4F2C">
        <w:rPr>
          <w:noProof/>
          <w:sz w:val="24"/>
          <w:szCs w:val="24"/>
          <w:lang w:val="es-ES" w:eastAsia="es-ES"/>
        </w:rPr>
        <w:drawing>
          <wp:anchor distT="0" distB="0" distL="114300" distR="114300" simplePos="0" relativeHeight="251658240" behindDoc="0" locked="0" layoutInCell="1" allowOverlap="1" wp14:anchorId="44BC3F10" wp14:editId="1E1AFF43">
            <wp:simplePos x="0" y="0"/>
            <wp:positionH relativeFrom="margin">
              <wp:posOffset>-47625</wp:posOffset>
            </wp:positionH>
            <wp:positionV relativeFrom="margin">
              <wp:posOffset>38100</wp:posOffset>
            </wp:positionV>
            <wp:extent cx="3696970" cy="535305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lla.jpg"/>
                    <pic:cNvPicPr/>
                  </pic:nvPicPr>
                  <pic:blipFill>
                    <a:blip r:embed="rId12">
                      <a:extLst>
                        <a:ext uri="{28A0092B-C50C-407E-A947-70E740481C1C}">
                          <a14:useLocalDpi xmlns:a14="http://schemas.microsoft.com/office/drawing/2010/main" val="0"/>
                        </a:ext>
                      </a:extLst>
                    </a:blip>
                    <a:stretch>
                      <a:fillRect/>
                    </a:stretch>
                  </pic:blipFill>
                  <pic:spPr>
                    <a:xfrm>
                      <a:off x="0" y="0"/>
                      <a:ext cx="3696970" cy="5353050"/>
                    </a:xfrm>
                    <a:prstGeom prst="rect">
                      <a:avLst/>
                    </a:prstGeom>
                  </pic:spPr>
                </pic:pic>
              </a:graphicData>
            </a:graphic>
            <wp14:sizeRelH relativeFrom="margin">
              <wp14:pctWidth>0</wp14:pctWidth>
            </wp14:sizeRelH>
            <wp14:sizeRelV relativeFrom="margin">
              <wp14:pctHeight>0</wp14:pctHeight>
            </wp14:sizeRelV>
          </wp:anchor>
        </w:drawing>
      </w:r>
      <w:r w:rsidR="008970E3" w:rsidRPr="003C4F2C">
        <w:rPr>
          <w:sz w:val="24"/>
          <w:szCs w:val="24"/>
        </w:rPr>
        <w:t xml:space="preserve">Es importante entender las lógicas del juego puesto que aquí es donde empiezan las </w:t>
      </w:r>
      <w:proofErr w:type="spellStart"/>
      <w:r w:rsidR="008970E3" w:rsidRPr="003C4F2C">
        <w:rPr>
          <w:sz w:val="24"/>
          <w:szCs w:val="24"/>
        </w:rPr>
        <w:t>hipermediaciones</w:t>
      </w:r>
      <w:proofErr w:type="spellEnd"/>
      <w:r w:rsidR="008970E3" w:rsidRPr="003C4F2C">
        <w:rPr>
          <w:sz w:val="24"/>
          <w:szCs w:val="24"/>
        </w:rPr>
        <w:t xml:space="preserve"> que hacen los jugadores de Salta sobre el juego. Este lanzado en 2016 tuvo muy buena repercusión pero la ausencia de </w:t>
      </w:r>
      <w:proofErr w:type="spellStart"/>
      <w:r w:rsidR="008970E3" w:rsidRPr="003C4F2C">
        <w:rPr>
          <w:sz w:val="24"/>
          <w:szCs w:val="24"/>
        </w:rPr>
        <w:t>pokeparadas</w:t>
      </w:r>
      <w:proofErr w:type="spellEnd"/>
      <w:r w:rsidR="008970E3" w:rsidRPr="003C4F2C">
        <w:rPr>
          <w:sz w:val="24"/>
          <w:szCs w:val="24"/>
        </w:rPr>
        <w:t>, los pocos gimnasios frecuentados</w:t>
      </w:r>
      <w:r w:rsidR="005F4111" w:rsidRPr="003C4F2C">
        <w:rPr>
          <w:sz w:val="24"/>
          <w:szCs w:val="24"/>
        </w:rPr>
        <w:t>, siendo el Parque San Martin la mejor posibilidad para incursiones,</w:t>
      </w:r>
      <w:r w:rsidR="008970E3" w:rsidRPr="003C4F2C">
        <w:rPr>
          <w:sz w:val="24"/>
          <w:szCs w:val="24"/>
        </w:rPr>
        <w:t xml:space="preserve"> y únicamente los 151 </w:t>
      </w:r>
      <w:proofErr w:type="spellStart"/>
      <w:r w:rsidR="008970E3" w:rsidRPr="003C4F2C">
        <w:rPr>
          <w:sz w:val="24"/>
          <w:szCs w:val="24"/>
        </w:rPr>
        <w:t>pokemones</w:t>
      </w:r>
      <w:proofErr w:type="spellEnd"/>
      <w:r w:rsidR="008970E3" w:rsidRPr="003C4F2C">
        <w:rPr>
          <w:sz w:val="24"/>
          <w:szCs w:val="24"/>
        </w:rPr>
        <w:t xml:space="preserve"> originales de la </w:t>
      </w:r>
      <w:r w:rsidR="005F4111" w:rsidRPr="003C4F2C">
        <w:rPr>
          <w:sz w:val="24"/>
          <w:szCs w:val="24"/>
        </w:rPr>
        <w:t xml:space="preserve">región de </w:t>
      </w:r>
      <w:proofErr w:type="spellStart"/>
      <w:r w:rsidR="005F4111" w:rsidRPr="003C4F2C">
        <w:rPr>
          <w:sz w:val="24"/>
          <w:szCs w:val="24"/>
        </w:rPr>
        <w:t>Kanto</w:t>
      </w:r>
      <w:proofErr w:type="spellEnd"/>
      <w:r w:rsidR="005F4111" w:rsidRPr="003C4F2C">
        <w:rPr>
          <w:sz w:val="24"/>
          <w:szCs w:val="24"/>
        </w:rPr>
        <w:t xml:space="preserve"> los que</w:t>
      </w:r>
      <w:r w:rsidR="008970E3" w:rsidRPr="003C4F2C">
        <w:rPr>
          <w:sz w:val="24"/>
          <w:szCs w:val="24"/>
        </w:rPr>
        <w:t xml:space="preserve"> hicieron que el virus de </w:t>
      </w:r>
      <w:proofErr w:type="spellStart"/>
      <w:r w:rsidR="008970E3" w:rsidRPr="003C4F2C">
        <w:rPr>
          <w:sz w:val="24"/>
          <w:szCs w:val="24"/>
        </w:rPr>
        <w:t>Pokemon</w:t>
      </w:r>
      <w:proofErr w:type="spellEnd"/>
      <w:r w:rsidR="008970E3" w:rsidRPr="003C4F2C">
        <w:rPr>
          <w:sz w:val="24"/>
          <w:szCs w:val="24"/>
        </w:rPr>
        <w:t xml:space="preserve"> </w:t>
      </w:r>
      <w:proofErr w:type="spellStart"/>
      <w:r w:rsidR="008970E3" w:rsidRPr="003C4F2C">
        <w:rPr>
          <w:sz w:val="24"/>
          <w:szCs w:val="24"/>
        </w:rPr>
        <w:t>Go</w:t>
      </w:r>
      <w:proofErr w:type="spellEnd"/>
      <w:r w:rsidR="0093573F" w:rsidRPr="003C4F2C">
        <w:rPr>
          <w:sz w:val="24"/>
          <w:szCs w:val="24"/>
        </w:rPr>
        <w:t xml:space="preserve">! </w:t>
      </w:r>
      <w:r w:rsidR="008970E3" w:rsidRPr="003C4F2C">
        <w:rPr>
          <w:sz w:val="24"/>
          <w:szCs w:val="24"/>
        </w:rPr>
        <w:t xml:space="preserve"> </w:t>
      </w:r>
      <w:proofErr w:type="gramStart"/>
      <w:r w:rsidR="008970E3" w:rsidRPr="003C4F2C">
        <w:rPr>
          <w:sz w:val="24"/>
          <w:szCs w:val="24"/>
        </w:rPr>
        <w:t>se</w:t>
      </w:r>
      <w:proofErr w:type="gramEnd"/>
      <w:r w:rsidR="008970E3" w:rsidRPr="003C4F2C">
        <w:rPr>
          <w:sz w:val="24"/>
          <w:szCs w:val="24"/>
        </w:rPr>
        <w:t xml:space="preserve"> expandiera y contagiara</w:t>
      </w:r>
      <w:r w:rsidR="005F4111" w:rsidRPr="003C4F2C">
        <w:rPr>
          <w:sz w:val="24"/>
          <w:szCs w:val="24"/>
        </w:rPr>
        <w:t xml:space="preserve"> como </w:t>
      </w:r>
      <w:r w:rsidR="008970E3" w:rsidRPr="003C4F2C">
        <w:rPr>
          <w:sz w:val="24"/>
          <w:szCs w:val="24"/>
        </w:rPr>
        <w:t xml:space="preserve">también se apaciguara y </w:t>
      </w:r>
      <w:r w:rsidR="005F4111" w:rsidRPr="003C4F2C">
        <w:rPr>
          <w:sz w:val="24"/>
          <w:szCs w:val="24"/>
        </w:rPr>
        <w:t>quedara en una etapa de larva, de la cual los mismos usuarios serían los encargados de darle el poder para eclosionar y proliferar nuevamente.</w:t>
      </w:r>
    </w:p>
    <w:p w14:paraId="023A6536" w14:textId="77777777" w:rsidR="005F4111" w:rsidRPr="003C4F2C" w:rsidRDefault="005F4111" w:rsidP="00B06BC2">
      <w:pPr>
        <w:spacing w:line="360" w:lineRule="auto"/>
        <w:rPr>
          <w:sz w:val="24"/>
          <w:szCs w:val="24"/>
        </w:rPr>
      </w:pPr>
    </w:p>
    <w:p w14:paraId="1B6BAE53" w14:textId="0DB3871C" w:rsidR="00B6715A" w:rsidRPr="003C4F2C" w:rsidRDefault="0093573F" w:rsidP="00B06BC2">
      <w:pPr>
        <w:spacing w:line="360" w:lineRule="auto"/>
        <w:rPr>
          <w:b/>
          <w:sz w:val="24"/>
          <w:szCs w:val="24"/>
          <w:u w:val="single"/>
        </w:rPr>
      </w:pPr>
      <w:r w:rsidRPr="003C4F2C">
        <w:rPr>
          <w:b/>
          <w:sz w:val="24"/>
          <w:szCs w:val="24"/>
          <w:u w:val="single"/>
        </w:rPr>
        <w:t xml:space="preserve">Creando el ecosistema </w:t>
      </w:r>
      <w:r w:rsidR="00B6715A" w:rsidRPr="003C4F2C">
        <w:rPr>
          <w:b/>
          <w:sz w:val="24"/>
          <w:szCs w:val="24"/>
          <w:u w:val="single"/>
        </w:rPr>
        <w:t xml:space="preserve">para </w:t>
      </w:r>
      <w:proofErr w:type="spellStart"/>
      <w:r w:rsidR="008C282E" w:rsidRPr="003C4F2C">
        <w:rPr>
          <w:b/>
          <w:sz w:val="24"/>
          <w:szCs w:val="24"/>
          <w:u w:val="single"/>
        </w:rPr>
        <w:t>P</w:t>
      </w:r>
      <w:r w:rsidRPr="003C4F2C">
        <w:rPr>
          <w:b/>
          <w:sz w:val="24"/>
          <w:szCs w:val="24"/>
          <w:u w:val="single"/>
        </w:rPr>
        <w:t>okemon</w:t>
      </w:r>
      <w:proofErr w:type="spellEnd"/>
    </w:p>
    <w:p w14:paraId="6C3FD6BF" w14:textId="77777777" w:rsidR="008C282E" w:rsidRPr="003C4F2C" w:rsidRDefault="00B6715A" w:rsidP="00B06BC2">
      <w:pPr>
        <w:spacing w:line="360" w:lineRule="auto"/>
        <w:rPr>
          <w:sz w:val="24"/>
          <w:szCs w:val="24"/>
        </w:rPr>
      </w:pPr>
      <w:proofErr w:type="spellStart"/>
      <w:r w:rsidRPr="003C4F2C">
        <w:rPr>
          <w:sz w:val="24"/>
          <w:szCs w:val="24"/>
        </w:rPr>
        <w:t>Pokemon</w:t>
      </w:r>
      <w:proofErr w:type="spellEnd"/>
      <w:r w:rsidRPr="003C4F2C">
        <w:rPr>
          <w:sz w:val="24"/>
          <w:szCs w:val="24"/>
        </w:rPr>
        <w:t xml:space="preserve"> es un claro ejemplo de cómo ir de un medio a otro, este siempre ha tenido la capacidad de ir mutando a la par de las pantallas y tecnologías.</w:t>
      </w:r>
      <w:r w:rsidR="00A14FFF" w:rsidRPr="003C4F2C">
        <w:rPr>
          <w:sz w:val="24"/>
          <w:szCs w:val="24"/>
        </w:rPr>
        <w:t xml:space="preserve"> El juego en su versión para </w:t>
      </w:r>
      <w:proofErr w:type="spellStart"/>
      <w:r w:rsidR="00A14FFF" w:rsidRPr="003C4F2C">
        <w:rPr>
          <w:sz w:val="24"/>
          <w:szCs w:val="24"/>
        </w:rPr>
        <w:t>Game</w:t>
      </w:r>
      <w:proofErr w:type="spellEnd"/>
      <w:r w:rsidR="00A14FFF" w:rsidRPr="003C4F2C">
        <w:rPr>
          <w:sz w:val="24"/>
          <w:szCs w:val="24"/>
        </w:rPr>
        <w:t xml:space="preserve"> </w:t>
      </w:r>
      <w:proofErr w:type="spellStart"/>
      <w:r w:rsidR="00A14FFF" w:rsidRPr="003C4F2C">
        <w:rPr>
          <w:sz w:val="24"/>
          <w:szCs w:val="24"/>
        </w:rPr>
        <w:t>Boy</w:t>
      </w:r>
      <w:proofErr w:type="spellEnd"/>
      <w:r w:rsidR="00A14FFF" w:rsidRPr="003C4F2C">
        <w:rPr>
          <w:sz w:val="24"/>
          <w:szCs w:val="24"/>
        </w:rPr>
        <w:t xml:space="preserve"> mutó junto con las consolas y se </w:t>
      </w:r>
      <w:proofErr w:type="spellStart"/>
      <w:r w:rsidR="00A14FFF" w:rsidRPr="003C4F2C">
        <w:rPr>
          <w:sz w:val="24"/>
          <w:szCs w:val="24"/>
        </w:rPr>
        <w:t>reversionó</w:t>
      </w:r>
      <w:proofErr w:type="spellEnd"/>
      <w:r w:rsidR="00A14FFF" w:rsidRPr="003C4F2C">
        <w:rPr>
          <w:sz w:val="24"/>
          <w:szCs w:val="24"/>
        </w:rPr>
        <w:t xml:space="preserve"> para </w:t>
      </w:r>
      <w:proofErr w:type="spellStart"/>
      <w:r w:rsidR="00A14FFF" w:rsidRPr="003C4F2C">
        <w:rPr>
          <w:sz w:val="24"/>
          <w:szCs w:val="24"/>
        </w:rPr>
        <w:t>Game</w:t>
      </w:r>
      <w:proofErr w:type="spellEnd"/>
      <w:r w:rsidR="00A14FFF" w:rsidRPr="003C4F2C">
        <w:rPr>
          <w:sz w:val="24"/>
          <w:szCs w:val="24"/>
        </w:rPr>
        <w:t xml:space="preserve"> </w:t>
      </w:r>
      <w:proofErr w:type="spellStart"/>
      <w:r w:rsidR="00A14FFF" w:rsidRPr="003C4F2C">
        <w:rPr>
          <w:sz w:val="24"/>
          <w:szCs w:val="24"/>
        </w:rPr>
        <w:t>Boy</w:t>
      </w:r>
      <w:proofErr w:type="spellEnd"/>
      <w:r w:rsidR="00A14FFF" w:rsidRPr="003C4F2C">
        <w:rPr>
          <w:sz w:val="24"/>
          <w:szCs w:val="24"/>
        </w:rPr>
        <w:t xml:space="preserve"> Color y </w:t>
      </w:r>
      <w:proofErr w:type="spellStart"/>
      <w:r w:rsidR="00A14FFF" w:rsidRPr="003C4F2C">
        <w:rPr>
          <w:sz w:val="24"/>
          <w:szCs w:val="24"/>
        </w:rPr>
        <w:t>Game</w:t>
      </w:r>
      <w:proofErr w:type="spellEnd"/>
      <w:r w:rsidR="00A14FFF" w:rsidRPr="003C4F2C">
        <w:rPr>
          <w:sz w:val="24"/>
          <w:szCs w:val="24"/>
        </w:rPr>
        <w:t xml:space="preserve"> </w:t>
      </w:r>
      <w:proofErr w:type="spellStart"/>
      <w:r w:rsidR="00A14FFF" w:rsidRPr="003C4F2C">
        <w:rPr>
          <w:sz w:val="24"/>
          <w:szCs w:val="24"/>
        </w:rPr>
        <w:t>Boy</w:t>
      </w:r>
      <w:proofErr w:type="spellEnd"/>
      <w:r w:rsidR="00A14FFF" w:rsidRPr="003C4F2C">
        <w:rPr>
          <w:sz w:val="24"/>
          <w:szCs w:val="24"/>
        </w:rPr>
        <w:t xml:space="preserve"> </w:t>
      </w:r>
      <w:proofErr w:type="spellStart"/>
      <w:r w:rsidR="00A14FFF" w:rsidRPr="003C4F2C">
        <w:rPr>
          <w:sz w:val="24"/>
          <w:szCs w:val="24"/>
        </w:rPr>
        <w:t>Advance</w:t>
      </w:r>
      <w:proofErr w:type="spellEnd"/>
      <w:r w:rsidR="00A14FFF" w:rsidRPr="003C4F2C">
        <w:rPr>
          <w:sz w:val="24"/>
          <w:szCs w:val="24"/>
        </w:rPr>
        <w:t xml:space="preserve">. Para ese entonces se estaba transmitiendo con un éxito mundial la serie animada </w:t>
      </w:r>
      <w:r w:rsidR="00A1151B" w:rsidRPr="003C4F2C">
        <w:rPr>
          <w:sz w:val="24"/>
          <w:szCs w:val="24"/>
        </w:rPr>
        <w:t xml:space="preserve">o animé </w:t>
      </w:r>
      <w:r w:rsidR="00A14FFF" w:rsidRPr="003C4F2C">
        <w:rPr>
          <w:sz w:val="24"/>
          <w:szCs w:val="24"/>
        </w:rPr>
        <w:t xml:space="preserve">de </w:t>
      </w:r>
      <w:proofErr w:type="spellStart"/>
      <w:r w:rsidR="00A14FFF" w:rsidRPr="003C4F2C">
        <w:rPr>
          <w:sz w:val="24"/>
          <w:szCs w:val="24"/>
        </w:rPr>
        <w:t>Pokemon</w:t>
      </w:r>
      <w:proofErr w:type="spellEnd"/>
      <w:r w:rsidR="00A14FFF" w:rsidRPr="003C4F2C">
        <w:rPr>
          <w:sz w:val="24"/>
          <w:szCs w:val="24"/>
        </w:rPr>
        <w:t xml:space="preserve"> con </w:t>
      </w:r>
      <w:proofErr w:type="spellStart"/>
      <w:r w:rsidR="00A14FFF" w:rsidRPr="003C4F2C">
        <w:rPr>
          <w:sz w:val="24"/>
          <w:szCs w:val="24"/>
        </w:rPr>
        <w:t>Ash</w:t>
      </w:r>
      <w:proofErr w:type="spellEnd"/>
      <w:r w:rsidR="00A14FFF" w:rsidRPr="003C4F2C">
        <w:rPr>
          <w:sz w:val="24"/>
          <w:szCs w:val="24"/>
        </w:rPr>
        <w:t xml:space="preserve"> </w:t>
      </w:r>
      <w:proofErr w:type="spellStart"/>
      <w:r w:rsidR="00A14FFF" w:rsidRPr="003C4F2C">
        <w:rPr>
          <w:sz w:val="24"/>
          <w:szCs w:val="24"/>
        </w:rPr>
        <w:t>Ketchup</w:t>
      </w:r>
      <w:proofErr w:type="spellEnd"/>
      <w:r w:rsidR="00A14FFF" w:rsidRPr="003C4F2C">
        <w:rPr>
          <w:sz w:val="24"/>
          <w:szCs w:val="24"/>
        </w:rPr>
        <w:t xml:space="preserve"> </w:t>
      </w:r>
      <w:r w:rsidR="00A1151B" w:rsidRPr="003C4F2C">
        <w:rPr>
          <w:sz w:val="24"/>
          <w:szCs w:val="24"/>
        </w:rPr>
        <w:t xml:space="preserve">como protagonista, </w:t>
      </w:r>
      <w:r w:rsidR="00A14FFF" w:rsidRPr="003C4F2C">
        <w:rPr>
          <w:sz w:val="24"/>
          <w:szCs w:val="24"/>
        </w:rPr>
        <w:t xml:space="preserve">quien en la actualidad luego de 20 años ininterrumpidos en la </w:t>
      </w:r>
      <w:r w:rsidR="00A14FFF" w:rsidRPr="003C4F2C">
        <w:rPr>
          <w:sz w:val="24"/>
          <w:szCs w:val="24"/>
        </w:rPr>
        <w:lastRenderedPageBreak/>
        <w:t>televisión al fin ga</w:t>
      </w:r>
      <w:r w:rsidR="00A1151B" w:rsidRPr="003C4F2C">
        <w:rPr>
          <w:sz w:val="24"/>
          <w:szCs w:val="24"/>
        </w:rPr>
        <w:t xml:space="preserve">na un torneo oficial de liga </w:t>
      </w:r>
      <w:proofErr w:type="spellStart"/>
      <w:r w:rsidR="00A1151B" w:rsidRPr="003C4F2C">
        <w:rPr>
          <w:sz w:val="24"/>
          <w:szCs w:val="24"/>
        </w:rPr>
        <w:t>Pokemon</w:t>
      </w:r>
      <w:proofErr w:type="spellEnd"/>
      <w:r w:rsidR="00A1151B" w:rsidRPr="003C4F2C">
        <w:rPr>
          <w:sz w:val="24"/>
          <w:szCs w:val="24"/>
        </w:rPr>
        <w:t>. P</w:t>
      </w:r>
      <w:r w:rsidR="00A14FFF" w:rsidRPr="003C4F2C">
        <w:rPr>
          <w:sz w:val="24"/>
          <w:szCs w:val="24"/>
        </w:rPr>
        <w:t xml:space="preserve">ero además al igual que muchas de las series, este también se ramifica a la plataforma de </w:t>
      </w:r>
      <w:proofErr w:type="spellStart"/>
      <w:r w:rsidR="00A14FFF" w:rsidRPr="003C4F2C">
        <w:rPr>
          <w:sz w:val="24"/>
          <w:szCs w:val="24"/>
        </w:rPr>
        <w:t>streaming</w:t>
      </w:r>
      <w:proofErr w:type="spellEnd"/>
      <w:r w:rsidR="00A14FFF" w:rsidRPr="003C4F2C">
        <w:rPr>
          <w:sz w:val="24"/>
          <w:szCs w:val="24"/>
        </w:rPr>
        <w:t xml:space="preserve"> </w:t>
      </w:r>
      <w:proofErr w:type="spellStart"/>
      <w:r w:rsidR="00A14FFF" w:rsidRPr="003C4F2C">
        <w:rPr>
          <w:sz w:val="24"/>
          <w:szCs w:val="24"/>
        </w:rPr>
        <w:t>Netflix</w:t>
      </w:r>
      <w:proofErr w:type="spellEnd"/>
      <w:r w:rsidR="00A14FFF" w:rsidRPr="003C4F2C">
        <w:rPr>
          <w:sz w:val="24"/>
          <w:szCs w:val="24"/>
        </w:rPr>
        <w:t xml:space="preserve">. A esto le sumamos los mangas y el </w:t>
      </w:r>
      <w:proofErr w:type="spellStart"/>
      <w:r w:rsidR="00A14FFF" w:rsidRPr="003C4F2C">
        <w:rPr>
          <w:sz w:val="24"/>
          <w:szCs w:val="24"/>
        </w:rPr>
        <w:t>merchandesing</w:t>
      </w:r>
      <w:proofErr w:type="spellEnd"/>
      <w:r w:rsidR="00A14FFF" w:rsidRPr="003C4F2C">
        <w:rPr>
          <w:sz w:val="24"/>
          <w:szCs w:val="24"/>
        </w:rPr>
        <w:t xml:space="preserve"> y tenemos un imperio mediático económico al que las narrativas </w:t>
      </w:r>
      <w:proofErr w:type="spellStart"/>
      <w:r w:rsidR="00A14FFF" w:rsidRPr="003C4F2C">
        <w:rPr>
          <w:sz w:val="24"/>
          <w:szCs w:val="24"/>
        </w:rPr>
        <w:t>transmedia</w:t>
      </w:r>
      <w:proofErr w:type="spellEnd"/>
      <w:r w:rsidR="00A14FFF" w:rsidRPr="003C4F2C">
        <w:rPr>
          <w:sz w:val="24"/>
          <w:szCs w:val="24"/>
        </w:rPr>
        <w:t xml:space="preserve"> atraviesan gracias a su comunidad</w:t>
      </w:r>
      <w:r w:rsidR="008C282E" w:rsidRPr="003C4F2C">
        <w:rPr>
          <w:sz w:val="24"/>
          <w:szCs w:val="24"/>
        </w:rPr>
        <w:t xml:space="preserve">. En el caso particular de </w:t>
      </w:r>
      <w:proofErr w:type="spellStart"/>
      <w:r w:rsidR="008C282E" w:rsidRPr="003C4F2C">
        <w:rPr>
          <w:sz w:val="24"/>
          <w:szCs w:val="24"/>
        </w:rPr>
        <w:t>Pokemon</w:t>
      </w:r>
      <w:proofErr w:type="spellEnd"/>
      <w:r w:rsidR="008C282E" w:rsidRPr="003C4F2C">
        <w:rPr>
          <w:sz w:val="24"/>
          <w:szCs w:val="24"/>
        </w:rPr>
        <w:t xml:space="preserve"> entenderemos a las narrativas </w:t>
      </w:r>
      <w:proofErr w:type="spellStart"/>
      <w:r w:rsidR="008C282E" w:rsidRPr="003C4F2C">
        <w:rPr>
          <w:sz w:val="24"/>
          <w:szCs w:val="24"/>
        </w:rPr>
        <w:t>transmedia</w:t>
      </w:r>
      <w:proofErr w:type="spellEnd"/>
      <w:r w:rsidR="008C282E" w:rsidRPr="003C4F2C">
        <w:rPr>
          <w:sz w:val="24"/>
          <w:szCs w:val="24"/>
        </w:rPr>
        <w:t xml:space="preserve"> de acuerdo al siguiente esquema propuesto por </w:t>
      </w:r>
      <w:proofErr w:type="spellStart"/>
      <w:proofErr w:type="gramStart"/>
      <w:r w:rsidR="008C282E" w:rsidRPr="003C4F2C">
        <w:rPr>
          <w:sz w:val="24"/>
          <w:szCs w:val="24"/>
        </w:rPr>
        <w:t>Scolari</w:t>
      </w:r>
      <w:proofErr w:type="spellEnd"/>
      <w:r w:rsidR="008C282E" w:rsidRPr="003C4F2C">
        <w:rPr>
          <w:sz w:val="24"/>
          <w:szCs w:val="24"/>
        </w:rPr>
        <w:t>(</w:t>
      </w:r>
      <w:proofErr w:type="gramEnd"/>
      <w:r w:rsidR="008C282E" w:rsidRPr="003C4F2C">
        <w:rPr>
          <w:sz w:val="24"/>
          <w:szCs w:val="24"/>
        </w:rPr>
        <w:t>2014) de la siguiente manera:</w:t>
      </w:r>
    </w:p>
    <w:p w14:paraId="7D1B3F94" w14:textId="77777777" w:rsidR="008C282E" w:rsidRPr="003C4F2C" w:rsidRDefault="008C282E" w:rsidP="00B06BC2">
      <w:pPr>
        <w:spacing w:line="360" w:lineRule="auto"/>
        <w:rPr>
          <w:sz w:val="24"/>
          <w:szCs w:val="24"/>
        </w:rPr>
      </w:pPr>
      <w:r w:rsidRPr="003C4F2C">
        <w:rPr>
          <w:sz w:val="24"/>
          <w:szCs w:val="24"/>
        </w:rPr>
        <w:t>IM + CPU = NT</w:t>
      </w:r>
    </w:p>
    <w:p w14:paraId="0694E29B" w14:textId="604F4E07" w:rsidR="008C282E" w:rsidRPr="003C4F2C" w:rsidRDefault="008C282E" w:rsidP="00B06BC2">
      <w:pPr>
        <w:spacing w:line="360" w:lineRule="auto"/>
        <w:rPr>
          <w:sz w:val="24"/>
          <w:szCs w:val="24"/>
        </w:rPr>
      </w:pPr>
      <w:r w:rsidRPr="003C4F2C">
        <w:rPr>
          <w:sz w:val="24"/>
          <w:szCs w:val="24"/>
        </w:rPr>
        <w:t>IM: Industria de los medios</w:t>
      </w:r>
    </w:p>
    <w:p w14:paraId="1754059F" w14:textId="5D713C02" w:rsidR="008C282E" w:rsidRPr="003C4F2C" w:rsidRDefault="008C282E" w:rsidP="00B06BC2">
      <w:pPr>
        <w:spacing w:line="360" w:lineRule="auto"/>
        <w:rPr>
          <w:sz w:val="24"/>
          <w:szCs w:val="24"/>
        </w:rPr>
      </w:pPr>
      <w:r w:rsidRPr="003C4F2C">
        <w:rPr>
          <w:sz w:val="24"/>
          <w:szCs w:val="24"/>
        </w:rPr>
        <w:t xml:space="preserve">CPU: Cultura participativa de los usuarios </w:t>
      </w:r>
    </w:p>
    <w:p w14:paraId="77FC8318" w14:textId="77777777" w:rsidR="008C282E" w:rsidRPr="003C4F2C" w:rsidRDefault="008C282E" w:rsidP="00B06BC2">
      <w:pPr>
        <w:spacing w:line="360" w:lineRule="auto"/>
        <w:rPr>
          <w:sz w:val="24"/>
          <w:szCs w:val="24"/>
        </w:rPr>
      </w:pPr>
      <w:r w:rsidRPr="003C4F2C">
        <w:rPr>
          <w:sz w:val="24"/>
          <w:szCs w:val="24"/>
        </w:rPr>
        <w:t xml:space="preserve">NT: Narrativas </w:t>
      </w:r>
      <w:proofErr w:type="spellStart"/>
      <w:r w:rsidRPr="003C4F2C">
        <w:rPr>
          <w:sz w:val="24"/>
          <w:szCs w:val="24"/>
        </w:rPr>
        <w:t>transmedia</w:t>
      </w:r>
      <w:proofErr w:type="spellEnd"/>
      <w:r w:rsidRPr="003C4F2C">
        <w:rPr>
          <w:sz w:val="24"/>
          <w:szCs w:val="24"/>
        </w:rPr>
        <w:t xml:space="preserve"> </w:t>
      </w:r>
    </w:p>
    <w:p w14:paraId="5C17EDEB" w14:textId="77777777" w:rsidR="008C282E" w:rsidRPr="003C4F2C" w:rsidRDefault="008C282E" w:rsidP="00B06BC2">
      <w:pPr>
        <w:spacing w:line="360" w:lineRule="auto"/>
        <w:rPr>
          <w:sz w:val="24"/>
          <w:szCs w:val="24"/>
        </w:rPr>
      </w:pPr>
    </w:p>
    <w:p w14:paraId="1F896A97" w14:textId="77777777" w:rsidR="00122F4C" w:rsidRPr="003C4F2C" w:rsidRDefault="008C282E" w:rsidP="00B06BC2">
      <w:pPr>
        <w:spacing w:line="360" w:lineRule="auto"/>
        <w:rPr>
          <w:sz w:val="24"/>
          <w:szCs w:val="24"/>
        </w:rPr>
      </w:pPr>
      <w:r w:rsidRPr="003C4F2C">
        <w:rPr>
          <w:sz w:val="24"/>
          <w:szCs w:val="24"/>
        </w:rPr>
        <w:t>E</w:t>
      </w:r>
      <w:r w:rsidR="00A14FFF" w:rsidRPr="003C4F2C">
        <w:rPr>
          <w:sz w:val="24"/>
          <w:szCs w:val="24"/>
        </w:rPr>
        <w:t>sta</w:t>
      </w:r>
      <w:r w:rsidRPr="003C4F2C">
        <w:rPr>
          <w:sz w:val="24"/>
          <w:szCs w:val="24"/>
        </w:rPr>
        <w:t xml:space="preserve"> comunidad,</w:t>
      </w:r>
      <w:r w:rsidR="00A14FFF" w:rsidRPr="003C4F2C">
        <w:rPr>
          <w:sz w:val="24"/>
          <w:szCs w:val="24"/>
        </w:rPr>
        <w:t xml:space="preserve"> se involucra en la aventura de </w:t>
      </w:r>
      <w:proofErr w:type="spellStart"/>
      <w:r w:rsidR="00A14FFF" w:rsidRPr="003C4F2C">
        <w:rPr>
          <w:sz w:val="24"/>
          <w:szCs w:val="24"/>
        </w:rPr>
        <w:t>pokemon</w:t>
      </w:r>
      <w:proofErr w:type="spellEnd"/>
      <w:r w:rsidR="00A14FFF" w:rsidRPr="003C4F2C">
        <w:rPr>
          <w:sz w:val="24"/>
          <w:szCs w:val="24"/>
        </w:rPr>
        <w:t xml:space="preserve"> de manera performativa mucho más fuerte que desde la silla </w:t>
      </w:r>
      <w:r w:rsidR="004C5784" w:rsidRPr="003C4F2C">
        <w:rPr>
          <w:sz w:val="24"/>
          <w:szCs w:val="24"/>
        </w:rPr>
        <w:t>del hogar</w:t>
      </w:r>
      <w:r w:rsidR="00A14FFF" w:rsidRPr="003C4F2C">
        <w:rPr>
          <w:sz w:val="24"/>
          <w:szCs w:val="24"/>
        </w:rPr>
        <w:t xml:space="preserve"> en los juegos anteriores de </w:t>
      </w:r>
      <w:proofErr w:type="spellStart"/>
      <w:r w:rsidR="00A14FFF" w:rsidRPr="003C4F2C">
        <w:rPr>
          <w:sz w:val="24"/>
          <w:szCs w:val="24"/>
        </w:rPr>
        <w:t>Pokemon</w:t>
      </w:r>
      <w:proofErr w:type="spellEnd"/>
      <w:r w:rsidR="00A14FFF" w:rsidRPr="003C4F2C">
        <w:rPr>
          <w:sz w:val="24"/>
          <w:szCs w:val="24"/>
        </w:rPr>
        <w:t xml:space="preserve">, ya que con </w:t>
      </w:r>
      <w:proofErr w:type="spellStart"/>
      <w:r w:rsidR="00A14FFF" w:rsidRPr="003C4F2C">
        <w:rPr>
          <w:sz w:val="24"/>
          <w:szCs w:val="24"/>
        </w:rPr>
        <w:t>Pokemon</w:t>
      </w:r>
      <w:proofErr w:type="spellEnd"/>
      <w:r w:rsidR="00A14FFF" w:rsidRPr="003C4F2C">
        <w:rPr>
          <w:sz w:val="24"/>
          <w:szCs w:val="24"/>
        </w:rPr>
        <w:t xml:space="preserve"> </w:t>
      </w:r>
      <w:proofErr w:type="spellStart"/>
      <w:r w:rsidR="00A14FFF" w:rsidRPr="003C4F2C">
        <w:rPr>
          <w:sz w:val="24"/>
          <w:szCs w:val="24"/>
        </w:rPr>
        <w:t>Go</w:t>
      </w:r>
      <w:proofErr w:type="spellEnd"/>
      <w:r w:rsidR="00A14FFF" w:rsidRPr="003C4F2C">
        <w:rPr>
          <w:sz w:val="24"/>
          <w:szCs w:val="24"/>
        </w:rPr>
        <w:t>!</w:t>
      </w:r>
      <w:r w:rsidR="00A1151B" w:rsidRPr="003C4F2C">
        <w:rPr>
          <w:sz w:val="24"/>
          <w:szCs w:val="24"/>
        </w:rPr>
        <w:t xml:space="preserve"> el usuario deberá moverse por la ciudad para atrapar </w:t>
      </w:r>
      <w:proofErr w:type="spellStart"/>
      <w:r w:rsidR="00A1151B" w:rsidRPr="003C4F2C">
        <w:rPr>
          <w:sz w:val="24"/>
          <w:szCs w:val="24"/>
        </w:rPr>
        <w:t>pokemones</w:t>
      </w:r>
      <w:proofErr w:type="spellEnd"/>
      <w:r w:rsidR="00A1151B" w:rsidRPr="003C4F2C">
        <w:rPr>
          <w:sz w:val="24"/>
          <w:szCs w:val="24"/>
        </w:rPr>
        <w:t xml:space="preserve"> y ganar misiones, es aquí donde se convierte en el verdadero aventurero </w:t>
      </w:r>
      <w:proofErr w:type="spellStart"/>
      <w:r w:rsidR="00A1151B" w:rsidRPr="003C4F2C">
        <w:rPr>
          <w:sz w:val="24"/>
          <w:szCs w:val="24"/>
        </w:rPr>
        <w:t>pokemon</w:t>
      </w:r>
      <w:proofErr w:type="spellEnd"/>
      <w:r w:rsidR="00A1151B" w:rsidRPr="003C4F2C">
        <w:rPr>
          <w:sz w:val="24"/>
          <w:szCs w:val="24"/>
        </w:rPr>
        <w:t xml:space="preserve"> en </w:t>
      </w:r>
      <w:r w:rsidR="004C5784" w:rsidRPr="003C4F2C">
        <w:rPr>
          <w:sz w:val="24"/>
          <w:szCs w:val="24"/>
        </w:rPr>
        <w:t>búsqueda</w:t>
      </w:r>
      <w:r w:rsidR="00A1151B" w:rsidRPr="003C4F2C">
        <w:rPr>
          <w:sz w:val="24"/>
          <w:szCs w:val="24"/>
        </w:rPr>
        <w:t xml:space="preserve"> de ser el maestro, ya que en esta ocasión deberá al igual que </w:t>
      </w:r>
      <w:proofErr w:type="spellStart"/>
      <w:r w:rsidR="00A1151B" w:rsidRPr="003C4F2C">
        <w:rPr>
          <w:sz w:val="24"/>
          <w:szCs w:val="24"/>
        </w:rPr>
        <w:t>Ash</w:t>
      </w:r>
      <w:proofErr w:type="spellEnd"/>
      <w:r w:rsidR="00A1151B" w:rsidRPr="003C4F2C">
        <w:rPr>
          <w:sz w:val="24"/>
          <w:szCs w:val="24"/>
        </w:rPr>
        <w:t xml:space="preserve">, deberá ir por aventuras y aprender de sus amigos pero </w:t>
      </w:r>
      <w:r w:rsidR="0053051C" w:rsidRPr="003C4F2C">
        <w:rPr>
          <w:sz w:val="24"/>
          <w:szCs w:val="24"/>
        </w:rPr>
        <w:t>también</w:t>
      </w:r>
      <w:r w:rsidR="00A1151B" w:rsidRPr="003C4F2C">
        <w:rPr>
          <w:sz w:val="24"/>
          <w:szCs w:val="24"/>
        </w:rPr>
        <w:t xml:space="preserve"> </w:t>
      </w:r>
      <w:r w:rsidR="0053051C" w:rsidRPr="003C4F2C">
        <w:rPr>
          <w:sz w:val="24"/>
          <w:szCs w:val="24"/>
        </w:rPr>
        <w:t>podrá</w:t>
      </w:r>
      <w:r w:rsidR="00A1151B" w:rsidRPr="003C4F2C">
        <w:rPr>
          <w:sz w:val="24"/>
          <w:szCs w:val="24"/>
        </w:rPr>
        <w:t xml:space="preserve"> interactuar y transformar su entorno. Un jugador cuando llega a nivel 40 puede postular diferentes </w:t>
      </w:r>
      <w:proofErr w:type="spellStart"/>
      <w:r w:rsidR="00A1151B" w:rsidRPr="003C4F2C">
        <w:rPr>
          <w:sz w:val="24"/>
          <w:szCs w:val="24"/>
        </w:rPr>
        <w:t>pokeparadas</w:t>
      </w:r>
      <w:proofErr w:type="spellEnd"/>
      <w:r w:rsidR="00A1151B" w:rsidRPr="003C4F2C">
        <w:rPr>
          <w:sz w:val="24"/>
          <w:szCs w:val="24"/>
        </w:rPr>
        <w:t xml:space="preserve"> y hasta gimnasios, esto ha hecho que el universo </w:t>
      </w:r>
      <w:proofErr w:type="spellStart"/>
      <w:r w:rsidR="00A1151B" w:rsidRPr="003C4F2C">
        <w:rPr>
          <w:sz w:val="24"/>
          <w:szCs w:val="24"/>
        </w:rPr>
        <w:t>pokemon</w:t>
      </w:r>
      <w:proofErr w:type="spellEnd"/>
      <w:r w:rsidR="00A1151B" w:rsidRPr="003C4F2C">
        <w:rPr>
          <w:sz w:val="24"/>
          <w:szCs w:val="24"/>
        </w:rPr>
        <w:t xml:space="preserve"> extienda sus posibilidades de interacción</w:t>
      </w:r>
      <w:r w:rsidR="0053051C" w:rsidRPr="003C4F2C">
        <w:rPr>
          <w:sz w:val="24"/>
          <w:szCs w:val="24"/>
        </w:rPr>
        <w:t xml:space="preserve"> para nuevos usuarios</w:t>
      </w:r>
      <w:r w:rsidR="00A1151B" w:rsidRPr="003C4F2C">
        <w:rPr>
          <w:sz w:val="24"/>
          <w:szCs w:val="24"/>
        </w:rPr>
        <w:t xml:space="preserve">, pero este juego no solo permite que la realidad aumentada y el GPS hagan de la experiencia una aventura, sino que  los mismos usuarios del juego plagan otros medios respondiendo a las mismas necesidades de interacción que se necesitan para las misiones, crean grupos de </w:t>
      </w:r>
      <w:proofErr w:type="spellStart"/>
      <w:r w:rsidR="00A1151B" w:rsidRPr="003C4F2C">
        <w:rPr>
          <w:sz w:val="24"/>
          <w:szCs w:val="24"/>
        </w:rPr>
        <w:t>facebook</w:t>
      </w:r>
      <w:proofErr w:type="spellEnd"/>
      <w:r w:rsidR="00A1151B" w:rsidRPr="003C4F2C">
        <w:rPr>
          <w:sz w:val="24"/>
          <w:szCs w:val="24"/>
        </w:rPr>
        <w:t>,</w:t>
      </w:r>
      <w:r w:rsidR="004C5784" w:rsidRPr="003C4F2C">
        <w:rPr>
          <w:sz w:val="24"/>
          <w:szCs w:val="24"/>
        </w:rPr>
        <w:t xml:space="preserve"> visitan paginas especializadas, crean wikis,</w:t>
      </w:r>
      <w:r w:rsidR="00A1151B" w:rsidRPr="003C4F2C">
        <w:rPr>
          <w:sz w:val="24"/>
          <w:szCs w:val="24"/>
        </w:rPr>
        <w:t xml:space="preserve"> grupos de </w:t>
      </w:r>
      <w:proofErr w:type="spellStart"/>
      <w:r w:rsidR="00A1151B" w:rsidRPr="003C4F2C">
        <w:rPr>
          <w:sz w:val="24"/>
          <w:szCs w:val="24"/>
        </w:rPr>
        <w:t>whatsapp</w:t>
      </w:r>
      <w:proofErr w:type="spellEnd"/>
      <w:r w:rsidR="00A1151B" w:rsidRPr="003C4F2C">
        <w:rPr>
          <w:sz w:val="24"/>
          <w:szCs w:val="24"/>
        </w:rPr>
        <w:t>, hilos d</w:t>
      </w:r>
      <w:r w:rsidR="004C5784" w:rsidRPr="003C4F2C">
        <w:rPr>
          <w:sz w:val="24"/>
          <w:szCs w:val="24"/>
        </w:rPr>
        <w:t xml:space="preserve">e twitter y tienen sus propios </w:t>
      </w:r>
      <w:proofErr w:type="spellStart"/>
      <w:r w:rsidR="004C5784" w:rsidRPr="003C4F2C">
        <w:rPr>
          <w:sz w:val="24"/>
          <w:szCs w:val="24"/>
        </w:rPr>
        <w:t>y</w:t>
      </w:r>
      <w:r w:rsidR="00A1151B" w:rsidRPr="003C4F2C">
        <w:rPr>
          <w:sz w:val="24"/>
          <w:szCs w:val="24"/>
        </w:rPr>
        <w:t>outubers</w:t>
      </w:r>
      <w:proofErr w:type="spellEnd"/>
      <w:r w:rsidR="004C5784" w:rsidRPr="003C4F2C">
        <w:rPr>
          <w:sz w:val="24"/>
          <w:szCs w:val="24"/>
        </w:rPr>
        <w:t xml:space="preserve">. La forma más común de recurrir a estos contenidos es por las incursiones, las cuales siempre tienen principalmente </w:t>
      </w:r>
      <w:proofErr w:type="spellStart"/>
      <w:r w:rsidR="004C5784" w:rsidRPr="003C4F2C">
        <w:rPr>
          <w:sz w:val="24"/>
          <w:szCs w:val="24"/>
        </w:rPr>
        <w:t>pokemones</w:t>
      </w:r>
      <w:proofErr w:type="spellEnd"/>
      <w:r w:rsidR="004C5784" w:rsidRPr="003C4F2C">
        <w:rPr>
          <w:sz w:val="24"/>
          <w:szCs w:val="24"/>
        </w:rPr>
        <w:t xml:space="preserve"> legendarios de diferentes regiones, que implica diferentes temporadas con mucho tiempo entre medio, lo cual implica al usuario historias desconocidas. Entonces los usuarios de </w:t>
      </w:r>
      <w:proofErr w:type="spellStart"/>
      <w:r w:rsidR="004C5784" w:rsidRPr="003C4F2C">
        <w:rPr>
          <w:sz w:val="24"/>
          <w:szCs w:val="24"/>
        </w:rPr>
        <w:t>Pokemon</w:t>
      </w:r>
      <w:proofErr w:type="spellEnd"/>
      <w:r w:rsidR="004C5784" w:rsidRPr="003C4F2C">
        <w:rPr>
          <w:sz w:val="24"/>
          <w:szCs w:val="24"/>
        </w:rPr>
        <w:t xml:space="preserve"> </w:t>
      </w:r>
      <w:proofErr w:type="spellStart"/>
      <w:r w:rsidR="004C5784" w:rsidRPr="003C4F2C">
        <w:rPr>
          <w:sz w:val="24"/>
          <w:szCs w:val="24"/>
        </w:rPr>
        <w:t>Go</w:t>
      </w:r>
      <w:proofErr w:type="spellEnd"/>
      <w:r w:rsidR="004C5784" w:rsidRPr="003C4F2C">
        <w:rPr>
          <w:sz w:val="24"/>
          <w:szCs w:val="24"/>
        </w:rPr>
        <w:t xml:space="preserve"> de más edad recurrirán a blogs o YouTube para descubrir la historia del </w:t>
      </w:r>
      <w:proofErr w:type="spellStart"/>
      <w:r w:rsidR="004C5784" w:rsidRPr="003C4F2C">
        <w:rPr>
          <w:sz w:val="24"/>
          <w:szCs w:val="24"/>
        </w:rPr>
        <w:t>pokemon</w:t>
      </w:r>
      <w:proofErr w:type="spellEnd"/>
      <w:r w:rsidR="004C5784" w:rsidRPr="003C4F2C">
        <w:rPr>
          <w:sz w:val="24"/>
          <w:szCs w:val="24"/>
        </w:rPr>
        <w:t xml:space="preserve"> legendario con el que se encuentre mientras que los usuarios más jóvenes harán lo mismo pero con los </w:t>
      </w:r>
      <w:proofErr w:type="spellStart"/>
      <w:r w:rsidR="004C5784" w:rsidRPr="003C4F2C">
        <w:rPr>
          <w:sz w:val="24"/>
          <w:szCs w:val="24"/>
        </w:rPr>
        <w:t>pokemones</w:t>
      </w:r>
      <w:proofErr w:type="spellEnd"/>
      <w:r w:rsidR="004C5784" w:rsidRPr="003C4F2C">
        <w:rPr>
          <w:sz w:val="24"/>
          <w:szCs w:val="24"/>
        </w:rPr>
        <w:t xml:space="preserve"> legendarios de las primeras generaciones</w:t>
      </w:r>
      <w:r w:rsidR="00DB0256" w:rsidRPr="003C4F2C">
        <w:rPr>
          <w:sz w:val="24"/>
          <w:szCs w:val="24"/>
        </w:rPr>
        <w:t xml:space="preserve"> en un intento de manejar la mitología de este universo más allá de los fines prácticos de las misiones</w:t>
      </w:r>
      <w:r w:rsidR="004C5784" w:rsidRPr="003C4F2C">
        <w:rPr>
          <w:sz w:val="24"/>
          <w:szCs w:val="24"/>
        </w:rPr>
        <w:t>.</w:t>
      </w:r>
      <w:r w:rsidR="0053051C" w:rsidRPr="003C4F2C">
        <w:rPr>
          <w:sz w:val="24"/>
          <w:szCs w:val="24"/>
        </w:rPr>
        <w:t xml:space="preserve"> Seguimos enfocándonos en la similitud con el personaje de </w:t>
      </w:r>
      <w:proofErr w:type="spellStart"/>
      <w:r w:rsidR="0053051C" w:rsidRPr="003C4F2C">
        <w:rPr>
          <w:sz w:val="24"/>
          <w:szCs w:val="24"/>
        </w:rPr>
        <w:t>Ash</w:t>
      </w:r>
      <w:proofErr w:type="spellEnd"/>
      <w:r w:rsidR="0053051C" w:rsidRPr="003C4F2C">
        <w:rPr>
          <w:sz w:val="24"/>
          <w:szCs w:val="24"/>
        </w:rPr>
        <w:t xml:space="preserve"> en la </w:t>
      </w:r>
      <w:r w:rsidR="0053051C" w:rsidRPr="003C4F2C">
        <w:rPr>
          <w:sz w:val="24"/>
          <w:szCs w:val="24"/>
        </w:rPr>
        <w:lastRenderedPageBreak/>
        <w:t xml:space="preserve">serie, ya que es su curiosidad al toparse con un </w:t>
      </w:r>
      <w:proofErr w:type="spellStart"/>
      <w:r w:rsidR="0053051C" w:rsidRPr="003C4F2C">
        <w:rPr>
          <w:sz w:val="24"/>
          <w:szCs w:val="24"/>
        </w:rPr>
        <w:t>pokemon</w:t>
      </w:r>
      <w:proofErr w:type="spellEnd"/>
      <w:r w:rsidR="0053051C" w:rsidRPr="003C4F2C">
        <w:rPr>
          <w:sz w:val="24"/>
          <w:szCs w:val="24"/>
        </w:rPr>
        <w:t xml:space="preserve"> lo que lleva a indagar sobre él, nuestro caso al jugar el juego es igual, puesto que es la misma motivación y se tiene el mismo desconocimiento e intriga respecto al </w:t>
      </w:r>
      <w:proofErr w:type="spellStart"/>
      <w:r w:rsidR="0053051C" w:rsidRPr="003C4F2C">
        <w:rPr>
          <w:sz w:val="24"/>
          <w:szCs w:val="24"/>
        </w:rPr>
        <w:t>pokemon</w:t>
      </w:r>
      <w:proofErr w:type="spellEnd"/>
      <w:r w:rsidR="0053051C" w:rsidRPr="003C4F2C">
        <w:rPr>
          <w:sz w:val="24"/>
          <w:szCs w:val="24"/>
        </w:rPr>
        <w:t xml:space="preserve"> que se pretende atrapar. La necesidad de ir a un nido a atrapar varios </w:t>
      </w:r>
      <w:proofErr w:type="spellStart"/>
      <w:r w:rsidR="0053051C" w:rsidRPr="003C4F2C">
        <w:rPr>
          <w:sz w:val="24"/>
          <w:szCs w:val="24"/>
        </w:rPr>
        <w:t>pokemones</w:t>
      </w:r>
      <w:proofErr w:type="spellEnd"/>
      <w:r w:rsidR="0053051C" w:rsidRPr="003C4F2C">
        <w:rPr>
          <w:sz w:val="24"/>
          <w:szCs w:val="24"/>
        </w:rPr>
        <w:t xml:space="preserve"> de la misma especie o tener que trasladarse varios </w:t>
      </w:r>
      <w:r w:rsidR="003A278C" w:rsidRPr="003C4F2C">
        <w:rPr>
          <w:sz w:val="24"/>
          <w:szCs w:val="24"/>
        </w:rPr>
        <w:t>kilómetros</w:t>
      </w:r>
      <w:r w:rsidR="0053051C" w:rsidRPr="003C4F2C">
        <w:rPr>
          <w:sz w:val="24"/>
          <w:szCs w:val="24"/>
        </w:rPr>
        <w:t xml:space="preserve"> para que eclosione un huevo son experiencias que hacen que cada usuario cree su propia historia dentro de ese universo y construyan junto con otros </w:t>
      </w:r>
      <w:r w:rsidR="003A278C" w:rsidRPr="003C4F2C">
        <w:rPr>
          <w:sz w:val="24"/>
          <w:szCs w:val="24"/>
        </w:rPr>
        <w:t xml:space="preserve">la misma. </w:t>
      </w:r>
    </w:p>
    <w:p w14:paraId="0DDF7E1C" w14:textId="75CADC79" w:rsidR="00B6715A" w:rsidRPr="003C4F2C" w:rsidRDefault="003A278C" w:rsidP="00B06BC2">
      <w:pPr>
        <w:spacing w:line="360" w:lineRule="auto"/>
        <w:rPr>
          <w:sz w:val="24"/>
          <w:szCs w:val="24"/>
        </w:rPr>
      </w:pPr>
      <w:r w:rsidRPr="003C4F2C">
        <w:rPr>
          <w:sz w:val="24"/>
          <w:szCs w:val="24"/>
        </w:rPr>
        <w:t xml:space="preserve">Aquí tienen un rol fundamental los grupos, como los creados en </w:t>
      </w:r>
      <w:proofErr w:type="spellStart"/>
      <w:r w:rsidRPr="003C4F2C">
        <w:rPr>
          <w:sz w:val="24"/>
          <w:szCs w:val="24"/>
        </w:rPr>
        <w:t>facebook</w:t>
      </w:r>
      <w:proofErr w:type="spellEnd"/>
      <w:r w:rsidRPr="003C4F2C">
        <w:rPr>
          <w:sz w:val="24"/>
          <w:szCs w:val="24"/>
        </w:rPr>
        <w:t xml:space="preserve"> donde se realizan intercambios a nivel mundial, puesto que hay </w:t>
      </w:r>
      <w:proofErr w:type="spellStart"/>
      <w:r w:rsidRPr="003C4F2C">
        <w:rPr>
          <w:sz w:val="24"/>
          <w:szCs w:val="24"/>
        </w:rPr>
        <w:t>pokemones</w:t>
      </w:r>
      <w:proofErr w:type="spellEnd"/>
      <w:r w:rsidRPr="003C4F2C">
        <w:rPr>
          <w:sz w:val="24"/>
          <w:szCs w:val="24"/>
        </w:rPr>
        <w:t xml:space="preserve"> regionales que solo aparecen en determinados lugares del mundo, como los grupos locales tales como </w:t>
      </w:r>
      <w:proofErr w:type="spellStart"/>
      <w:r w:rsidRPr="003C4F2C">
        <w:rPr>
          <w:sz w:val="24"/>
          <w:szCs w:val="24"/>
        </w:rPr>
        <w:t>Pokemon</w:t>
      </w:r>
      <w:proofErr w:type="spellEnd"/>
      <w:r w:rsidRPr="003C4F2C">
        <w:rPr>
          <w:sz w:val="24"/>
          <w:szCs w:val="24"/>
        </w:rPr>
        <w:t xml:space="preserve"> </w:t>
      </w:r>
      <w:proofErr w:type="spellStart"/>
      <w:r w:rsidRPr="003C4F2C">
        <w:rPr>
          <w:sz w:val="24"/>
          <w:szCs w:val="24"/>
        </w:rPr>
        <w:t>Go</w:t>
      </w:r>
      <w:proofErr w:type="spellEnd"/>
      <w:r w:rsidRPr="003C4F2C">
        <w:rPr>
          <w:sz w:val="24"/>
          <w:szCs w:val="24"/>
        </w:rPr>
        <w:t xml:space="preserve"> Salta Argentina, donde además se suben infografías respecto a las novedades en el juego y donde además se publican los códigos de entrenador que se usan para ser amigos en la aplicación, pero no es el único modo de popularizar una cuenta ya que con el hashtag de </w:t>
      </w:r>
      <w:proofErr w:type="spellStart"/>
      <w:r w:rsidRPr="003C4F2C">
        <w:rPr>
          <w:sz w:val="24"/>
          <w:szCs w:val="24"/>
        </w:rPr>
        <w:t>PokemonGo</w:t>
      </w:r>
      <w:proofErr w:type="spellEnd"/>
      <w:r w:rsidRPr="003C4F2C">
        <w:rPr>
          <w:sz w:val="24"/>
          <w:szCs w:val="24"/>
        </w:rPr>
        <w:t xml:space="preserve"> es inminente la lluvia internacional de solicitudes de </w:t>
      </w:r>
      <w:proofErr w:type="spellStart"/>
      <w:r w:rsidRPr="003C4F2C">
        <w:rPr>
          <w:sz w:val="24"/>
          <w:szCs w:val="24"/>
        </w:rPr>
        <w:t>pokeamistad</w:t>
      </w:r>
      <w:proofErr w:type="spellEnd"/>
      <w:r w:rsidRPr="003C4F2C">
        <w:rPr>
          <w:sz w:val="24"/>
          <w:szCs w:val="24"/>
        </w:rPr>
        <w:t>. Con esto se evidencia q</w:t>
      </w:r>
      <w:r w:rsidR="008C282E" w:rsidRPr="003C4F2C">
        <w:rPr>
          <w:sz w:val="24"/>
          <w:szCs w:val="24"/>
        </w:rPr>
        <w:t xml:space="preserve">ue las </w:t>
      </w:r>
      <w:proofErr w:type="spellStart"/>
      <w:r w:rsidR="008C282E" w:rsidRPr="003C4F2C">
        <w:rPr>
          <w:sz w:val="24"/>
          <w:szCs w:val="24"/>
        </w:rPr>
        <w:t>hipermediaciones</w:t>
      </w:r>
      <w:proofErr w:type="spellEnd"/>
      <w:r w:rsidR="008C282E" w:rsidRPr="003C4F2C">
        <w:rPr>
          <w:sz w:val="24"/>
          <w:szCs w:val="24"/>
        </w:rPr>
        <w:t xml:space="preserve"> que giran alrededor de esta franquicia generan comunidades, que a la vez irrumpen en nuevas pantallas para extender el relato de </w:t>
      </w:r>
      <w:proofErr w:type="spellStart"/>
      <w:r w:rsidR="008C282E" w:rsidRPr="003C4F2C">
        <w:rPr>
          <w:sz w:val="24"/>
          <w:szCs w:val="24"/>
        </w:rPr>
        <w:t>Pokemon</w:t>
      </w:r>
      <w:proofErr w:type="spellEnd"/>
      <w:r w:rsidR="008C282E" w:rsidRPr="003C4F2C">
        <w:rPr>
          <w:sz w:val="24"/>
          <w:szCs w:val="24"/>
        </w:rPr>
        <w:t xml:space="preserve"> en su correlato personal de </w:t>
      </w:r>
      <w:proofErr w:type="spellStart"/>
      <w:r w:rsidR="008C282E" w:rsidRPr="003C4F2C">
        <w:rPr>
          <w:sz w:val="24"/>
          <w:szCs w:val="24"/>
        </w:rPr>
        <w:t>Pokemon</w:t>
      </w:r>
      <w:proofErr w:type="spellEnd"/>
      <w:r w:rsidR="008C282E" w:rsidRPr="003C4F2C">
        <w:rPr>
          <w:sz w:val="24"/>
          <w:szCs w:val="24"/>
        </w:rPr>
        <w:t xml:space="preserve"> </w:t>
      </w:r>
      <w:proofErr w:type="spellStart"/>
      <w:r w:rsidR="008C282E" w:rsidRPr="003C4F2C">
        <w:rPr>
          <w:sz w:val="24"/>
          <w:szCs w:val="24"/>
        </w:rPr>
        <w:t>Go</w:t>
      </w:r>
      <w:proofErr w:type="spellEnd"/>
      <w:r w:rsidR="008C282E" w:rsidRPr="003C4F2C">
        <w:rPr>
          <w:sz w:val="24"/>
          <w:szCs w:val="24"/>
        </w:rPr>
        <w:t>!</w:t>
      </w:r>
    </w:p>
    <w:p w14:paraId="0CBF6637" w14:textId="77777777" w:rsidR="00012162" w:rsidRPr="003C4F2C" w:rsidRDefault="00012162" w:rsidP="00B06BC2">
      <w:pPr>
        <w:spacing w:line="360" w:lineRule="auto"/>
        <w:rPr>
          <w:sz w:val="24"/>
          <w:szCs w:val="24"/>
        </w:rPr>
      </w:pPr>
    </w:p>
    <w:p w14:paraId="3E7483BC" w14:textId="7A4873D0" w:rsidR="00CF66DD" w:rsidRPr="003C4F2C" w:rsidRDefault="00CF66DD" w:rsidP="00B06BC2">
      <w:pPr>
        <w:spacing w:line="360" w:lineRule="auto"/>
        <w:rPr>
          <w:b/>
          <w:sz w:val="24"/>
          <w:szCs w:val="24"/>
          <w:u w:val="single"/>
        </w:rPr>
      </w:pPr>
      <w:r w:rsidRPr="003C4F2C">
        <w:rPr>
          <w:b/>
          <w:sz w:val="24"/>
          <w:szCs w:val="24"/>
          <w:u w:val="single"/>
        </w:rPr>
        <w:t xml:space="preserve">Cazadores silenciosos: </w:t>
      </w:r>
      <w:proofErr w:type="spellStart"/>
      <w:r w:rsidRPr="003C4F2C">
        <w:rPr>
          <w:b/>
          <w:sz w:val="24"/>
          <w:szCs w:val="24"/>
          <w:u w:val="single"/>
        </w:rPr>
        <w:t>Team</w:t>
      </w:r>
      <w:proofErr w:type="spellEnd"/>
      <w:r w:rsidRPr="003C4F2C">
        <w:rPr>
          <w:b/>
          <w:sz w:val="24"/>
          <w:szCs w:val="24"/>
          <w:u w:val="single"/>
        </w:rPr>
        <w:t xml:space="preserve"> UNSa</w:t>
      </w:r>
    </w:p>
    <w:p w14:paraId="488FE1E8" w14:textId="19C52107" w:rsidR="00CF66DD" w:rsidRPr="003C4F2C" w:rsidRDefault="00012162" w:rsidP="00B06BC2">
      <w:pPr>
        <w:spacing w:line="360" w:lineRule="auto"/>
        <w:rPr>
          <w:sz w:val="24"/>
          <w:szCs w:val="24"/>
        </w:rPr>
      </w:pPr>
      <w:r w:rsidRPr="003C4F2C">
        <w:rPr>
          <w:noProof/>
          <w:sz w:val="24"/>
          <w:szCs w:val="24"/>
          <w:lang w:val="es-ES" w:eastAsia="es-ES"/>
        </w:rPr>
        <w:drawing>
          <wp:anchor distT="0" distB="0" distL="114300" distR="114300" simplePos="0" relativeHeight="251659264" behindDoc="0" locked="0" layoutInCell="1" allowOverlap="1" wp14:anchorId="02186451" wp14:editId="229837EA">
            <wp:simplePos x="0" y="0"/>
            <wp:positionH relativeFrom="margin">
              <wp:posOffset>2609850</wp:posOffset>
            </wp:positionH>
            <wp:positionV relativeFrom="margin">
              <wp:posOffset>5848350</wp:posOffset>
            </wp:positionV>
            <wp:extent cx="3028950" cy="286702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paradas.jpg"/>
                    <pic:cNvPicPr/>
                  </pic:nvPicPr>
                  <pic:blipFill>
                    <a:blip r:embed="rId13">
                      <a:extLst>
                        <a:ext uri="{28A0092B-C50C-407E-A947-70E740481C1C}">
                          <a14:useLocalDpi xmlns:a14="http://schemas.microsoft.com/office/drawing/2010/main" val="0"/>
                        </a:ext>
                      </a:extLst>
                    </a:blip>
                    <a:stretch>
                      <a:fillRect/>
                    </a:stretch>
                  </pic:blipFill>
                  <pic:spPr>
                    <a:xfrm>
                      <a:off x="0" y="0"/>
                      <a:ext cx="3028950" cy="2867025"/>
                    </a:xfrm>
                    <a:prstGeom prst="rect">
                      <a:avLst/>
                    </a:prstGeom>
                  </pic:spPr>
                </pic:pic>
              </a:graphicData>
            </a:graphic>
            <wp14:sizeRelH relativeFrom="margin">
              <wp14:pctWidth>0</wp14:pctWidth>
            </wp14:sizeRelH>
            <wp14:sizeRelV relativeFrom="margin">
              <wp14:pctHeight>0</wp14:pctHeight>
            </wp14:sizeRelV>
          </wp:anchor>
        </w:drawing>
      </w:r>
      <w:r w:rsidR="00CF66DD" w:rsidRPr="003C4F2C">
        <w:rPr>
          <w:sz w:val="24"/>
          <w:szCs w:val="24"/>
        </w:rPr>
        <w:t xml:space="preserve">La comunidad de </w:t>
      </w:r>
      <w:proofErr w:type="spellStart"/>
      <w:r w:rsidR="00CF66DD" w:rsidRPr="003C4F2C">
        <w:rPr>
          <w:sz w:val="24"/>
          <w:szCs w:val="24"/>
        </w:rPr>
        <w:t>Pokemon</w:t>
      </w:r>
      <w:proofErr w:type="spellEnd"/>
      <w:r w:rsidR="00CF66DD" w:rsidRPr="003C4F2C">
        <w:rPr>
          <w:sz w:val="24"/>
          <w:szCs w:val="24"/>
        </w:rPr>
        <w:t xml:space="preserve"> </w:t>
      </w:r>
      <w:proofErr w:type="spellStart"/>
      <w:r w:rsidR="00CF66DD" w:rsidRPr="003C4F2C">
        <w:rPr>
          <w:sz w:val="24"/>
          <w:szCs w:val="24"/>
        </w:rPr>
        <w:t>Go</w:t>
      </w:r>
      <w:proofErr w:type="spellEnd"/>
      <w:r w:rsidR="00CF66DD" w:rsidRPr="003C4F2C">
        <w:rPr>
          <w:sz w:val="24"/>
          <w:szCs w:val="24"/>
        </w:rPr>
        <w:t xml:space="preserve">! pese a ser fuertemente interpelada por la serie de anime, tiene muchas más características de </w:t>
      </w:r>
      <w:proofErr w:type="spellStart"/>
      <w:r w:rsidR="00CF66DD" w:rsidRPr="003C4F2C">
        <w:rPr>
          <w:sz w:val="24"/>
          <w:szCs w:val="24"/>
        </w:rPr>
        <w:t>Gamers</w:t>
      </w:r>
      <w:proofErr w:type="spellEnd"/>
      <w:r w:rsidR="00CF66DD" w:rsidRPr="003C4F2C">
        <w:rPr>
          <w:sz w:val="24"/>
          <w:szCs w:val="24"/>
        </w:rPr>
        <w:t xml:space="preserve">, los cuales son </w:t>
      </w:r>
      <w:r w:rsidR="006270DB" w:rsidRPr="003C4F2C">
        <w:rPr>
          <w:sz w:val="24"/>
          <w:szCs w:val="24"/>
        </w:rPr>
        <w:t>antagónicos</w:t>
      </w:r>
      <w:r w:rsidR="00CF66DD" w:rsidRPr="003C4F2C">
        <w:rPr>
          <w:sz w:val="24"/>
          <w:szCs w:val="24"/>
        </w:rPr>
        <w:t xml:space="preserve"> a los </w:t>
      </w:r>
      <w:proofErr w:type="spellStart"/>
      <w:r w:rsidR="00CF66DD" w:rsidRPr="003C4F2C">
        <w:rPr>
          <w:sz w:val="24"/>
          <w:szCs w:val="24"/>
        </w:rPr>
        <w:t>otakus</w:t>
      </w:r>
      <w:proofErr w:type="spellEnd"/>
      <w:r w:rsidR="00CF66DD" w:rsidRPr="003C4F2C">
        <w:rPr>
          <w:sz w:val="24"/>
          <w:szCs w:val="24"/>
        </w:rPr>
        <w:t xml:space="preserve"> en palabras de Álvarez </w:t>
      </w:r>
      <w:proofErr w:type="gramStart"/>
      <w:r w:rsidR="00CF66DD" w:rsidRPr="003C4F2C">
        <w:rPr>
          <w:sz w:val="24"/>
          <w:szCs w:val="24"/>
        </w:rPr>
        <w:t>Gandolfi(</w:t>
      </w:r>
      <w:proofErr w:type="gramEnd"/>
      <w:r w:rsidR="00CF66DD" w:rsidRPr="003C4F2C">
        <w:rPr>
          <w:sz w:val="24"/>
          <w:szCs w:val="24"/>
        </w:rPr>
        <w:t xml:space="preserve">2015). Esto está implícito quizás también la manera en la que se desenvuelven a la hora de resolver desafíos grupales, en este sentido poder analizarlos se convirtió en un desafío ya que se encuentran dispersos y anónimos en las inmediaciones de los gimnasios </w:t>
      </w:r>
      <w:proofErr w:type="spellStart"/>
      <w:r w:rsidR="00CF66DD" w:rsidRPr="003C4F2C">
        <w:rPr>
          <w:sz w:val="24"/>
          <w:szCs w:val="24"/>
        </w:rPr>
        <w:t>pokemon</w:t>
      </w:r>
      <w:proofErr w:type="spellEnd"/>
      <w:r w:rsidR="00CF66DD" w:rsidRPr="003C4F2C">
        <w:rPr>
          <w:sz w:val="24"/>
          <w:szCs w:val="24"/>
        </w:rPr>
        <w:t xml:space="preserve">, pero el espacio universitario se volvió un lugar de </w:t>
      </w:r>
      <w:r w:rsidR="00CF66DD" w:rsidRPr="003C4F2C">
        <w:rPr>
          <w:sz w:val="24"/>
          <w:szCs w:val="24"/>
        </w:rPr>
        <w:lastRenderedPageBreak/>
        <w:t xml:space="preserve">observación prospero para poder ver que mensajes circulan y en que medios respecto a esta comunidad. Primeramente la Universidad Nacional De Salta tiene 4 gimnasios </w:t>
      </w:r>
      <w:proofErr w:type="spellStart"/>
      <w:r w:rsidR="00CF66DD" w:rsidRPr="003C4F2C">
        <w:rPr>
          <w:sz w:val="24"/>
          <w:szCs w:val="24"/>
        </w:rPr>
        <w:t>pokemon</w:t>
      </w:r>
      <w:proofErr w:type="spellEnd"/>
      <w:r w:rsidR="00CF66DD" w:rsidRPr="003C4F2C">
        <w:rPr>
          <w:sz w:val="24"/>
          <w:szCs w:val="24"/>
        </w:rPr>
        <w:t xml:space="preserve"> y alrededor de </w:t>
      </w:r>
      <w:r w:rsidR="006270DB" w:rsidRPr="003C4F2C">
        <w:rPr>
          <w:sz w:val="24"/>
          <w:szCs w:val="24"/>
        </w:rPr>
        <w:t xml:space="preserve">15 </w:t>
      </w:r>
      <w:proofErr w:type="spellStart"/>
      <w:r w:rsidR="006270DB" w:rsidRPr="003C4F2C">
        <w:rPr>
          <w:sz w:val="24"/>
          <w:szCs w:val="24"/>
        </w:rPr>
        <w:t>pokeparadas</w:t>
      </w:r>
      <w:proofErr w:type="spellEnd"/>
      <w:r w:rsidR="006270DB" w:rsidRPr="003C4F2C">
        <w:rPr>
          <w:sz w:val="24"/>
          <w:szCs w:val="24"/>
        </w:rPr>
        <w:t xml:space="preserve"> dentro del su predio, las personas que pasan largas jornadas en el lugar además han creado un ambiente propicio para el juego del mismo modo que crearon grupos en las redes sociales. Es aquí donde nos encontramos con el </w:t>
      </w:r>
      <w:proofErr w:type="spellStart"/>
      <w:r w:rsidR="006270DB" w:rsidRPr="003C4F2C">
        <w:rPr>
          <w:sz w:val="24"/>
          <w:szCs w:val="24"/>
        </w:rPr>
        <w:t>Team</w:t>
      </w:r>
      <w:proofErr w:type="spellEnd"/>
      <w:r w:rsidR="006270DB" w:rsidRPr="003C4F2C">
        <w:rPr>
          <w:sz w:val="24"/>
          <w:szCs w:val="24"/>
        </w:rPr>
        <w:t xml:space="preserve"> UNSa, un grupo de WhatsApp de más de 130 miembros y 6 administradores, donde se nuclean los usuarios de la aplicación que forman parte de la vida académica además. Si bien fue curioso que la mayor visibilidad la tuviera un grupo universitario, para poder descubrir el ecosistema mediático donde viven las narrativas </w:t>
      </w:r>
      <w:proofErr w:type="spellStart"/>
      <w:r w:rsidR="006270DB" w:rsidRPr="003C4F2C">
        <w:rPr>
          <w:sz w:val="24"/>
          <w:szCs w:val="24"/>
        </w:rPr>
        <w:t>transmediáticas</w:t>
      </w:r>
      <w:proofErr w:type="spellEnd"/>
      <w:r w:rsidR="006270DB" w:rsidRPr="003C4F2C">
        <w:rPr>
          <w:sz w:val="24"/>
          <w:szCs w:val="24"/>
        </w:rPr>
        <w:t xml:space="preserve"> de </w:t>
      </w:r>
      <w:proofErr w:type="spellStart"/>
      <w:r w:rsidR="006270DB" w:rsidRPr="003C4F2C">
        <w:rPr>
          <w:sz w:val="24"/>
          <w:szCs w:val="24"/>
        </w:rPr>
        <w:t>Pokemon</w:t>
      </w:r>
      <w:proofErr w:type="spellEnd"/>
      <w:r w:rsidR="006270DB" w:rsidRPr="003C4F2C">
        <w:rPr>
          <w:sz w:val="24"/>
          <w:szCs w:val="24"/>
        </w:rPr>
        <w:t xml:space="preserve"> este fue sin duda un aporte fundamental y el único que hasta ahora es representativo</w:t>
      </w:r>
      <w:r w:rsidR="00B672D7" w:rsidRPr="003C4F2C">
        <w:rPr>
          <w:sz w:val="24"/>
          <w:szCs w:val="24"/>
        </w:rPr>
        <w:t xml:space="preserve"> ya que otros grupos de </w:t>
      </w:r>
      <w:proofErr w:type="spellStart"/>
      <w:r w:rsidR="00B672D7" w:rsidRPr="003C4F2C">
        <w:rPr>
          <w:sz w:val="24"/>
          <w:szCs w:val="24"/>
        </w:rPr>
        <w:t>pokemon</w:t>
      </w:r>
      <w:proofErr w:type="spellEnd"/>
      <w:r w:rsidR="00B672D7" w:rsidRPr="003C4F2C">
        <w:rPr>
          <w:sz w:val="24"/>
          <w:szCs w:val="24"/>
        </w:rPr>
        <w:t xml:space="preserve"> de Salta tienen una dispersión geográfica que impide la efectividad que si tiene el </w:t>
      </w:r>
      <w:proofErr w:type="spellStart"/>
      <w:r w:rsidR="00B672D7" w:rsidRPr="003C4F2C">
        <w:rPr>
          <w:sz w:val="24"/>
          <w:szCs w:val="24"/>
        </w:rPr>
        <w:t>Team</w:t>
      </w:r>
      <w:proofErr w:type="spellEnd"/>
      <w:r w:rsidR="00B672D7" w:rsidRPr="003C4F2C">
        <w:rPr>
          <w:sz w:val="24"/>
          <w:szCs w:val="24"/>
        </w:rPr>
        <w:t xml:space="preserve"> UNSa</w:t>
      </w:r>
      <w:r w:rsidR="006270DB" w:rsidRPr="003C4F2C">
        <w:rPr>
          <w:sz w:val="24"/>
          <w:szCs w:val="24"/>
        </w:rPr>
        <w:t xml:space="preserve">. Al preguntar a Emanuel, el creador del grupo, este sostiene que fue precisamente el hecho de ver que los otros jugadores estaban </w:t>
      </w:r>
      <w:r w:rsidR="00276498" w:rsidRPr="003C4F2C">
        <w:rPr>
          <w:sz w:val="24"/>
          <w:szCs w:val="24"/>
        </w:rPr>
        <w:t>anónimos</w:t>
      </w:r>
      <w:r w:rsidR="006270DB" w:rsidRPr="003C4F2C">
        <w:rPr>
          <w:sz w:val="24"/>
          <w:szCs w:val="24"/>
        </w:rPr>
        <w:t xml:space="preserve"> y ocultos en el mismo espacio que creó el </w:t>
      </w:r>
      <w:proofErr w:type="spellStart"/>
      <w:r w:rsidR="006270DB" w:rsidRPr="003C4F2C">
        <w:rPr>
          <w:sz w:val="24"/>
          <w:szCs w:val="24"/>
        </w:rPr>
        <w:t>Team</w:t>
      </w:r>
      <w:proofErr w:type="spellEnd"/>
      <w:r w:rsidR="006270DB" w:rsidRPr="003C4F2C">
        <w:rPr>
          <w:sz w:val="24"/>
          <w:szCs w:val="24"/>
        </w:rPr>
        <w:t xml:space="preserve"> </w:t>
      </w:r>
      <w:r w:rsidR="00B672D7" w:rsidRPr="003C4F2C">
        <w:rPr>
          <w:sz w:val="24"/>
          <w:szCs w:val="24"/>
        </w:rPr>
        <w:t>UNSa,</w:t>
      </w:r>
      <w:r w:rsidR="00276498" w:rsidRPr="003C4F2C">
        <w:rPr>
          <w:sz w:val="24"/>
          <w:szCs w:val="24"/>
        </w:rPr>
        <w:t xml:space="preserve"> donde no solo confluyen estudiantes sino varios docentes, con una fuerte pertenencia en la Facultad de Ciencias Exactas, por lo que La Hora Legendaria de 18 a 19 </w:t>
      </w:r>
      <w:proofErr w:type="spellStart"/>
      <w:r w:rsidR="00276498" w:rsidRPr="003C4F2C">
        <w:rPr>
          <w:sz w:val="24"/>
          <w:szCs w:val="24"/>
        </w:rPr>
        <w:t>hs</w:t>
      </w:r>
      <w:proofErr w:type="spellEnd"/>
      <w:r w:rsidR="00276498" w:rsidRPr="003C4F2C">
        <w:rPr>
          <w:sz w:val="24"/>
          <w:szCs w:val="24"/>
        </w:rPr>
        <w:t>. los días miércoles es llamado en el grupo La Merienda Legendaria por coincidir con el momento en el que el centro de estudiantes de esa facultad reparte la merienda, aunque esta tendencia es predecible al ser Emanuel parte del Servicio de Orientación al Ingresante de Exactas.</w:t>
      </w:r>
    </w:p>
    <w:p w14:paraId="198CB5FD" w14:textId="129852A5" w:rsidR="003C4F2C" w:rsidRPr="003C4F2C" w:rsidRDefault="00276498" w:rsidP="00B06BC2">
      <w:pPr>
        <w:spacing w:line="360" w:lineRule="auto"/>
        <w:rPr>
          <w:sz w:val="24"/>
          <w:szCs w:val="24"/>
        </w:rPr>
      </w:pPr>
      <w:r w:rsidRPr="003C4F2C">
        <w:rPr>
          <w:sz w:val="24"/>
          <w:szCs w:val="24"/>
        </w:rPr>
        <w:t xml:space="preserve">Este grupo es sin duda donde las narrativas </w:t>
      </w:r>
      <w:proofErr w:type="spellStart"/>
      <w:r w:rsidRPr="003C4F2C">
        <w:rPr>
          <w:sz w:val="24"/>
          <w:szCs w:val="24"/>
        </w:rPr>
        <w:t>transmediaticas</w:t>
      </w:r>
      <w:proofErr w:type="spellEnd"/>
      <w:r w:rsidRPr="003C4F2C">
        <w:rPr>
          <w:sz w:val="24"/>
          <w:szCs w:val="24"/>
        </w:rPr>
        <w:t xml:space="preserve"> cobran su valor creativo, ya que aquí los diferentes memes, </w:t>
      </w:r>
      <w:proofErr w:type="spellStart"/>
      <w:r w:rsidRPr="003C4F2C">
        <w:rPr>
          <w:sz w:val="24"/>
          <w:szCs w:val="24"/>
        </w:rPr>
        <w:t>stikers</w:t>
      </w:r>
      <w:proofErr w:type="spellEnd"/>
      <w:r w:rsidRPr="003C4F2C">
        <w:rPr>
          <w:sz w:val="24"/>
          <w:szCs w:val="24"/>
        </w:rPr>
        <w:t xml:space="preserve"> y </w:t>
      </w:r>
      <w:proofErr w:type="spellStart"/>
      <w:r w:rsidRPr="003C4F2C">
        <w:rPr>
          <w:sz w:val="24"/>
          <w:szCs w:val="24"/>
        </w:rPr>
        <w:t>flyers</w:t>
      </w:r>
      <w:proofErr w:type="spellEnd"/>
      <w:r w:rsidRPr="003C4F2C">
        <w:rPr>
          <w:sz w:val="24"/>
          <w:szCs w:val="24"/>
        </w:rPr>
        <w:t xml:space="preserve"> de eventos muestran como de un juego se pasa a una serie, de una serie a una app y de esta al lenguaje de redes y en este sentido todo uso complementario de las redes sociales para fines relacionados con el ju</w:t>
      </w:r>
      <w:r w:rsidR="00B672D7" w:rsidRPr="003C4F2C">
        <w:rPr>
          <w:sz w:val="24"/>
          <w:szCs w:val="24"/>
        </w:rPr>
        <w:t>ego son un claro modo de habitar de diferentes maneras</w:t>
      </w:r>
      <w:r w:rsidR="007A358E">
        <w:rPr>
          <w:sz w:val="24"/>
          <w:szCs w:val="24"/>
        </w:rPr>
        <w:t xml:space="preserve"> en </w:t>
      </w:r>
      <w:r w:rsidR="003C4F2C" w:rsidRPr="003C4F2C">
        <w:rPr>
          <w:sz w:val="24"/>
          <w:szCs w:val="24"/>
        </w:rPr>
        <w:t>distintas plataformas</w:t>
      </w:r>
      <w:r w:rsidR="007A358E">
        <w:rPr>
          <w:sz w:val="24"/>
          <w:szCs w:val="24"/>
        </w:rPr>
        <w:t>.</w:t>
      </w:r>
    </w:p>
    <w:p w14:paraId="1E0F6800" w14:textId="462E705E" w:rsidR="0093573F" w:rsidRPr="003C4F2C" w:rsidRDefault="00122F4C" w:rsidP="00B06BC2">
      <w:pPr>
        <w:spacing w:line="360" w:lineRule="auto"/>
        <w:rPr>
          <w:sz w:val="24"/>
          <w:szCs w:val="24"/>
        </w:rPr>
      </w:pPr>
      <w:r w:rsidRPr="003C4F2C">
        <w:rPr>
          <w:noProof/>
          <w:sz w:val="24"/>
          <w:szCs w:val="24"/>
          <w:lang w:val="es-ES" w:eastAsia="es-ES"/>
        </w:rPr>
        <w:lastRenderedPageBreak/>
        <w:drawing>
          <wp:anchor distT="0" distB="0" distL="114300" distR="114300" simplePos="0" relativeHeight="251661312" behindDoc="0" locked="0" layoutInCell="1" allowOverlap="1" wp14:anchorId="742E9B2A" wp14:editId="049CA5BB">
            <wp:simplePos x="0" y="0"/>
            <wp:positionH relativeFrom="margin">
              <wp:posOffset>2590800</wp:posOffset>
            </wp:positionH>
            <wp:positionV relativeFrom="margin">
              <wp:posOffset>6153150</wp:posOffset>
            </wp:positionV>
            <wp:extent cx="2028825" cy="2465705"/>
            <wp:effectExtent l="0" t="0" r="952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m 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8825" cy="2465705"/>
                    </a:xfrm>
                    <a:prstGeom prst="rect">
                      <a:avLst/>
                    </a:prstGeom>
                  </pic:spPr>
                </pic:pic>
              </a:graphicData>
            </a:graphic>
            <wp14:sizeRelH relativeFrom="margin">
              <wp14:pctWidth>0</wp14:pctWidth>
            </wp14:sizeRelH>
            <wp14:sizeRelV relativeFrom="margin">
              <wp14:pctHeight>0</wp14:pctHeight>
            </wp14:sizeRelV>
          </wp:anchor>
        </w:drawing>
      </w:r>
      <w:r w:rsidRPr="003C4F2C">
        <w:rPr>
          <w:noProof/>
          <w:sz w:val="24"/>
          <w:szCs w:val="24"/>
          <w:lang w:val="es-ES" w:eastAsia="es-ES"/>
        </w:rPr>
        <w:drawing>
          <wp:anchor distT="0" distB="0" distL="114300" distR="114300" simplePos="0" relativeHeight="251660288" behindDoc="0" locked="0" layoutInCell="1" allowOverlap="1" wp14:anchorId="296E2286" wp14:editId="06476378">
            <wp:simplePos x="0" y="0"/>
            <wp:positionH relativeFrom="margin">
              <wp:posOffset>-38100</wp:posOffset>
            </wp:positionH>
            <wp:positionV relativeFrom="margin">
              <wp:posOffset>6191250</wp:posOffset>
            </wp:positionV>
            <wp:extent cx="2633345" cy="2428875"/>
            <wp:effectExtent l="0" t="0" r="0"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3345" cy="2428875"/>
                    </a:xfrm>
                    <a:prstGeom prst="rect">
                      <a:avLst/>
                    </a:prstGeom>
                  </pic:spPr>
                </pic:pic>
              </a:graphicData>
            </a:graphic>
            <wp14:sizeRelH relativeFrom="margin">
              <wp14:pctWidth>0</wp14:pctWidth>
            </wp14:sizeRelH>
            <wp14:sizeRelV relativeFrom="margin">
              <wp14:pctHeight>0</wp14:pctHeight>
            </wp14:sizeRelV>
          </wp:anchor>
        </w:drawing>
      </w:r>
    </w:p>
    <w:p w14:paraId="64AE5294" w14:textId="77777777" w:rsidR="00B672D7" w:rsidRPr="003C4F2C" w:rsidRDefault="00B672D7" w:rsidP="00B672D7">
      <w:pPr>
        <w:spacing w:line="360" w:lineRule="auto"/>
        <w:rPr>
          <w:color w:val="FFFFFF" w:themeColor="background1"/>
          <w:sz w:val="24"/>
          <w:szCs w:val="24"/>
          <w:shd w:val="clear" w:color="auto" w:fill="EEF6FF"/>
        </w:rPr>
      </w:pPr>
      <w:r w:rsidRPr="003C4F2C">
        <w:rPr>
          <w:color w:val="FFFFFF" w:themeColor="background1"/>
          <w:sz w:val="24"/>
          <w:szCs w:val="24"/>
          <w:shd w:val="clear" w:color="auto" w:fill="EEF6FF"/>
        </w:rPr>
        <w:t>Evolución y parentescos.</w:t>
      </w:r>
    </w:p>
    <w:p w14:paraId="0EA2E22B" w14:textId="5D818169" w:rsidR="00B672D7" w:rsidRPr="003C4F2C" w:rsidRDefault="00B672D7" w:rsidP="00B672D7">
      <w:pPr>
        <w:spacing w:line="360" w:lineRule="auto"/>
        <w:rPr>
          <w:color w:val="FFFFFF" w:themeColor="background1"/>
          <w:sz w:val="24"/>
          <w:szCs w:val="24"/>
          <w:shd w:val="clear" w:color="auto" w:fill="EEF6FF"/>
        </w:rPr>
      </w:pPr>
      <w:proofErr w:type="spellStart"/>
      <w:r w:rsidRPr="003C4F2C">
        <w:rPr>
          <w:color w:val="FFFFFF" w:themeColor="background1"/>
          <w:sz w:val="24"/>
          <w:szCs w:val="24"/>
          <w:shd w:val="clear" w:color="auto" w:fill="EEF6FF"/>
        </w:rPr>
        <w:t>Pokemon</w:t>
      </w:r>
      <w:proofErr w:type="spellEnd"/>
      <w:r w:rsidRPr="003C4F2C">
        <w:rPr>
          <w:color w:val="FFFFFF" w:themeColor="background1"/>
          <w:sz w:val="24"/>
          <w:szCs w:val="24"/>
          <w:shd w:val="clear" w:color="auto" w:fill="EEF6FF"/>
        </w:rPr>
        <w:t xml:space="preserve"> </w:t>
      </w:r>
      <w:proofErr w:type="spellStart"/>
      <w:r w:rsidRPr="003C4F2C">
        <w:rPr>
          <w:color w:val="FFFFFF" w:themeColor="background1"/>
          <w:sz w:val="24"/>
          <w:szCs w:val="24"/>
          <w:shd w:val="clear" w:color="auto" w:fill="EEF6FF"/>
        </w:rPr>
        <w:t>Go</w:t>
      </w:r>
      <w:proofErr w:type="spellEnd"/>
      <w:r w:rsidRPr="003C4F2C">
        <w:rPr>
          <w:color w:val="FFFFFF" w:themeColor="background1"/>
          <w:sz w:val="24"/>
          <w:szCs w:val="24"/>
          <w:shd w:val="clear" w:color="auto" w:fill="EEF6FF"/>
        </w:rPr>
        <w:t xml:space="preserve">! ha sido sin duda un disparador muy interesante para poder pensar y repensar como los relatos pasan de un medio a otro convirtiéndose para existir en cada uno, pero pese a que esta evocación suena simplista encontrar las huellas fundadoras de distintas manifestaciones mediáticas relacionadas con la franquicia </w:t>
      </w:r>
      <w:proofErr w:type="spellStart"/>
      <w:r w:rsidRPr="003C4F2C">
        <w:rPr>
          <w:color w:val="FFFFFF" w:themeColor="background1"/>
          <w:sz w:val="24"/>
          <w:szCs w:val="24"/>
          <w:shd w:val="clear" w:color="auto" w:fill="EEF6FF"/>
        </w:rPr>
        <w:t>pokemon</w:t>
      </w:r>
      <w:proofErr w:type="spellEnd"/>
      <w:r w:rsidRPr="003C4F2C">
        <w:rPr>
          <w:color w:val="FFFFFF" w:themeColor="background1"/>
          <w:sz w:val="24"/>
          <w:szCs w:val="24"/>
          <w:shd w:val="clear" w:color="auto" w:fill="EEF6FF"/>
        </w:rPr>
        <w:t xml:space="preserve"> no es azarosa, por eso la gran mayoría de los jugadores encuestados revela que ha visto Detective </w:t>
      </w:r>
      <w:proofErr w:type="spellStart"/>
      <w:r w:rsidRPr="003C4F2C">
        <w:rPr>
          <w:color w:val="FFFFFF" w:themeColor="background1"/>
          <w:sz w:val="24"/>
          <w:szCs w:val="24"/>
          <w:shd w:val="clear" w:color="auto" w:fill="EEF6FF"/>
        </w:rPr>
        <w:t>Pikachu</w:t>
      </w:r>
      <w:proofErr w:type="spellEnd"/>
      <w:r w:rsidRPr="003C4F2C">
        <w:rPr>
          <w:color w:val="FFFFFF" w:themeColor="background1"/>
          <w:sz w:val="24"/>
          <w:szCs w:val="24"/>
          <w:shd w:val="clear" w:color="auto" w:fill="EEF6FF"/>
        </w:rPr>
        <w:t xml:space="preserve"> en el cine tras haber atrapado en el juego a </w:t>
      </w:r>
      <w:proofErr w:type="spellStart"/>
      <w:r w:rsidRPr="003C4F2C">
        <w:rPr>
          <w:color w:val="FFFFFF" w:themeColor="background1"/>
          <w:sz w:val="24"/>
          <w:szCs w:val="24"/>
          <w:shd w:val="clear" w:color="auto" w:fill="EEF6FF"/>
        </w:rPr>
        <w:t>Pikachu</w:t>
      </w:r>
      <w:proofErr w:type="spellEnd"/>
      <w:r w:rsidRPr="003C4F2C">
        <w:rPr>
          <w:color w:val="FFFFFF" w:themeColor="background1"/>
          <w:sz w:val="24"/>
          <w:szCs w:val="24"/>
          <w:shd w:val="clear" w:color="auto" w:fill="EEF6FF"/>
        </w:rPr>
        <w:t xml:space="preserve"> con sombrero</w:t>
      </w:r>
      <w:r w:rsidRPr="003C4F2C">
        <w:rPr>
          <w:color w:val="FFFFFF" w:themeColor="background1"/>
          <w:sz w:val="24"/>
          <w:szCs w:val="24"/>
          <w:shd w:val="clear" w:color="auto" w:fill="EEF6FF"/>
        </w:rPr>
        <w:t xml:space="preserve">, pero más asombroso es el caso de Daniel quien tras haber atrapado a un </w:t>
      </w:r>
      <w:proofErr w:type="spellStart"/>
      <w:r w:rsidRPr="003C4F2C">
        <w:rPr>
          <w:color w:val="FFFFFF" w:themeColor="background1"/>
          <w:sz w:val="24"/>
          <w:szCs w:val="24"/>
          <w:shd w:val="clear" w:color="auto" w:fill="EEF6FF"/>
        </w:rPr>
        <w:t>Lugia</w:t>
      </w:r>
      <w:proofErr w:type="spellEnd"/>
      <w:r w:rsidRPr="003C4F2C">
        <w:rPr>
          <w:color w:val="FFFFFF" w:themeColor="background1"/>
          <w:sz w:val="24"/>
          <w:szCs w:val="24"/>
          <w:shd w:val="clear" w:color="auto" w:fill="EEF6FF"/>
        </w:rPr>
        <w:t xml:space="preserve"> </w:t>
      </w:r>
      <w:proofErr w:type="spellStart"/>
      <w:r w:rsidRPr="003C4F2C">
        <w:rPr>
          <w:color w:val="FFFFFF" w:themeColor="background1"/>
          <w:sz w:val="24"/>
          <w:szCs w:val="24"/>
          <w:shd w:val="clear" w:color="auto" w:fill="EEF6FF"/>
        </w:rPr>
        <w:t>Shinny</w:t>
      </w:r>
      <w:proofErr w:type="spellEnd"/>
      <w:r w:rsidRPr="003C4F2C">
        <w:rPr>
          <w:color w:val="FFFFFF" w:themeColor="background1"/>
          <w:sz w:val="24"/>
          <w:szCs w:val="24"/>
          <w:shd w:val="clear" w:color="auto" w:fill="EEF6FF"/>
        </w:rPr>
        <w:t xml:space="preserve"> (</w:t>
      </w:r>
      <w:proofErr w:type="spellStart"/>
      <w:r w:rsidRPr="003C4F2C">
        <w:rPr>
          <w:color w:val="FFFFFF" w:themeColor="background1"/>
          <w:sz w:val="24"/>
          <w:szCs w:val="24"/>
          <w:shd w:val="clear" w:color="auto" w:fill="EEF6FF"/>
        </w:rPr>
        <w:t>Pokemon</w:t>
      </w:r>
      <w:proofErr w:type="spellEnd"/>
      <w:r w:rsidRPr="003C4F2C">
        <w:rPr>
          <w:color w:val="FFFFFF" w:themeColor="background1"/>
          <w:sz w:val="24"/>
          <w:szCs w:val="24"/>
          <w:shd w:val="clear" w:color="auto" w:fill="EEF6FF"/>
        </w:rPr>
        <w:t xml:space="preserve"> legendario </w:t>
      </w:r>
      <w:proofErr w:type="spellStart"/>
      <w:r w:rsidRPr="003C4F2C">
        <w:rPr>
          <w:color w:val="FFFFFF" w:themeColor="background1"/>
          <w:sz w:val="24"/>
          <w:szCs w:val="24"/>
          <w:shd w:val="clear" w:color="auto" w:fill="EEF6FF"/>
        </w:rPr>
        <w:t>variocolor</w:t>
      </w:r>
      <w:proofErr w:type="spellEnd"/>
      <w:r w:rsidRPr="003C4F2C">
        <w:rPr>
          <w:color w:val="FFFFFF" w:themeColor="background1"/>
          <w:sz w:val="24"/>
          <w:szCs w:val="24"/>
          <w:shd w:val="clear" w:color="auto" w:fill="EEF6FF"/>
        </w:rPr>
        <w:t xml:space="preserve"> de la región </w:t>
      </w:r>
      <w:proofErr w:type="spellStart"/>
      <w:r w:rsidRPr="003C4F2C">
        <w:rPr>
          <w:color w:val="FFFFFF" w:themeColor="background1"/>
          <w:sz w:val="24"/>
          <w:szCs w:val="24"/>
          <w:shd w:val="clear" w:color="auto" w:fill="EEF6FF"/>
        </w:rPr>
        <w:t>Jhotto</w:t>
      </w:r>
      <w:proofErr w:type="spellEnd"/>
      <w:r w:rsidRPr="003C4F2C">
        <w:rPr>
          <w:color w:val="FFFFFF" w:themeColor="background1"/>
          <w:sz w:val="24"/>
          <w:szCs w:val="24"/>
          <w:shd w:val="clear" w:color="auto" w:fill="EEF6FF"/>
        </w:rPr>
        <w:t xml:space="preserve">) su cuenta personal de Instagram es nada más y nada menos que Dani </w:t>
      </w:r>
      <w:proofErr w:type="spellStart"/>
      <w:r w:rsidRPr="003C4F2C">
        <w:rPr>
          <w:color w:val="FFFFFF" w:themeColor="background1"/>
          <w:sz w:val="24"/>
          <w:szCs w:val="24"/>
          <w:shd w:val="clear" w:color="auto" w:fill="EEF6FF"/>
        </w:rPr>
        <w:t>Lugia</w:t>
      </w:r>
      <w:proofErr w:type="spellEnd"/>
      <w:r w:rsidRPr="003C4F2C">
        <w:rPr>
          <w:color w:val="FFFFFF" w:themeColor="background1"/>
          <w:sz w:val="24"/>
          <w:szCs w:val="24"/>
          <w:shd w:val="clear" w:color="auto" w:fill="EEF6FF"/>
        </w:rPr>
        <w:t xml:space="preserve">, pese a no tener una sola foto del </w:t>
      </w:r>
      <w:proofErr w:type="spellStart"/>
      <w:r w:rsidRPr="003C4F2C">
        <w:rPr>
          <w:color w:val="FFFFFF" w:themeColor="background1"/>
          <w:sz w:val="24"/>
          <w:szCs w:val="24"/>
          <w:shd w:val="clear" w:color="auto" w:fill="EEF6FF"/>
        </w:rPr>
        <w:t>pokemon</w:t>
      </w:r>
      <w:proofErr w:type="spellEnd"/>
      <w:r w:rsidRPr="003C4F2C">
        <w:rPr>
          <w:color w:val="FFFFFF" w:themeColor="background1"/>
          <w:sz w:val="24"/>
          <w:szCs w:val="24"/>
          <w:shd w:val="clear" w:color="auto" w:fill="EEF6FF"/>
        </w:rPr>
        <w:t xml:space="preserve"> en la plataforma.</w:t>
      </w:r>
      <w:r w:rsidR="00DB0256" w:rsidRPr="003C4F2C">
        <w:rPr>
          <w:color w:val="FFFFFF" w:themeColor="background1"/>
          <w:sz w:val="24"/>
          <w:szCs w:val="24"/>
          <w:shd w:val="clear" w:color="auto" w:fill="EEF6FF"/>
        </w:rPr>
        <w:t xml:space="preserve"> Era evidente que </w:t>
      </w:r>
      <w:proofErr w:type="spellStart"/>
      <w:r w:rsidR="00DB0256" w:rsidRPr="003C4F2C">
        <w:rPr>
          <w:color w:val="FFFFFF" w:themeColor="background1"/>
          <w:sz w:val="24"/>
          <w:szCs w:val="24"/>
          <w:shd w:val="clear" w:color="auto" w:fill="EEF6FF"/>
        </w:rPr>
        <w:t>instagram</w:t>
      </w:r>
      <w:proofErr w:type="spellEnd"/>
      <w:r w:rsidR="00DB0256" w:rsidRPr="003C4F2C">
        <w:rPr>
          <w:color w:val="FFFFFF" w:themeColor="background1"/>
          <w:sz w:val="24"/>
          <w:szCs w:val="24"/>
          <w:shd w:val="clear" w:color="auto" w:fill="EEF6FF"/>
        </w:rPr>
        <w:t xml:space="preserve"> no iba a escapar de esta tendencia pero Ariana Grande subiendo fotos de su tatuaje de </w:t>
      </w:r>
      <w:proofErr w:type="spellStart"/>
      <w:r w:rsidR="00DB0256" w:rsidRPr="003C4F2C">
        <w:rPr>
          <w:color w:val="FFFFFF" w:themeColor="background1"/>
          <w:sz w:val="24"/>
          <w:szCs w:val="24"/>
          <w:shd w:val="clear" w:color="auto" w:fill="EEF6FF"/>
        </w:rPr>
        <w:t>Evee</w:t>
      </w:r>
      <w:proofErr w:type="spellEnd"/>
      <w:r w:rsidR="00DB0256" w:rsidRPr="003C4F2C">
        <w:rPr>
          <w:color w:val="FFFFFF" w:themeColor="background1"/>
          <w:sz w:val="24"/>
          <w:szCs w:val="24"/>
          <w:shd w:val="clear" w:color="auto" w:fill="EEF6FF"/>
        </w:rPr>
        <w:t xml:space="preserve"> (</w:t>
      </w:r>
      <w:proofErr w:type="spellStart"/>
      <w:r w:rsidR="00DB0256" w:rsidRPr="003C4F2C">
        <w:rPr>
          <w:color w:val="FFFFFF" w:themeColor="background1"/>
          <w:sz w:val="24"/>
          <w:szCs w:val="24"/>
          <w:shd w:val="clear" w:color="auto" w:fill="EEF6FF"/>
        </w:rPr>
        <w:t>Pokemon</w:t>
      </w:r>
      <w:proofErr w:type="spellEnd"/>
      <w:r w:rsidR="00DB0256" w:rsidRPr="003C4F2C">
        <w:rPr>
          <w:color w:val="FFFFFF" w:themeColor="background1"/>
          <w:sz w:val="24"/>
          <w:szCs w:val="24"/>
          <w:shd w:val="clear" w:color="auto" w:fill="EEF6FF"/>
        </w:rPr>
        <w:t xml:space="preserve"> de la región </w:t>
      </w:r>
      <w:proofErr w:type="spellStart"/>
      <w:r w:rsidR="00DB0256" w:rsidRPr="003C4F2C">
        <w:rPr>
          <w:color w:val="FFFFFF" w:themeColor="background1"/>
          <w:sz w:val="24"/>
          <w:szCs w:val="24"/>
          <w:shd w:val="clear" w:color="auto" w:fill="EEF6FF"/>
        </w:rPr>
        <w:t>Kanto</w:t>
      </w:r>
      <w:proofErr w:type="spellEnd"/>
      <w:r w:rsidR="00DB0256" w:rsidRPr="003C4F2C">
        <w:rPr>
          <w:color w:val="FFFFFF" w:themeColor="background1"/>
          <w:sz w:val="24"/>
          <w:szCs w:val="24"/>
          <w:shd w:val="clear" w:color="auto" w:fill="EEF6FF"/>
        </w:rPr>
        <w:t xml:space="preserve">) evidencia las diferentes formas en que </w:t>
      </w:r>
      <w:proofErr w:type="spellStart"/>
      <w:r w:rsidR="00DB0256" w:rsidRPr="003C4F2C">
        <w:rPr>
          <w:color w:val="FFFFFF" w:themeColor="background1"/>
          <w:sz w:val="24"/>
          <w:szCs w:val="24"/>
          <w:shd w:val="clear" w:color="auto" w:fill="EEF6FF"/>
        </w:rPr>
        <w:t>Pokemon</w:t>
      </w:r>
      <w:proofErr w:type="spellEnd"/>
      <w:r w:rsidR="00DB0256" w:rsidRPr="003C4F2C">
        <w:rPr>
          <w:color w:val="FFFFFF" w:themeColor="background1"/>
          <w:sz w:val="24"/>
          <w:szCs w:val="24"/>
          <w:shd w:val="clear" w:color="auto" w:fill="EEF6FF"/>
        </w:rPr>
        <w:t xml:space="preserve"> atraviesa distintas especies mediáticas como del juego a Instagram y de Instagram a los programas de chimentos internacionales y videos de </w:t>
      </w:r>
      <w:proofErr w:type="spellStart"/>
      <w:r w:rsidR="00DB0256" w:rsidRPr="003C4F2C">
        <w:rPr>
          <w:color w:val="FFFFFF" w:themeColor="background1"/>
          <w:sz w:val="24"/>
          <w:szCs w:val="24"/>
          <w:shd w:val="clear" w:color="auto" w:fill="EEF6FF"/>
        </w:rPr>
        <w:t>Youtube</w:t>
      </w:r>
      <w:proofErr w:type="spellEnd"/>
      <w:r w:rsidR="00DB0256" w:rsidRPr="003C4F2C">
        <w:rPr>
          <w:color w:val="FFFFFF" w:themeColor="background1"/>
          <w:sz w:val="24"/>
          <w:szCs w:val="24"/>
          <w:shd w:val="clear" w:color="auto" w:fill="EEF6FF"/>
        </w:rPr>
        <w:t xml:space="preserve">. Es en los usuarios de </w:t>
      </w:r>
      <w:proofErr w:type="spellStart"/>
      <w:r w:rsidR="00DB0256" w:rsidRPr="003C4F2C">
        <w:rPr>
          <w:color w:val="FFFFFF" w:themeColor="background1"/>
          <w:sz w:val="24"/>
          <w:szCs w:val="24"/>
          <w:shd w:val="clear" w:color="auto" w:fill="EEF6FF"/>
        </w:rPr>
        <w:t>pokemon</w:t>
      </w:r>
      <w:proofErr w:type="spellEnd"/>
      <w:r w:rsidR="00DB0256" w:rsidRPr="003C4F2C">
        <w:rPr>
          <w:color w:val="FFFFFF" w:themeColor="background1"/>
          <w:sz w:val="24"/>
          <w:szCs w:val="24"/>
          <w:shd w:val="clear" w:color="auto" w:fill="EEF6FF"/>
        </w:rPr>
        <w:t xml:space="preserve"> y sus nombres donde se revive la experiencia de juego como es el caso de Franco y Tomás cuyos nombres </w:t>
      </w:r>
      <w:r w:rsidR="00493B42" w:rsidRPr="003C4F2C">
        <w:rPr>
          <w:color w:val="FFFFFF" w:themeColor="background1"/>
          <w:sz w:val="24"/>
          <w:szCs w:val="24"/>
          <w:shd w:val="clear" w:color="auto" w:fill="EEF6FF"/>
        </w:rPr>
        <w:t xml:space="preserve">de entrenador </w:t>
      </w:r>
      <w:r w:rsidR="00DB0256" w:rsidRPr="003C4F2C">
        <w:rPr>
          <w:color w:val="FFFFFF" w:themeColor="background1"/>
          <w:sz w:val="24"/>
          <w:szCs w:val="24"/>
          <w:shd w:val="clear" w:color="auto" w:fill="EEF6FF"/>
        </w:rPr>
        <w:t xml:space="preserve">corresponden </w:t>
      </w:r>
      <w:r w:rsidR="00493B42" w:rsidRPr="003C4F2C">
        <w:rPr>
          <w:color w:val="FFFFFF" w:themeColor="background1"/>
          <w:sz w:val="24"/>
          <w:szCs w:val="24"/>
          <w:shd w:val="clear" w:color="auto" w:fill="EEF6FF"/>
        </w:rPr>
        <w:t xml:space="preserve">a personajes de otros juegos, en este caso el Tibia, siendo </w:t>
      </w:r>
      <w:proofErr w:type="spellStart"/>
      <w:r w:rsidR="00493B42" w:rsidRPr="003C4F2C">
        <w:rPr>
          <w:color w:val="FFFFFF" w:themeColor="background1"/>
          <w:sz w:val="24"/>
          <w:szCs w:val="24"/>
          <w:shd w:val="clear" w:color="auto" w:fill="EEF6FF"/>
        </w:rPr>
        <w:t>Ushuriel</w:t>
      </w:r>
      <w:proofErr w:type="spellEnd"/>
      <w:r w:rsidR="00493B42" w:rsidRPr="003C4F2C">
        <w:rPr>
          <w:color w:val="FFFFFF" w:themeColor="background1"/>
          <w:sz w:val="24"/>
          <w:szCs w:val="24"/>
          <w:shd w:val="clear" w:color="auto" w:fill="EEF6FF"/>
        </w:rPr>
        <w:t xml:space="preserve"> y </w:t>
      </w:r>
      <w:proofErr w:type="spellStart"/>
      <w:r w:rsidR="00493B42" w:rsidRPr="003C4F2C">
        <w:rPr>
          <w:color w:val="FFFFFF" w:themeColor="background1"/>
          <w:sz w:val="24"/>
          <w:szCs w:val="24"/>
          <w:shd w:val="clear" w:color="auto" w:fill="EEF6FF"/>
        </w:rPr>
        <w:t>Ferumbras</w:t>
      </w:r>
      <w:proofErr w:type="spellEnd"/>
      <w:r w:rsidR="00493B42" w:rsidRPr="003C4F2C">
        <w:rPr>
          <w:color w:val="FFFFFF" w:themeColor="background1"/>
          <w:sz w:val="24"/>
          <w:szCs w:val="24"/>
          <w:shd w:val="clear" w:color="auto" w:fill="EEF6FF"/>
        </w:rPr>
        <w:t xml:space="preserve"> la inspiración para </w:t>
      </w:r>
      <w:proofErr w:type="spellStart"/>
      <w:r w:rsidR="00493B42" w:rsidRPr="003C4F2C">
        <w:rPr>
          <w:color w:val="FFFFFF" w:themeColor="background1"/>
          <w:sz w:val="24"/>
          <w:szCs w:val="24"/>
          <w:shd w:val="clear" w:color="auto" w:fill="EEF6FF"/>
        </w:rPr>
        <w:t>Ushiriel</w:t>
      </w:r>
      <w:proofErr w:type="spellEnd"/>
      <w:r w:rsidR="00493B42" w:rsidRPr="003C4F2C">
        <w:rPr>
          <w:color w:val="FFFFFF" w:themeColor="background1"/>
          <w:sz w:val="24"/>
          <w:szCs w:val="24"/>
          <w:shd w:val="clear" w:color="auto" w:fill="EEF6FF"/>
        </w:rPr>
        <w:t xml:space="preserve"> y </w:t>
      </w:r>
      <w:proofErr w:type="spellStart"/>
      <w:r w:rsidR="00493B42" w:rsidRPr="003C4F2C">
        <w:rPr>
          <w:color w:val="FFFFFF" w:themeColor="background1"/>
          <w:sz w:val="24"/>
          <w:szCs w:val="24"/>
          <w:shd w:val="clear" w:color="auto" w:fill="EEF6FF"/>
        </w:rPr>
        <w:t>Ferumbr</w:t>
      </w:r>
      <w:proofErr w:type="spellEnd"/>
      <w:r w:rsidR="00493B42" w:rsidRPr="003C4F2C">
        <w:rPr>
          <w:color w:val="FFFFFF" w:themeColor="background1"/>
          <w:sz w:val="24"/>
          <w:szCs w:val="24"/>
          <w:shd w:val="clear" w:color="auto" w:fill="EEF6FF"/>
        </w:rPr>
        <w:t xml:space="preserve"> </w:t>
      </w:r>
      <w:proofErr w:type="spellStart"/>
      <w:r w:rsidR="00493B42" w:rsidRPr="003C4F2C">
        <w:rPr>
          <w:color w:val="FFFFFF" w:themeColor="background1"/>
          <w:sz w:val="24"/>
          <w:szCs w:val="24"/>
          <w:shd w:val="clear" w:color="auto" w:fill="EEF6FF"/>
        </w:rPr>
        <w:t>Ducurtis</w:t>
      </w:r>
      <w:proofErr w:type="spellEnd"/>
      <w:r w:rsidR="00493B42" w:rsidRPr="003C4F2C">
        <w:rPr>
          <w:color w:val="FFFFFF" w:themeColor="background1"/>
          <w:sz w:val="24"/>
          <w:szCs w:val="24"/>
          <w:shd w:val="clear" w:color="auto" w:fill="EEF6FF"/>
        </w:rPr>
        <w:t xml:space="preserve">, este es sin duda un legado </w:t>
      </w:r>
      <w:proofErr w:type="spellStart"/>
      <w:r w:rsidR="00493B42" w:rsidRPr="003C4F2C">
        <w:rPr>
          <w:color w:val="FFFFFF" w:themeColor="background1"/>
          <w:sz w:val="24"/>
          <w:szCs w:val="24"/>
          <w:shd w:val="clear" w:color="auto" w:fill="EEF6FF"/>
        </w:rPr>
        <w:t>crossmedia</w:t>
      </w:r>
      <w:proofErr w:type="spellEnd"/>
      <w:r w:rsidR="00493B42" w:rsidRPr="003C4F2C">
        <w:rPr>
          <w:color w:val="FFFFFF" w:themeColor="background1"/>
          <w:sz w:val="24"/>
          <w:szCs w:val="24"/>
          <w:shd w:val="clear" w:color="auto" w:fill="EEF6FF"/>
        </w:rPr>
        <w:t xml:space="preserve"> que ayuda a entender que entre los mismos juegos se pierden las barreras planeadas por las industrias y viven remanentes únicamente </w:t>
      </w:r>
      <w:proofErr w:type="spellStart"/>
      <w:r w:rsidR="00493B42" w:rsidRPr="003C4F2C">
        <w:rPr>
          <w:color w:val="FFFFFF" w:themeColor="background1"/>
          <w:sz w:val="24"/>
          <w:szCs w:val="24"/>
          <w:shd w:val="clear" w:color="auto" w:fill="EEF6FF"/>
        </w:rPr>
        <w:t>revivibles</w:t>
      </w:r>
      <w:proofErr w:type="spellEnd"/>
      <w:r w:rsidR="00493B42" w:rsidRPr="003C4F2C">
        <w:rPr>
          <w:color w:val="FFFFFF" w:themeColor="background1"/>
          <w:sz w:val="24"/>
          <w:szCs w:val="24"/>
          <w:shd w:val="clear" w:color="auto" w:fill="EEF6FF"/>
        </w:rPr>
        <w:t xml:space="preserve"> mediante emuladores en un manifiesto dentro una app actualizada</w:t>
      </w:r>
      <w:r w:rsidR="00100CEE" w:rsidRPr="003C4F2C">
        <w:rPr>
          <w:color w:val="FFFFFF" w:themeColor="background1"/>
          <w:sz w:val="24"/>
          <w:szCs w:val="24"/>
          <w:shd w:val="clear" w:color="auto" w:fill="EEF6FF"/>
        </w:rPr>
        <w:t>, este sin duda es un hibrido entre un obsoleto y un moderno únicamente manifestado en el sello escrito del nombre de usuario</w:t>
      </w:r>
      <w:r w:rsidR="00493B42" w:rsidRPr="003C4F2C">
        <w:rPr>
          <w:color w:val="FFFFFF" w:themeColor="background1"/>
          <w:sz w:val="24"/>
          <w:szCs w:val="24"/>
          <w:shd w:val="clear" w:color="auto" w:fill="EEF6FF"/>
        </w:rPr>
        <w:t>.</w:t>
      </w:r>
    </w:p>
    <w:p w14:paraId="35552C18" w14:textId="77777777" w:rsidR="00122F4C" w:rsidRPr="003C4F2C" w:rsidRDefault="00122F4C" w:rsidP="00B672D7">
      <w:pPr>
        <w:spacing w:line="360" w:lineRule="auto"/>
        <w:rPr>
          <w:color w:val="FFFFFF" w:themeColor="background1"/>
          <w:sz w:val="24"/>
          <w:szCs w:val="24"/>
          <w:shd w:val="clear" w:color="auto" w:fill="EEF6FF"/>
        </w:rPr>
      </w:pPr>
    </w:p>
    <w:p w14:paraId="53BE49B6" w14:textId="6E59E08C" w:rsidR="0053051C" w:rsidRPr="003C4F2C" w:rsidRDefault="00493B42" w:rsidP="00B06BC2">
      <w:pPr>
        <w:spacing w:line="360" w:lineRule="auto"/>
        <w:rPr>
          <w:color w:val="FF0000"/>
          <w:sz w:val="24"/>
          <w:szCs w:val="24"/>
        </w:rPr>
      </w:pPr>
      <w:r w:rsidRPr="003C4F2C">
        <w:rPr>
          <w:color w:val="FF0000"/>
          <w:sz w:val="24"/>
          <w:szCs w:val="24"/>
        </w:rPr>
        <w:lastRenderedPageBreak/>
        <w:t xml:space="preserve">Entonces podemos aventurar a decir que </w:t>
      </w:r>
      <w:proofErr w:type="spellStart"/>
      <w:r w:rsidRPr="003C4F2C">
        <w:rPr>
          <w:color w:val="FF0000"/>
          <w:sz w:val="24"/>
          <w:szCs w:val="24"/>
        </w:rPr>
        <w:t>Pokemon</w:t>
      </w:r>
      <w:proofErr w:type="spellEnd"/>
      <w:r w:rsidRPr="003C4F2C">
        <w:rPr>
          <w:color w:val="FF0000"/>
          <w:sz w:val="24"/>
          <w:szCs w:val="24"/>
        </w:rPr>
        <w:t xml:space="preserve"> no evoluciona mediante las pantallas sino que ellas evolucionan y </w:t>
      </w:r>
      <w:proofErr w:type="spellStart"/>
      <w:r w:rsidRPr="003C4F2C">
        <w:rPr>
          <w:color w:val="FF0000"/>
          <w:sz w:val="24"/>
          <w:szCs w:val="24"/>
        </w:rPr>
        <w:t>Pokemon</w:t>
      </w:r>
      <w:proofErr w:type="spellEnd"/>
      <w:r w:rsidRPr="003C4F2C">
        <w:rPr>
          <w:color w:val="FF0000"/>
          <w:sz w:val="24"/>
          <w:szCs w:val="24"/>
        </w:rPr>
        <w:t xml:space="preserve"> las usa para fusionarse a ellas, aferrarse o mutar, es por eso que escapa a la simple lógica de video juegos cambiando según su consola o de serie animada creando más contenido en cada capítulo, </w:t>
      </w:r>
      <w:r w:rsidR="00100CEE" w:rsidRPr="003C4F2C">
        <w:rPr>
          <w:color w:val="FF0000"/>
          <w:sz w:val="24"/>
          <w:szCs w:val="24"/>
        </w:rPr>
        <w:t xml:space="preserve">pero no hablamos de </w:t>
      </w:r>
      <w:proofErr w:type="spellStart"/>
      <w:r w:rsidR="00100CEE" w:rsidRPr="003C4F2C">
        <w:rPr>
          <w:color w:val="FF0000"/>
          <w:sz w:val="24"/>
          <w:szCs w:val="24"/>
        </w:rPr>
        <w:t>fanfics</w:t>
      </w:r>
      <w:proofErr w:type="spellEnd"/>
      <w:r w:rsidR="00100CEE" w:rsidRPr="003C4F2C">
        <w:rPr>
          <w:color w:val="FF0000"/>
          <w:sz w:val="24"/>
          <w:szCs w:val="24"/>
        </w:rPr>
        <w:t xml:space="preserve"> o de contenido artístico generado por usuarios para usuarios, </w:t>
      </w:r>
      <w:r w:rsidRPr="003C4F2C">
        <w:rPr>
          <w:color w:val="FF0000"/>
          <w:sz w:val="24"/>
          <w:szCs w:val="24"/>
        </w:rPr>
        <w:t xml:space="preserve">estamos hablando de romper la barrera del canon mediante la experiencia. Son estas experiencias entonces una narrativa </w:t>
      </w:r>
      <w:proofErr w:type="spellStart"/>
      <w:r w:rsidRPr="003C4F2C">
        <w:rPr>
          <w:color w:val="FF0000"/>
          <w:sz w:val="24"/>
          <w:szCs w:val="24"/>
        </w:rPr>
        <w:t>transmediática</w:t>
      </w:r>
      <w:proofErr w:type="spellEnd"/>
      <w:r w:rsidRPr="003C4F2C">
        <w:rPr>
          <w:color w:val="FF0000"/>
          <w:sz w:val="24"/>
          <w:szCs w:val="24"/>
        </w:rPr>
        <w:t xml:space="preserve"> en construcción</w:t>
      </w:r>
      <w:r w:rsidR="00100CEE" w:rsidRPr="003C4F2C">
        <w:rPr>
          <w:color w:val="FF0000"/>
          <w:sz w:val="24"/>
          <w:szCs w:val="24"/>
        </w:rPr>
        <w:t xml:space="preserve"> o la experiencia es un motor para generar narrativas </w:t>
      </w:r>
      <w:proofErr w:type="spellStart"/>
      <w:r w:rsidR="00100CEE" w:rsidRPr="003C4F2C">
        <w:rPr>
          <w:color w:val="FF0000"/>
          <w:sz w:val="24"/>
          <w:szCs w:val="24"/>
        </w:rPr>
        <w:t>tansmedia</w:t>
      </w:r>
      <w:proofErr w:type="spellEnd"/>
      <w:r w:rsidR="00100CEE" w:rsidRPr="003C4F2C">
        <w:rPr>
          <w:color w:val="FF0000"/>
          <w:sz w:val="24"/>
          <w:szCs w:val="24"/>
        </w:rPr>
        <w:t xml:space="preserve">. Lo que sabemos por lo pronto es que </w:t>
      </w:r>
      <w:proofErr w:type="spellStart"/>
      <w:r w:rsidR="00100CEE" w:rsidRPr="003C4F2C">
        <w:rPr>
          <w:color w:val="FF0000"/>
          <w:sz w:val="24"/>
          <w:szCs w:val="24"/>
        </w:rPr>
        <w:t>Pokemon</w:t>
      </w:r>
      <w:proofErr w:type="spellEnd"/>
      <w:r w:rsidR="00100CEE" w:rsidRPr="003C4F2C">
        <w:rPr>
          <w:color w:val="FF0000"/>
          <w:sz w:val="24"/>
          <w:szCs w:val="24"/>
        </w:rPr>
        <w:t xml:space="preserve"> es un fenómeno social que ha ido de la mano con la tecnología y la innovación por lo que es un terreno fértil para pensar en que ocurre con los medios y entre los medios, ya que las franquicias sin duda saben que es ahí donde deben apuntar.</w:t>
      </w:r>
    </w:p>
    <w:p w14:paraId="51D6B4AC" w14:textId="77777777" w:rsidR="005F4111" w:rsidRPr="003C4F2C" w:rsidRDefault="005F4111" w:rsidP="00B06BC2">
      <w:pPr>
        <w:spacing w:line="360" w:lineRule="auto"/>
        <w:rPr>
          <w:sz w:val="24"/>
          <w:szCs w:val="24"/>
        </w:rPr>
      </w:pPr>
    </w:p>
    <w:p w14:paraId="3E241B8B" w14:textId="7BC89ABF" w:rsidR="00B672D7" w:rsidRPr="007A358E" w:rsidRDefault="00100CEE" w:rsidP="00B06BC2">
      <w:pPr>
        <w:spacing w:line="360" w:lineRule="auto"/>
        <w:rPr>
          <w:color w:val="0D405F"/>
          <w:sz w:val="24"/>
          <w:szCs w:val="24"/>
          <w:shd w:val="clear" w:color="auto" w:fill="EEF6FF"/>
        </w:rPr>
      </w:pPr>
      <w:proofErr w:type="spellStart"/>
      <w:r w:rsidRPr="007A358E">
        <w:rPr>
          <w:color w:val="0D405F"/>
          <w:sz w:val="24"/>
          <w:szCs w:val="24"/>
          <w:shd w:val="clear" w:color="auto" w:fill="EEF6FF"/>
        </w:rPr>
        <w:t>Bibliografia</w:t>
      </w:r>
      <w:proofErr w:type="spellEnd"/>
    </w:p>
    <w:p w14:paraId="0484C48E" w14:textId="03025B40" w:rsidR="003C4F2C" w:rsidRPr="007A358E" w:rsidRDefault="003C4F2C" w:rsidP="00B06BC2">
      <w:pPr>
        <w:spacing w:line="360" w:lineRule="auto"/>
        <w:rPr>
          <w:color w:val="0D405F"/>
          <w:sz w:val="24"/>
          <w:szCs w:val="24"/>
          <w:shd w:val="clear" w:color="auto" w:fill="CCE5FF"/>
        </w:rPr>
      </w:pPr>
      <w:proofErr w:type="spellStart"/>
      <w:r w:rsidRPr="007A358E">
        <w:rPr>
          <w:color w:val="0D405F"/>
          <w:sz w:val="24"/>
          <w:szCs w:val="24"/>
          <w:shd w:val="clear" w:color="auto" w:fill="CCE5FF"/>
        </w:rPr>
        <w:t>Scolari</w:t>
      </w:r>
      <w:proofErr w:type="spellEnd"/>
      <w:r w:rsidRPr="007A358E">
        <w:rPr>
          <w:color w:val="0D405F"/>
          <w:sz w:val="24"/>
          <w:szCs w:val="24"/>
          <w:shd w:val="clear" w:color="auto" w:fill="CCE5FF"/>
        </w:rPr>
        <w:t xml:space="preserve">, C. (2014). Narrativas </w:t>
      </w:r>
      <w:proofErr w:type="spellStart"/>
      <w:r w:rsidRPr="007A358E">
        <w:rPr>
          <w:color w:val="0D405F"/>
          <w:sz w:val="24"/>
          <w:szCs w:val="24"/>
          <w:shd w:val="clear" w:color="auto" w:fill="CCE5FF"/>
        </w:rPr>
        <w:t>transmedia</w:t>
      </w:r>
      <w:proofErr w:type="spellEnd"/>
      <w:r w:rsidRPr="007A358E">
        <w:rPr>
          <w:color w:val="0D405F"/>
          <w:sz w:val="24"/>
          <w:szCs w:val="24"/>
          <w:shd w:val="clear" w:color="auto" w:fill="CCE5FF"/>
        </w:rPr>
        <w:t>: nuevas formas de comunicar en la era digital. </w:t>
      </w:r>
      <w:r w:rsidRPr="007A358E">
        <w:rPr>
          <w:i/>
          <w:iCs/>
          <w:color w:val="0D405F"/>
          <w:sz w:val="24"/>
          <w:szCs w:val="24"/>
          <w:shd w:val="clear" w:color="auto" w:fill="CCE5FF"/>
        </w:rPr>
        <w:t>HACIA DÓNDE VAMOS: TENDENCIAS DIGITALES EN EL MUNDO DE LA CULTURA</w:t>
      </w:r>
      <w:proofErr w:type="gramStart"/>
      <w:r w:rsidRPr="007A358E">
        <w:rPr>
          <w:color w:val="0D405F"/>
          <w:sz w:val="24"/>
          <w:szCs w:val="24"/>
          <w:shd w:val="clear" w:color="auto" w:fill="CCE5FF"/>
        </w:rPr>
        <w:t>, ,</w:t>
      </w:r>
      <w:proofErr w:type="gramEnd"/>
      <w:r w:rsidRPr="007A358E">
        <w:rPr>
          <w:color w:val="0D405F"/>
          <w:sz w:val="24"/>
          <w:szCs w:val="24"/>
          <w:shd w:val="clear" w:color="auto" w:fill="CCE5FF"/>
        </w:rPr>
        <w:t xml:space="preserve"> 71–81.</w:t>
      </w:r>
    </w:p>
    <w:p w14:paraId="0C736352" w14:textId="77777777" w:rsidR="003C4F2C" w:rsidRPr="007A358E" w:rsidRDefault="003C4F2C" w:rsidP="00B06BC2">
      <w:pPr>
        <w:spacing w:line="360" w:lineRule="auto"/>
        <w:rPr>
          <w:color w:val="0D405F"/>
          <w:sz w:val="24"/>
          <w:szCs w:val="24"/>
          <w:shd w:val="clear" w:color="auto" w:fill="EEF6FF"/>
        </w:rPr>
      </w:pPr>
    </w:p>
    <w:p w14:paraId="7E99AE98" w14:textId="1DC61AD1" w:rsidR="003C4F2C" w:rsidRDefault="003C4F2C" w:rsidP="00B06BC2">
      <w:pPr>
        <w:spacing w:line="360" w:lineRule="auto"/>
        <w:rPr>
          <w:color w:val="0D405F"/>
          <w:sz w:val="24"/>
          <w:szCs w:val="24"/>
          <w:shd w:val="clear" w:color="auto" w:fill="CCE5FF"/>
        </w:rPr>
      </w:pPr>
      <w:proofErr w:type="spellStart"/>
      <w:r w:rsidRPr="007A358E">
        <w:rPr>
          <w:color w:val="0D405F"/>
          <w:sz w:val="24"/>
          <w:szCs w:val="24"/>
          <w:shd w:val="clear" w:color="auto" w:fill="CCE5FF"/>
        </w:rPr>
        <w:t>Scolari</w:t>
      </w:r>
      <w:proofErr w:type="spellEnd"/>
      <w:r w:rsidRPr="007A358E">
        <w:rPr>
          <w:color w:val="0D405F"/>
          <w:sz w:val="24"/>
          <w:szCs w:val="24"/>
          <w:shd w:val="clear" w:color="auto" w:fill="CCE5FF"/>
        </w:rPr>
        <w:t xml:space="preserve">, C. (2013). El </w:t>
      </w:r>
      <w:proofErr w:type="spellStart"/>
      <w:r w:rsidRPr="007A358E">
        <w:rPr>
          <w:color w:val="0D405F"/>
          <w:sz w:val="24"/>
          <w:szCs w:val="24"/>
          <w:shd w:val="clear" w:color="auto" w:fill="CCE5FF"/>
        </w:rPr>
        <w:t>translector</w:t>
      </w:r>
      <w:proofErr w:type="spellEnd"/>
      <w:r w:rsidRPr="007A358E">
        <w:rPr>
          <w:color w:val="0D405F"/>
          <w:sz w:val="24"/>
          <w:szCs w:val="24"/>
          <w:shd w:val="clear" w:color="auto" w:fill="CCE5FF"/>
        </w:rPr>
        <w:t xml:space="preserve">. Lectura y narrativas </w:t>
      </w:r>
      <w:proofErr w:type="spellStart"/>
      <w:r w:rsidRPr="007A358E">
        <w:rPr>
          <w:color w:val="0D405F"/>
          <w:sz w:val="24"/>
          <w:szCs w:val="24"/>
          <w:shd w:val="clear" w:color="auto" w:fill="CCE5FF"/>
        </w:rPr>
        <w:t>transmedia</w:t>
      </w:r>
      <w:proofErr w:type="spellEnd"/>
      <w:r w:rsidRPr="007A358E">
        <w:rPr>
          <w:color w:val="0D405F"/>
          <w:sz w:val="24"/>
          <w:szCs w:val="24"/>
          <w:shd w:val="clear" w:color="auto" w:fill="CCE5FF"/>
        </w:rPr>
        <w:t xml:space="preserve"> en la nueva ecología de la comunicación. In C. </w:t>
      </w:r>
      <w:proofErr w:type="spellStart"/>
      <w:r w:rsidRPr="007A358E">
        <w:rPr>
          <w:color w:val="0D405F"/>
          <w:sz w:val="24"/>
          <w:szCs w:val="24"/>
          <w:shd w:val="clear" w:color="auto" w:fill="CCE5FF"/>
        </w:rPr>
        <w:t>Scolari</w:t>
      </w:r>
      <w:proofErr w:type="spellEnd"/>
      <w:r w:rsidRPr="007A358E">
        <w:rPr>
          <w:color w:val="0D405F"/>
          <w:sz w:val="24"/>
          <w:szCs w:val="24"/>
          <w:shd w:val="clear" w:color="auto" w:fill="CCE5FF"/>
        </w:rPr>
        <w:t xml:space="preserve"> (Ed.), </w:t>
      </w:r>
      <w:r w:rsidRPr="007A358E">
        <w:rPr>
          <w:i/>
          <w:iCs/>
          <w:color w:val="0D405F"/>
          <w:sz w:val="24"/>
          <w:szCs w:val="24"/>
          <w:shd w:val="clear" w:color="auto" w:fill="CCE5FF"/>
        </w:rPr>
        <w:t xml:space="preserve">Narrativas </w:t>
      </w:r>
      <w:proofErr w:type="spellStart"/>
      <w:r w:rsidRPr="007A358E">
        <w:rPr>
          <w:i/>
          <w:iCs/>
          <w:color w:val="0D405F"/>
          <w:sz w:val="24"/>
          <w:szCs w:val="24"/>
          <w:shd w:val="clear" w:color="auto" w:fill="CCE5FF"/>
        </w:rPr>
        <w:t>transmediaticas</w:t>
      </w:r>
      <w:proofErr w:type="spellEnd"/>
      <w:r w:rsidRPr="007A358E">
        <w:rPr>
          <w:i/>
          <w:iCs/>
          <w:color w:val="0D405F"/>
          <w:sz w:val="24"/>
          <w:szCs w:val="24"/>
          <w:shd w:val="clear" w:color="auto" w:fill="CCE5FF"/>
        </w:rPr>
        <w:t xml:space="preserve"> cuando todos los medios cuentan</w:t>
      </w:r>
      <w:r w:rsidRPr="007A358E">
        <w:rPr>
          <w:color w:val="0D405F"/>
          <w:sz w:val="24"/>
          <w:szCs w:val="24"/>
          <w:shd w:val="clear" w:color="auto" w:fill="CCE5FF"/>
        </w:rPr>
        <w:t> (pp. 175–186). Barcelona, España: Deusto.</w:t>
      </w:r>
    </w:p>
    <w:p w14:paraId="78A7335E" w14:textId="77777777" w:rsidR="007A358E" w:rsidRPr="003C4F2C" w:rsidRDefault="007A358E" w:rsidP="00B06BC2">
      <w:pPr>
        <w:spacing w:line="360" w:lineRule="auto"/>
        <w:rPr>
          <w:color w:val="0D405F"/>
          <w:sz w:val="24"/>
          <w:szCs w:val="24"/>
          <w:shd w:val="clear" w:color="auto" w:fill="EEF6FF"/>
        </w:rPr>
      </w:pPr>
    </w:p>
    <w:p w14:paraId="4C4E881D" w14:textId="61C0B3C3" w:rsidR="00100CEE" w:rsidRPr="003C4F2C" w:rsidRDefault="00100CEE" w:rsidP="00B06BC2">
      <w:pPr>
        <w:spacing w:line="360" w:lineRule="auto"/>
        <w:rPr>
          <w:sz w:val="24"/>
          <w:szCs w:val="24"/>
        </w:rPr>
      </w:pPr>
      <w:hyperlink r:id="rId16" w:history="1">
        <w:r w:rsidRPr="003C4F2C">
          <w:rPr>
            <w:rStyle w:val="Hipervnculo"/>
            <w:sz w:val="24"/>
            <w:szCs w:val="24"/>
          </w:rPr>
          <w:t>https://hipermediaciones.com/2019/03/24/de-la-interfaz-de-usuario-a-la-ecologia-de-las-interfaces/</w:t>
        </w:r>
      </w:hyperlink>
    </w:p>
    <w:p w14:paraId="41B5F5B1" w14:textId="77777777" w:rsidR="003C4F2C" w:rsidRPr="003C4F2C" w:rsidRDefault="003C4F2C" w:rsidP="00B06BC2">
      <w:pPr>
        <w:spacing w:line="360" w:lineRule="auto"/>
        <w:rPr>
          <w:sz w:val="24"/>
          <w:szCs w:val="24"/>
        </w:rPr>
      </w:pPr>
    </w:p>
    <w:p w14:paraId="38BD1ACE" w14:textId="7F73F5D5" w:rsidR="00100CEE" w:rsidRPr="003C4F2C" w:rsidRDefault="00100CEE" w:rsidP="00B06BC2">
      <w:pPr>
        <w:spacing w:line="360" w:lineRule="auto"/>
        <w:rPr>
          <w:sz w:val="24"/>
          <w:szCs w:val="24"/>
        </w:rPr>
      </w:pPr>
      <w:hyperlink r:id="rId17" w:history="1">
        <w:r w:rsidRPr="003C4F2C">
          <w:rPr>
            <w:rStyle w:val="Hipervnculo"/>
            <w:sz w:val="24"/>
            <w:szCs w:val="24"/>
          </w:rPr>
          <w:t>https://hipermediaciones.com/2018/08/23/hipermediaciones_10/</w:t>
        </w:r>
      </w:hyperlink>
    </w:p>
    <w:p w14:paraId="7C9F5AE8" w14:textId="77777777" w:rsidR="003C4F2C" w:rsidRPr="003C4F2C" w:rsidRDefault="003C4F2C" w:rsidP="00B06BC2">
      <w:pPr>
        <w:spacing w:line="360" w:lineRule="auto"/>
        <w:rPr>
          <w:sz w:val="24"/>
          <w:szCs w:val="24"/>
        </w:rPr>
      </w:pPr>
    </w:p>
    <w:p w14:paraId="1EAAE16B" w14:textId="0A844B45" w:rsidR="00100CEE" w:rsidRPr="003C4F2C" w:rsidRDefault="00100CEE" w:rsidP="00B06BC2">
      <w:pPr>
        <w:spacing w:line="360" w:lineRule="auto"/>
        <w:rPr>
          <w:sz w:val="24"/>
          <w:szCs w:val="24"/>
        </w:rPr>
      </w:pPr>
      <w:hyperlink r:id="rId18" w:history="1">
        <w:r w:rsidRPr="003C4F2C">
          <w:rPr>
            <w:rStyle w:val="Hipervnculo"/>
            <w:sz w:val="24"/>
            <w:szCs w:val="24"/>
          </w:rPr>
          <w:t>https://hipermediaciones.com/2016/08/19/entre-pokemon-go-no-mans-sky-y-oculus-el-futuro-del-entretenimiento-interactivo-i/</w:t>
        </w:r>
      </w:hyperlink>
    </w:p>
    <w:p w14:paraId="086F827A" w14:textId="77777777" w:rsidR="003C4F2C" w:rsidRPr="003C4F2C" w:rsidRDefault="003C4F2C" w:rsidP="00B06BC2">
      <w:pPr>
        <w:spacing w:line="360" w:lineRule="auto"/>
        <w:rPr>
          <w:sz w:val="24"/>
          <w:szCs w:val="24"/>
        </w:rPr>
      </w:pPr>
    </w:p>
    <w:p w14:paraId="104849FF" w14:textId="496E2859" w:rsidR="00100CEE" w:rsidRPr="003C4F2C" w:rsidRDefault="00100CEE" w:rsidP="00B06BC2">
      <w:pPr>
        <w:spacing w:line="360" w:lineRule="auto"/>
        <w:rPr>
          <w:sz w:val="24"/>
          <w:szCs w:val="24"/>
        </w:rPr>
      </w:pPr>
      <w:hyperlink r:id="rId19" w:history="1">
        <w:r w:rsidRPr="003C4F2C">
          <w:rPr>
            <w:rStyle w:val="Hipervnculo"/>
            <w:sz w:val="24"/>
            <w:szCs w:val="24"/>
          </w:rPr>
          <w:t>https://hipermediaciones.com/2017/03/02/el-translector-lectura-y-narrativas-transmedia-en-la-nueva-ecologia-de-la-comunicacion/</w:t>
        </w:r>
      </w:hyperlink>
    </w:p>
    <w:p w14:paraId="38ED301A" w14:textId="77777777" w:rsidR="003C4F2C" w:rsidRPr="003C4F2C" w:rsidRDefault="003C4F2C" w:rsidP="00B06BC2">
      <w:pPr>
        <w:spacing w:line="360" w:lineRule="auto"/>
        <w:rPr>
          <w:sz w:val="24"/>
          <w:szCs w:val="24"/>
        </w:rPr>
      </w:pPr>
    </w:p>
    <w:p w14:paraId="220EBE05" w14:textId="30C18D05" w:rsidR="00100CEE" w:rsidRPr="003C4F2C" w:rsidRDefault="00100CEE" w:rsidP="00B06BC2">
      <w:pPr>
        <w:spacing w:line="360" w:lineRule="auto"/>
        <w:rPr>
          <w:sz w:val="24"/>
          <w:szCs w:val="24"/>
        </w:rPr>
      </w:pPr>
      <w:hyperlink r:id="rId20" w:history="1">
        <w:r w:rsidRPr="003C4F2C">
          <w:rPr>
            <w:rStyle w:val="Hipervnculo"/>
            <w:sz w:val="24"/>
            <w:szCs w:val="24"/>
          </w:rPr>
          <w:t>https://es.wikipedia.org/wiki/Pok%C3%A9mon</w:t>
        </w:r>
      </w:hyperlink>
    </w:p>
    <w:p w14:paraId="7E5B2E9B" w14:textId="77777777" w:rsidR="003C4F2C" w:rsidRPr="003C4F2C" w:rsidRDefault="003C4F2C" w:rsidP="00B06BC2">
      <w:pPr>
        <w:spacing w:line="360" w:lineRule="auto"/>
        <w:rPr>
          <w:sz w:val="24"/>
          <w:szCs w:val="24"/>
        </w:rPr>
      </w:pPr>
    </w:p>
    <w:p w14:paraId="0C4BBC55" w14:textId="0C316BFF" w:rsidR="00100CEE" w:rsidRPr="003C4F2C" w:rsidRDefault="00100CEE" w:rsidP="00B06BC2">
      <w:pPr>
        <w:spacing w:line="360" w:lineRule="auto"/>
        <w:rPr>
          <w:sz w:val="24"/>
          <w:szCs w:val="24"/>
        </w:rPr>
      </w:pPr>
      <w:hyperlink r:id="rId21" w:history="1">
        <w:r w:rsidRPr="003C4F2C">
          <w:rPr>
            <w:rStyle w:val="Hipervnculo"/>
            <w:sz w:val="24"/>
            <w:szCs w:val="24"/>
          </w:rPr>
          <w:t>https://www.levelup.com/noticias/541201/Pokemon-es-la-franquicia-de-entretenimiento-mas-exitosa-del-mundo</w:t>
        </w:r>
      </w:hyperlink>
    </w:p>
    <w:p w14:paraId="0B17F65C" w14:textId="77777777" w:rsidR="003C4F2C" w:rsidRPr="003C4F2C" w:rsidRDefault="003C4F2C" w:rsidP="00B06BC2">
      <w:pPr>
        <w:spacing w:line="360" w:lineRule="auto"/>
        <w:rPr>
          <w:sz w:val="24"/>
          <w:szCs w:val="24"/>
        </w:rPr>
      </w:pPr>
    </w:p>
    <w:p w14:paraId="5F08D087" w14:textId="72D552F3" w:rsidR="00100CEE" w:rsidRPr="003C4F2C" w:rsidRDefault="00100CEE" w:rsidP="00B06BC2">
      <w:pPr>
        <w:spacing w:line="360" w:lineRule="auto"/>
        <w:rPr>
          <w:sz w:val="24"/>
          <w:szCs w:val="24"/>
        </w:rPr>
      </w:pPr>
      <w:hyperlink r:id="rId22" w:history="1">
        <w:r w:rsidRPr="003C4F2C">
          <w:rPr>
            <w:rStyle w:val="Hipervnculo"/>
            <w:sz w:val="24"/>
            <w:szCs w:val="24"/>
          </w:rPr>
          <w:t>https://www.tomatazos.com/noticias/393294/Pokemon-supera-a-Star-Wars-Harry-Potter-y-Spider-Man-como-la-franquicia-con-mas-ganancias-en-la-historia</w:t>
        </w:r>
      </w:hyperlink>
    </w:p>
    <w:p w14:paraId="3152D940" w14:textId="77777777" w:rsidR="003C4F2C" w:rsidRPr="003C4F2C" w:rsidRDefault="003C4F2C" w:rsidP="00B06BC2">
      <w:pPr>
        <w:spacing w:line="360" w:lineRule="auto"/>
        <w:rPr>
          <w:sz w:val="24"/>
          <w:szCs w:val="24"/>
        </w:rPr>
      </w:pPr>
    </w:p>
    <w:p w14:paraId="7CDC360D" w14:textId="6D61E2C9" w:rsidR="00100CEE" w:rsidRPr="003C4F2C" w:rsidRDefault="00100CEE" w:rsidP="00B06BC2">
      <w:pPr>
        <w:spacing w:line="360" w:lineRule="auto"/>
        <w:rPr>
          <w:sz w:val="24"/>
          <w:szCs w:val="24"/>
        </w:rPr>
      </w:pPr>
      <w:hyperlink r:id="rId23" w:history="1">
        <w:r w:rsidRPr="003C4F2C">
          <w:rPr>
            <w:rStyle w:val="Hipervnculo"/>
            <w:sz w:val="24"/>
            <w:szCs w:val="24"/>
          </w:rPr>
          <w:t>https://es.wikipedia.org/wiki/Pok%C3%A9mon_GO</w:t>
        </w:r>
      </w:hyperlink>
    </w:p>
    <w:p w14:paraId="52653E12" w14:textId="77777777" w:rsidR="003C4F2C" w:rsidRPr="003C4F2C" w:rsidRDefault="003C4F2C" w:rsidP="00B06BC2">
      <w:pPr>
        <w:spacing w:line="360" w:lineRule="auto"/>
        <w:rPr>
          <w:sz w:val="24"/>
          <w:szCs w:val="24"/>
        </w:rPr>
      </w:pPr>
    </w:p>
    <w:p w14:paraId="5F4627B0" w14:textId="75E8766E" w:rsidR="00100CEE" w:rsidRPr="003C4F2C" w:rsidRDefault="00100CEE" w:rsidP="00B06BC2">
      <w:pPr>
        <w:spacing w:line="360" w:lineRule="auto"/>
        <w:rPr>
          <w:sz w:val="24"/>
          <w:szCs w:val="24"/>
        </w:rPr>
      </w:pPr>
      <w:hyperlink r:id="rId24" w:history="1">
        <w:r w:rsidRPr="003C4F2C">
          <w:rPr>
            <w:rStyle w:val="Hipervnculo"/>
            <w:sz w:val="24"/>
            <w:szCs w:val="24"/>
          </w:rPr>
          <w:t>https://es.wikipedia.org/wiki/L%C3%ADnea_Game_Boy</w:t>
        </w:r>
      </w:hyperlink>
    </w:p>
    <w:p w14:paraId="110B1FDE" w14:textId="77777777" w:rsidR="003C4F2C" w:rsidRPr="003C4F2C" w:rsidRDefault="003C4F2C" w:rsidP="00B06BC2">
      <w:pPr>
        <w:spacing w:line="360" w:lineRule="auto"/>
        <w:rPr>
          <w:sz w:val="24"/>
          <w:szCs w:val="24"/>
        </w:rPr>
      </w:pPr>
    </w:p>
    <w:p w14:paraId="38B44A21" w14:textId="778CA37C" w:rsidR="00A15DF4" w:rsidRPr="00DB0256" w:rsidRDefault="00A15DF4" w:rsidP="00B06BC2">
      <w:pPr>
        <w:spacing w:line="360" w:lineRule="auto"/>
        <w:rPr>
          <w:color w:val="0D405F"/>
          <w:sz w:val="24"/>
          <w:szCs w:val="24"/>
          <w:shd w:val="clear" w:color="auto" w:fill="EEF6FF"/>
        </w:rPr>
      </w:pPr>
      <w:r w:rsidRPr="003C4F2C">
        <w:rPr>
          <w:sz w:val="24"/>
          <w:szCs w:val="24"/>
          <w:lang w:val="es-AR"/>
        </w:rPr>
        <w:t xml:space="preserve">José Luis Orihuela (Agosto, 11) </w:t>
      </w:r>
      <w:proofErr w:type="spellStart"/>
      <w:r w:rsidRPr="003C4F2C">
        <w:rPr>
          <w:sz w:val="24"/>
          <w:szCs w:val="24"/>
          <w:lang w:val="es-AR"/>
        </w:rPr>
        <w:t>Pokemon</w:t>
      </w:r>
      <w:proofErr w:type="spellEnd"/>
      <w:r w:rsidRPr="003C4F2C">
        <w:rPr>
          <w:sz w:val="24"/>
          <w:szCs w:val="24"/>
          <w:lang w:val="es-AR"/>
        </w:rPr>
        <w:t xml:space="preserve"> </w:t>
      </w:r>
      <w:proofErr w:type="spellStart"/>
      <w:r w:rsidRPr="003C4F2C">
        <w:rPr>
          <w:sz w:val="24"/>
          <w:szCs w:val="24"/>
          <w:lang w:val="es-AR"/>
        </w:rPr>
        <w:t>Go</w:t>
      </w:r>
      <w:proofErr w:type="spellEnd"/>
      <w:r w:rsidRPr="003C4F2C">
        <w:rPr>
          <w:sz w:val="24"/>
          <w:szCs w:val="24"/>
          <w:lang w:val="es-AR"/>
        </w:rPr>
        <w:t xml:space="preserve"> está haciendo por la realidad aumentada lo que YouTube hizo por el video e Instagram por la fotografía.</w:t>
      </w:r>
      <w:r w:rsidRPr="003C4F2C">
        <w:rPr>
          <w:color w:val="666666"/>
          <w:sz w:val="24"/>
          <w:szCs w:val="24"/>
          <w:shd w:val="clear" w:color="auto" w:fill="FFF7EE"/>
        </w:rPr>
        <w:t xml:space="preserve"> [Tuit] recuperado de </w:t>
      </w:r>
      <w:hyperlink r:id="rId25" w:history="1">
        <w:r w:rsidRPr="003C4F2C">
          <w:rPr>
            <w:rStyle w:val="Hipervnculo"/>
            <w:sz w:val="24"/>
            <w:szCs w:val="24"/>
          </w:rPr>
          <w:t>https://twitter.com/jlori</w:t>
        </w:r>
      </w:hyperlink>
    </w:p>
    <w:sectPr w:rsidR="00A15DF4" w:rsidRPr="00DB0256" w:rsidSect="00DB075E">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9F2D6" w14:textId="77777777" w:rsidR="00E55084" w:rsidRDefault="00E55084" w:rsidP="009E4A68">
      <w:pPr>
        <w:spacing w:line="240" w:lineRule="auto"/>
      </w:pPr>
      <w:r>
        <w:separator/>
      </w:r>
    </w:p>
  </w:endnote>
  <w:endnote w:type="continuationSeparator" w:id="0">
    <w:p w14:paraId="1B0B7843" w14:textId="77777777" w:rsidR="00E55084" w:rsidRDefault="00E55084" w:rsidP="009E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D0A1" w14:textId="77777777" w:rsidR="00E55084" w:rsidRDefault="00E55084" w:rsidP="009E4A68">
      <w:pPr>
        <w:spacing w:line="240" w:lineRule="auto"/>
      </w:pPr>
      <w:r>
        <w:separator/>
      </w:r>
    </w:p>
  </w:footnote>
  <w:footnote w:type="continuationSeparator" w:id="0">
    <w:p w14:paraId="47BF0682" w14:textId="77777777" w:rsidR="00E55084" w:rsidRDefault="00E55084" w:rsidP="009E4A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0547" w14:textId="2FAED471" w:rsidR="009E4A68" w:rsidRPr="009E4A68" w:rsidRDefault="009E4A68" w:rsidP="009E4A68">
    <w:pPr>
      <w:pStyle w:val="Encabezado"/>
      <w:rPr>
        <w:b/>
        <w:sz w:val="24"/>
        <w:szCs w:val="24"/>
        <w:lang w:val="es-ES"/>
      </w:rPr>
    </w:pPr>
    <w:r>
      <w:t xml:space="preserve">  </w:t>
    </w:r>
    <w:proofErr w:type="spellStart"/>
    <w:r w:rsidRPr="009E4A68">
      <w:rPr>
        <w:b/>
        <w:sz w:val="24"/>
        <w:szCs w:val="24"/>
        <w:lang w:val="es-ES"/>
      </w:rPr>
      <w:t>XXI°</w:t>
    </w:r>
    <w:proofErr w:type="spellEnd"/>
    <w:r w:rsidRPr="009E4A68">
      <w:rPr>
        <w:b/>
        <w:sz w:val="24"/>
        <w:szCs w:val="24"/>
        <w:lang w:val="es-ES"/>
      </w:rPr>
      <w:t xml:space="preserve"> Congreso de la Red de Carreras de Comunicación Social y Periodismo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E28"/>
    <w:multiLevelType w:val="multilevel"/>
    <w:tmpl w:val="D1B0CD2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570870"/>
    <w:multiLevelType w:val="hybridMultilevel"/>
    <w:tmpl w:val="0AAE2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8549B"/>
    <w:multiLevelType w:val="hybridMultilevel"/>
    <w:tmpl w:val="0DD057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52A30778"/>
    <w:multiLevelType w:val="hybridMultilevel"/>
    <w:tmpl w:val="7B04E282"/>
    <w:lvl w:ilvl="0" w:tplc="3BB2745C">
      <w:start w:val="1"/>
      <w:numFmt w:val="bullet"/>
      <w:lvlText w:val="•"/>
      <w:lvlJc w:val="left"/>
      <w:pPr>
        <w:tabs>
          <w:tab w:val="num" w:pos="720"/>
        </w:tabs>
        <w:ind w:left="720" w:hanging="360"/>
      </w:pPr>
      <w:rPr>
        <w:rFonts w:ascii="Arial" w:hAnsi="Arial" w:hint="default"/>
      </w:rPr>
    </w:lvl>
    <w:lvl w:ilvl="1" w:tplc="8108A9E4" w:tentative="1">
      <w:start w:val="1"/>
      <w:numFmt w:val="bullet"/>
      <w:lvlText w:val="•"/>
      <w:lvlJc w:val="left"/>
      <w:pPr>
        <w:tabs>
          <w:tab w:val="num" w:pos="1440"/>
        </w:tabs>
        <w:ind w:left="1440" w:hanging="360"/>
      </w:pPr>
      <w:rPr>
        <w:rFonts w:ascii="Arial" w:hAnsi="Arial" w:hint="default"/>
      </w:rPr>
    </w:lvl>
    <w:lvl w:ilvl="2" w:tplc="16B68936" w:tentative="1">
      <w:start w:val="1"/>
      <w:numFmt w:val="bullet"/>
      <w:lvlText w:val="•"/>
      <w:lvlJc w:val="left"/>
      <w:pPr>
        <w:tabs>
          <w:tab w:val="num" w:pos="2160"/>
        </w:tabs>
        <w:ind w:left="2160" w:hanging="360"/>
      </w:pPr>
      <w:rPr>
        <w:rFonts w:ascii="Arial" w:hAnsi="Arial" w:hint="default"/>
      </w:rPr>
    </w:lvl>
    <w:lvl w:ilvl="3" w:tplc="7AF80540" w:tentative="1">
      <w:start w:val="1"/>
      <w:numFmt w:val="bullet"/>
      <w:lvlText w:val="•"/>
      <w:lvlJc w:val="left"/>
      <w:pPr>
        <w:tabs>
          <w:tab w:val="num" w:pos="2880"/>
        </w:tabs>
        <w:ind w:left="2880" w:hanging="360"/>
      </w:pPr>
      <w:rPr>
        <w:rFonts w:ascii="Arial" w:hAnsi="Arial" w:hint="default"/>
      </w:rPr>
    </w:lvl>
    <w:lvl w:ilvl="4" w:tplc="D320FE98" w:tentative="1">
      <w:start w:val="1"/>
      <w:numFmt w:val="bullet"/>
      <w:lvlText w:val="•"/>
      <w:lvlJc w:val="left"/>
      <w:pPr>
        <w:tabs>
          <w:tab w:val="num" w:pos="3600"/>
        </w:tabs>
        <w:ind w:left="3600" w:hanging="360"/>
      </w:pPr>
      <w:rPr>
        <w:rFonts w:ascii="Arial" w:hAnsi="Arial" w:hint="default"/>
      </w:rPr>
    </w:lvl>
    <w:lvl w:ilvl="5" w:tplc="D982F276" w:tentative="1">
      <w:start w:val="1"/>
      <w:numFmt w:val="bullet"/>
      <w:lvlText w:val="•"/>
      <w:lvlJc w:val="left"/>
      <w:pPr>
        <w:tabs>
          <w:tab w:val="num" w:pos="4320"/>
        </w:tabs>
        <w:ind w:left="4320" w:hanging="360"/>
      </w:pPr>
      <w:rPr>
        <w:rFonts w:ascii="Arial" w:hAnsi="Arial" w:hint="default"/>
      </w:rPr>
    </w:lvl>
    <w:lvl w:ilvl="6" w:tplc="3A1CC348" w:tentative="1">
      <w:start w:val="1"/>
      <w:numFmt w:val="bullet"/>
      <w:lvlText w:val="•"/>
      <w:lvlJc w:val="left"/>
      <w:pPr>
        <w:tabs>
          <w:tab w:val="num" w:pos="5040"/>
        </w:tabs>
        <w:ind w:left="5040" w:hanging="360"/>
      </w:pPr>
      <w:rPr>
        <w:rFonts w:ascii="Arial" w:hAnsi="Arial" w:hint="default"/>
      </w:rPr>
    </w:lvl>
    <w:lvl w:ilvl="7" w:tplc="44446652" w:tentative="1">
      <w:start w:val="1"/>
      <w:numFmt w:val="bullet"/>
      <w:lvlText w:val="•"/>
      <w:lvlJc w:val="left"/>
      <w:pPr>
        <w:tabs>
          <w:tab w:val="num" w:pos="5760"/>
        </w:tabs>
        <w:ind w:left="5760" w:hanging="360"/>
      </w:pPr>
      <w:rPr>
        <w:rFonts w:ascii="Arial" w:hAnsi="Arial" w:hint="default"/>
      </w:rPr>
    </w:lvl>
    <w:lvl w:ilvl="8" w:tplc="D8CA6346" w:tentative="1">
      <w:start w:val="1"/>
      <w:numFmt w:val="bullet"/>
      <w:lvlText w:val="•"/>
      <w:lvlJc w:val="left"/>
      <w:pPr>
        <w:tabs>
          <w:tab w:val="num" w:pos="6480"/>
        </w:tabs>
        <w:ind w:left="6480" w:hanging="360"/>
      </w:pPr>
      <w:rPr>
        <w:rFonts w:ascii="Arial" w:hAnsi="Arial" w:hint="default"/>
      </w:rPr>
    </w:lvl>
  </w:abstractNum>
  <w:abstractNum w:abstractNumId="4">
    <w:nsid w:val="60F025BF"/>
    <w:multiLevelType w:val="hybridMultilevel"/>
    <w:tmpl w:val="9A16B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BE"/>
    <w:rsid w:val="00000420"/>
    <w:rsid w:val="00012162"/>
    <w:rsid w:val="00021C98"/>
    <w:rsid w:val="00033739"/>
    <w:rsid w:val="000741C4"/>
    <w:rsid w:val="000B4495"/>
    <w:rsid w:val="000D3C0B"/>
    <w:rsid w:val="000D671D"/>
    <w:rsid w:val="000E1191"/>
    <w:rsid w:val="00100CEE"/>
    <w:rsid w:val="001227B5"/>
    <w:rsid w:val="00122F4C"/>
    <w:rsid w:val="00133AEA"/>
    <w:rsid w:val="00151495"/>
    <w:rsid w:val="00151A48"/>
    <w:rsid w:val="00193C6F"/>
    <w:rsid w:val="001C43AA"/>
    <w:rsid w:val="0021562B"/>
    <w:rsid w:val="00257ED2"/>
    <w:rsid w:val="00260410"/>
    <w:rsid w:val="00276498"/>
    <w:rsid w:val="002C1F01"/>
    <w:rsid w:val="002E566B"/>
    <w:rsid w:val="00395948"/>
    <w:rsid w:val="003A278C"/>
    <w:rsid w:val="003C0D00"/>
    <w:rsid w:val="003C4F2C"/>
    <w:rsid w:val="003C70CB"/>
    <w:rsid w:val="003E54B6"/>
    <w:rsid w:val="003E739B"/>
    <w:rsid w:val="003F65A4"/>
    <w:rsid w:val="00467C0A"/>
    <w:rsid w:val="00492EAE"/>
    <w:rsid w:val="00493B42"/>
    <w:rsid w:val="004C5784"/>
    <w:rsid w:val="004F0907"/>
    <w:rsid w:val="004F567E"/>
    <w:rsid w:val="005023A6"/>
    <w:rsid w:val="00523838"/>
    <w:rsid w:val="0053051C"/>
    <w:rsid w:val="00574CD2"/>
    <w:rsid w:val="00580C12"/>
    <w:rsid w:val="0059230E"/>
    <w:rsid w:val="005B4D32"/>
    <w:rsid w:val="005F4111"/>
    <w:rsid w:val="006270DB"/>
    <w:rsid w:val="0065461C"/>
    <w:rsid w:val="006C0CB9"/>
    <w:rsid w:val="00706EA8"/>
    <w:rsid w:val="00722593"/>
    <w:rsid w:val="00774B7E"/>
    <w:rsid w:val="00776409"/>
    <w:rsid w:val="0078301C"/>
    <w:rsid w:val="007A358E"/>
    <w:rsid w:val="007B2C37"/>
    <w:rsid w:val="007F05E8"/>
    <w:rsid w:val="008109C9"/>
    <w:rsid w:val="00833C92"/>
    <w:rsid w:val="0084461F"/>
    <w:rsid w:val="00866CEC"/>
    <w:rsid w:val="008970E3"/>
    <w:rsid w:val="008C18CC"/>
    <w:rsid w:val="008C282E"/>
    <w:rsid w:val="00901C24"/>
    <w:rsid w:val="00924B77"/>
    <w:rsid w:val="0093573F"/>
    <w:rsid w:val="00972DD2"/>
    <w:rsid w:val="00992329"/>
    <w:rsid w:val="00997465"/>
    <w:rsid w:val="009C7BD0"/>
    <w:rsid w:val="009E4A68"/>
    <w:rsid w:val="009E7EDD"/>
    <w:rsid w:val="00A0342A"/>
    <w:rsid w:val="00A1151B"/>
    <w:rsid w:val="00A14FFF"/>
    <w:rsid w:val="00A15DF4"/>
    <w:rsid w:val="00A575E7"/>
    <w:rsid w:val="00A863D2"/>
    <w:rsid w:val="00AC106C"/>
    <w:rsid w:val="00AE7448"/>
    <w:rsid w:val="00B06BC2"/>
    <w:rsid w:val="00B2251C"/>
    <w:rsid w:val="00B31D88"/>
    <w:rsid w:val="00B41285"/>
    <w:rsid w:val="00B636CF"/>
    <w:rsid w:val="00B6715A"/>
    <w:rsid w:val="00B672D7"/>
    <w:rsid w:val="00B9566A"/>
    <w:rsid w:val="00B96CBE"/>
    <w:rsid w:val="00BA04ED"/>
    <w:rsid w:val="00BB1144"/>
    <w:rsid w:val="00BC21E7"/>
    <w:rsid w:val="00BD3F14"/>
    <w:rsid w:val="00BE7C32"/>
    <w:rsid w:val="00BF2FBC"/>
    <w:rsid w:val="00C4049C"/>
    <w:rsid w:val="00CC107E"/>
    <w:rsid w:val="00CF66DD"/>
    <w:rsid w:val="00D03E80"/>
    <w:rsid w:val="00D502EF"/>
    <w:rsid w:val="00DA5F3E"/>
    <w:rsid w:val="00DB0256"/>
    <w:rsid w:val="00DB075E"/>
    <w:rsid w:val="00DD6B1A"/>
    <w:rsid w:val="00DE6524"/>
    <w:rsid w:val="00DF5849"/>
    <w:rsid w:val="00E43037"/>
    <w:rsid w:val="00E55084"/>
    <w:rsid w:val="00E60843"/>
    <w:rsid w:val="00E6708F"/>
    <w:rsid w:val="00E971FE"/>
    <w:rsid w:val="00EB029C"/>
    <w:rsid w:val="00EB4901"/>
    <w:rsid w:val="00ED38A3"/>
    <w:rsid w:val="00F117C6"/>
    <w:rsid w:val="00F2796B"/>
    <w:rsid w:val="00F32442"/>
    <w:rsid w:val="00F36B22"/>
    <w:rsid w:val="00F6136D"/>
    <w:rsid w:val="00F631F1"/>
    <w:rsid w:val="00F8352F"/>
    <w:rsid w:val="00F846C3"/>
    <w:rsid w:val="00FA7116"/>
    <w:rsid w:val="00FD6AB2"/>
    <w:rsid w:val="00FF02DA"/>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5B4D32"/>
    <w:pPr>
      <w:ind w:left="720"/>
      <w:contextualSpacing/>
    </w:pPr>
  </w:style>
  <w:style w:type="paragraph" w:styleId="NormalWeb">
    <w:name w:val="Normal (Web)"/>
    <w:basedOn w:val="Normal"/>
    <w:uiPriority w:val="99"/>
    <w:unhideWhenUsed/>
    <w:rsid w:val="0039594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Fuentedeprrafopredeter"/>
    <w:rsid w:val="00395948"/>
  </w:style>
  <w:style w:type="paragraph" w:styleId="Textodeglobo">
    <w:name w:val="Balloon Text"/>
    <w:basedOn w:val="Normal"/>
    <w:link w:val="TextodegloboCar"/>
    <w:uiPriority w:val="99"/>
    <w:semiHidden/>
    <w:unhideWhenUsed/>
    <w:rsid w:val="00574C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CD2"/>
    <w:rPr>
      <w:rFonts w:ascii="Tahoma" w:hAnsi="Tahoma" w:cs="Tahoma"/>
      <w:sz w:val="16"/>
      <w:szCs w:val="16"/>
    </w:rPr>
  </w:style>
  <w:style w:type="paragraph" w:styleId="Encabezado">
    <w:name w:val="header"/>
    <w:basedOn w:val="Normal"/>
    <w:link w:val="EncabezadoCar"/>
    <w:uiPriority w:val="99"/>
    <w:unhideWhenUsed/>
    <w:rsid w:val="009E4A6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E4A68"/>
  </w:style>
  <w:style w:type="paragraph" w:styleId="Piedepgina">
    <w:name w:val="footer"/>
    <w:basedOn w:val="Normal"/>
    <w:link w:val="PiedepginaCar"/>
    <w:uiPriority w:val="99"/>
    <w:unhideWhenUsed/>
    <w:rsid w:val="009E4A6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E4A68"/>
  </w:style>
  <w:style w:type="character" w:styleId="Hipervnculo">
    <w:name w:val="Hyperlink"/>
    <w:basedOn w:val="Fuentedeprrafopredeter"/>
    <w:uiPriority w:val="99"/>
    <w:semiHidden/>
    <w:unhideWhenUsed/>
    <w:rsid w:val="00A03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5B4D32"/>
    <w:pPr>
      <w:ind w:left="720"/>
      <w:contextualSpacing/>
    </w:pPr>
  </w:style>
  <w:style w:type="paragraph" w:styleId="NormalWeb">
    <w:name w:val="Normal (Web)"/>
    <w:basedOn w:val="Normal"/>
    <w:uiPriority w:val="99"/>
    <w:unhideWhenUsed/>
    <w:rsid w:val="0039594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Fuentedeprrafopredeter"/>
    <w:rsid w:val="00395948"/>
  </w:style>
  <w:style w:type="paragraph" w:styleId="Textodeglobo">
    <w:name w:val="Balloon Text"/>
    <w:basedOn w:val="Normal"/>
    <w:link w:val="TextodegloboCar"/>
    <w:uiPriority w:val="99"/>
    <w:semiHidden/>
    <w:unhideWhenUsed/>
    <w:rsid w:val="00574C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CD2"/>
    <w:rPr>
      <w:rFonts w:ascii="Tahoma" w:hAnsi="Tahoma" w:cs="Tahoma"/>
      <w:sz w:val="16"/>
      <w:szCs w:val="16"/>
    </w:rPr>
  </w:style>
  <w:style w:type="paragraph" w:styleId="Encabezado">
    <w:name w:val="header"/>
    <w:basedOn w:val="Normal"/>
    <w:link w:val="EncabezadoCar"/>
    <w:uiPriority w:val="99"/>
    <w:unhideWhenUsed/>
    <w:rsid w:val="009E4A6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E4A68"/>
  </w:style>
  <w:style w:type="paragraph" w:styleId="Piedepgina">
    <w:name w:val="footer"/>
    <w:basedOn w:val="Normal"/>
    <w:link w:val="PiedepginaCar"/>
    <w:uiPriority w:val="99"/>
    <w:unhideWhenUsed/>
    <w:rsid w:val="009E4A6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E4A68"/>
  </w:style>
  <w:style w:type="character" w:styleId="Hipervnculo">
    <w:name w:val="Hyperlink"/>
    <w:basedOn w:val="Fuentedeprrafopredeter"/>
    <w:uiPriority w:val="99"/>
    <w:semiHidden/>
    <w:unhideWhenUsed/>
    <w:rsid w:val="00A0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584">
      <w:bodyDiv w:val="1"/>
      <w:marLeft w:val="0"/>
      <w:marRight w:val="0"/>
      <w:marTop w:val="0"/>
      <w:marBottom w:val="0"/>
      <w:divBdr>
        <w:top w:val="none" w:sz="0" w:space="0" w:color="auto"/>
        <w:left w:val="none" w:sz="0" w:space="0" w:color="auto"/>
        <w:bottom w:val="none" w:sz="0" w:space="0" w:color="auto"/>
        <w:right w:val="none" w:sz="0" w:space="0" w:color="auto"/>
      </w:divBdr>
    </w:div>
    <w:div w:id="52773943">
      <w:bodyDiv w:val="1"/>
      <w:marLeft w:val="0"/>
      <w:marRight w:val="0"/>
      <w:marTop w:val="0"/>
      <w:marBottom w:val="0"/>
      <w:divBdr>
        <w:top w:val="none" w:sz="0" w:space="0" w:color="auto"/>
        <w:left w:val="none" w:sz="0" w:space="0" w:color="auto"/>
        <w:bottom w:val="none" w:sz="0" w:space="0" w:color="auto"/>
        <w:right w:val="none" w:sz="0" w:space="0" w:color="auto"/>
      </w:divBdr>
    </w:div>
    <w:div w:id="707492053">
      <w:bodyDiv w:val="1"/>
      <w:marLeft w:val="0"/>
      <w:marRight w:val="0"/>
      <w:marTop w:val="0"/>
      <w:marBottom w:val="0"/>
      <w:divBdr>
        <w:top w:val="none" w:sz="0" w:space="0" w:color="auto"/>
        <w:left w:val="none" w:sz="0" w:space="0" w:color="auto"/>
        <w:bottom w:val="none" w:sz="0" w:space="0" w:color="auto"/>
        <w:right w:val="none" w:sz="0" w:space="0" w:color="auto"/>
      </w:divBdr>
    </w:div>
    <w:div w:id="1191994454">
      <w:bodyDiv w:val="1"/>
      <w:marLeft w:val="0"/>
      <w:marRight w:val="0"/>
      <w:marTop w:val="0"/>
      <w:marBottom w:val="0"/>
      <w:divBdr>
        <w:top w:val="none" w:sz="0" w:space="0" w:color="auto"/>
        <w:left w:val="none" w:sz="0" w:space="0" w:color="auto"/>
        <w:bottom w:val="none" w:sz="0" w:space="0" w:color="auto"/>
        <w:right w:val="none" w:sz="0" w:space="0" w:color="auto"/>
      </w:divBdr>
      <w:divsChild>
        <w:div w:id="150751951">
          <w:marLeft w:val="360"/>
          <w:marRight w:val="0"/>
          <w:marTop w:val="200"/>
          <w:marBottom w:val="0"/>
          <w:divBdr>
            <w:top w:val="none" w:sz="0" w:space="0" w:color="auto"/>
            <w:left w:val="none" w:sz="0" w:space="0" w:color="auto"/>
            <w:bottom w:val="none" w:sz="0" w:space="0" w:color="auto"/>
            <w:right w:val="none" w:sz="0" w:space="0" w:color="auto"/>
          </w:divBdr>
        </w:div>
        <w:div w:id="1606183310">
          <w:marLeft w:val="360"/>
          <w:marRight w:val="0"/>
          <w:marTop w:val="200"/>
          <w:marBottom w:val="0"/>
          <w:divBdr>
            <w:top w:val="none" w:sz="0" w:space="0" w:color="auto"/>
            <w:left w:val="none" w:sz="0" w:space="0" w:color="auto"/>
            <w:bottom w:val="none" w:sz="0" w:space="0" w:color="auto"/>
            <w:right w:val="none" w:sz="0" w:space="0" w:color="auto"/>
          </w:divBdr>
        </w:div>
        <w:div w:id="1758207175">
          <w:marLeft w:val="360"/>
          <w:marRight w:val="0"/>
          <w:marTop w:val="200"/>
          <w:marBottom w:val="0"/>
          <w:divBdr>
            <w:top w:val="none" w:sz="0" w:space="0" w:color="auto"/>
            <w:left w:val="none" w:sz="0" w:space="0" w:color="auto"/>
            <w:bottom w:val="none" w:sz="0" w:space="0" w:color="auto"/>
            <w:right w:val="none" w:sz="0" w:space="0" w:color="auto"/>
          </w:divBdr>
        </w:div>
        <w:div w:id="192171927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hipermediaciones.com/2016/08/19/entre-pokemon-go-no-mans-sky-y-oculus-el-futuro-del-entretenimiento-interactiv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velup.com/noticias/541201/Pokemon-es-la-franquicia-de-entretenimiento-mas-exitosa-del-mundo"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hipermediaciones.com/2018/08/23/hipermediaciones_10/" TargetMode="External"/><Relationship Id="rId25" Type="http://schemas.openxmlformats.org/officeDocument/2006/relationships/hyperlink" Target="https://twitter.com/jlori" TargetMode="External"/><Relationship Id="rId2" Type="http://schemas.openxmlformats.org/officeDocument/2006/relationships/numbering" Target="numbering.xml"/><Relationship Id="rId16" Type="http://schemas.openxmlformats.org/officeDocument/2006/relationships/hyperlink" Target="https://hipermediaciones.com/2019/03/24/de-la-interfaz-de-usuario-a-la-ecologia-de-las-interfaces/" TargetMode="External"/><Relationship Id="rId20" Type="http://schemas.openxmlformats.org/officeDocument/2006/relationships/hyperlink" Target="https://es.wikipedia.org/wiki/Pok%C3%A9m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lori" TargetMode="External"/><Relationship Id="rId24" Type="http://schemas.openxmlformats.org/officeDocument/2006/relationships/hyperlink" Target="https://es.wikipedia.org/wiki/L%C3%ADnea_Game_Boy"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es.wikipedia.org/wiki/Pok%C3%A9mon_GO" TargetMode="External"/><Relationship Id="rId10" Type="http://schemas.openxmlformats.org/officeDocument/2006/relationships/image" Target="media/image1.jpg"/><Relationship Id="rId19" Type="http://schemas.openxmlformats.org/officeDocument/2006/relationships/hyperlink" Target="https://hipermediaciones.com/2017/03/02/el-translector-lectura-y-narrativas-transmedia-en-la-nueva-ecologia-de-la-comunicac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www.tomatazos.com/noticias/393294/Pokemon-supera-a-Star-Wars-Harry-Potter-y-Spider-Man-como-la-franquicia-con-mas-ganancias-en-la-histor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CE93-2C6C-4B7E-B755-2B624C0B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Netbook</cp:lastModifiedBy>
  <cp:revision>2</cp:revision>
  <dcterms:created xsi:type="dcterms:W3CDTF">2019-10-01T03:02:00Z</dcterms:created>
  <dcterms:modified xsi:type="dcterms:W3CDTF">2019-10-01T03:02:00Z</dcterms:modified>
</cp:coreProperties>
</file>