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95D" w:rsidRPr="00F97279" w:rsidRDefault="00CC095D" w:rsidP="00F97279">
      <w:pPr>
        <w:spacing w:line="360" w:lineRule="auto"/>
        <w:jc w:val="center"/>
        <w:rPr>
          <w:rFonts w:ascii="Arial" w:hAnsi="Arial" w:cs="Arial"/>
          <w:sz w:val="24"/>
          <w:szCs w:val="24"/>
        </w:rPr>
      </w:pPr>
    </w:p>
    <w:p w:rsidR="00952792" w:rsidRPr="00F97279" w:rsidRDefault="00CC095D" w:rsidP="00F97279">
      <w:pPr>
        <w:spacing w:line="360" w:lineRule="auto"/>
        <w:jc w:val="center"/>
        <w:rPr>
          <w:rFonts w:ascii="Arial" w:hAnsi="Arial" w:cs="Arial"/>
          <w:b/>
          <w:sz w:val="48"/>
          <w:szCs w:val="48"/>
        </w:rPr>
      </w:pPr>
      <w:proofErr w:type="spellStart"/>
      <w:r w:rsidRPr="00F97279">
        <w:rPr>
          <w:rFonts w:ascii="Arial" w:hAnsi="Arial" w:cs="Arial"/>
          <w:b/>
          <w:sz w:val="48"/>
          <w:szCs w:val="48"/>
        </w:rPr>
        <w:t>Dream</w:t>
      </w:r>
      <w:proofErr w:type="spellEnd"/>
      <w:r w:rsidRPr="00F97279">
        <w:rPr>
          <w:rFonts w:ascii="Arial" w:hAnsi="Arial" w:cs="Arial"/>
          <w:b/>
          <w:sz w:val="48"/>
          <w:szCs w:val="48"/>
        </w:rPr>
        <w:t xml:space="preserve"> Gap de </w:t>
      </w:r>
      <w:proofErr w:type="spellStart"/>
      <w:r w:rsidRPr="00F97279">
        <w:rPr>
          <w:rFonts w:ascii="Arial" w:hAnsi="Arial" w:cs="Arial"/>
          <w:b/>
          <w:sz w:val="48"/>
          <w:szCs w:val="48"/>
        </w:rPr>
        <w:t>Barbie</w:t>
      </w:r>
      <w:proofErr w:type="spellEnd"/>
      <w:r w:rsidRPr="00F97279">
        <w:rPr>
          <w:rFonts w:ascii="Arial" w:hAnsi="Arial" w:cs="Arial"/>
          <w:b/>
          <w:sz w:val="48"/>
          <w:szCs w:val="48"/>
        </w:rPr>
        <w:t>, dos lados de un discurso.</w:t>
      </w: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rPr>
          <w:rFonts w:ascii="Arial" w:hAnsi="Arial" w:cs="Arial"/>
          <w:sz w:val="24"/>
          <w:szCs w:val="24"/>
        </w:rPr>
      </w:pPr>
    </w:p>
    <w:p w:rsidR="00726408" w:rsidRPr="00F97279" w:rsidRDefault="00726408" w:rsidP="00F97279">
      <w:pPr>
        <w:spacing w:line="360" w:lineRule="auto"/>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b/>
          <w:i/>
          <w:sz w:val="24"/>
          <w:szCs w:val="24"/>
        </w:rPr>
      </w:pPr>
      <w:r w:rsidRPr="00F97279">
        <w:rPr>
          <w:rFonts w:ascii="Arial" w:hAnsi="Arial" w:cs="Arial"/>
          <w:b/>
          <w:i/>
          <w:sz w:val="24"/>
          <w:szCs w:val="24"/>
        </w:rPr>
        <w:t>Autores:</w:t>
      </w:r>
    </w:p>
    <w:p w:rsidR="00CC095D" w:rsidRPr="00F97279" w:rsidRDefault="00CC095D" w:rsidP="00F97279">
      <w:pPr>
        <w:spacing w:line="360" w:lineRule="auto"/>
        <w:jc w:val="center"/>
        <w:rPr>
          <w:rFonts w:ascii="Arial" w:hAnsi="Arial" w:cs="Arial"/>
          <w:sz w:val="24"/>
          <w:szCs w:val="24"/>
        </w:rPr>
      </w:pPr>
      <w:r w:rsidRPr="00F97279">
        <w:rPr>
          <w:rFonts w:ascii="Arial" w:hAnsi="Arial" w:cs="Arial"/>
          <w:sz w:val="24"/>
          <w:szCs w:val="24"/>
        </w:rPr>
        <w:t>Monjes Morra, Lorena</w:t>
      </w:r>
    </w:p>
    <w:p w:rsidR="00CC095D" w:rsidRPr="00F97279" w:rsidRDefault="00CC095D" w:rsidP="00F97279">
      <w:pPr>
        <w:spacing w:line="360" w:lineRule="auto"/>
        <w:jc w:val="center"/>
        <w:rPr>
          <w:rFonts w:ascii="Arial" w:hAnsi="Arial" w:cs="Arial"/>
          <w:sz w:val="24"/>
          <w:szCs w:val="24"/>
        </w:rPr>
      </w:pPr>
      <w:r w:rsidRPr="00F97279">
        <w:rPr>
          <w:rFonts w:ascii="Arial" w:hAnsi="Arial" w:cs="Arial"/>
          <w:sz w:val="24"/>
          <w:szCs w:val="24"/>
        </w:rPr>
        <w:t>Monjes Morra, María Laura</w:t>
      </w: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p>
    <w:p w:rsidR="00CC095D" w:rsidRPr="00F97279" w:rsidRDefault="00CC095D" w:rsidP="00F97279">
      <w:pPr>
        <w:spacing w:line="360" w:lineRule="auto"/>
        <w:jc w:val="center"/>
        <w:rPr>
          <w:rFonts w:ascii="Arial" w:hAnsi="Arial" w:cs="Arial"/>
          <w:sz w:val="24"/>
          <w:szCs w:val="24"/>
        </w:rPr>
      </w:pPr>
      <w:r w:rsidRPr="00F97279">
        <w:rPr>
          <w:rFonts w:ascii="Arial" w:hAnsi="Arial" w:cs="Arial"/>
          <w:sz w:val="24"/>
          <w:szCs w:val="24"/>
        </w:rPr>
        <w:t>Facultad de Filosofía y Letras. UNT. (Universidad Nacional de Tucumán)</w:t>
      </w:r>
    </w:p>
    <w:p w:rsidR="00CC095D" w:rsidRPr="00F97279" w:rsidRDefault="00CC095D" w:rsidP="00F97279">
      <w:pPr>
        <w:spacing w:line="360" w:lineRule="auto"/>
        <w:jc w:val="center"/>
        <w:rPr>
          <w:rFonts w:ascii="Arial" w:hAnsi="Arial" w:cs="Arial"/>
          <w:sz w:val="24"/>
          <w:szCs w:val="24"/>
        </w:rPr>
      </w:pPr>
      <w:r w:rsidRPr="00F97279">
        <w:rPr>
          <w:rFonts w:ascii="Arial" w:hAnsi="Arial" w:cs="Arial"/>
          <w:sz w:val="24"/>
          <w:szCs w:val="24"/>
        </w:rPr>
        <w:t xml:space="preserve"> - 2019 - </w:t>
      </w:r>
    </w:p>
    <w:p w:rsidR="00CC095D" w:rsidRPr="00F97279" w:rsidRDefault="00CC095D" w:rsidP="00F97279">
      <w:pPr>
        <w:spacing w:line="360" w:lineRule="auto"/>
        <w:rPr>
          <w:rFonts w:ascii="Arial" w:hAnsi="Arial" w:cs="Arial"/>
          <w:b/>
          <w:sz w:val="24"/>
          <w:szCs w:val="24"/>
        </w:rPr>
      </w:pPr>
      <w:r w:rsidRPr="00F97279">
        <w:rPr>
          <w:rFonts w:ascii="Arial" w:hAnsi="Arial" w:cs="Arial"/>
          <w:b/>
          <w:sz w:val="24"/>
          <w:szCs w:val="24"/>
        </w:rPr>
        <w:lastRenderedPageBreak/>
        <w:t>Introducción:</w:t>
      </w:r>
    </w:p>
    <w:p w:rsidR="00CC095D" w:rsidRPr="00203C96" w:rsidRDefault="00CC095D" w:rsidP="00F97279">
      <w:pPr>
        <w:spacing w:line="360" w:lineRule="auto"/>
        <w:rPr>
          <w:rFonts w:ascii="Arial" w:hAnsi="Arial" w:cs="Arial"/>
          <w:b/>
          <w:i/>
          <w:sz w:val="24"/>
          <w:szCs w:val="24"/>
        </w:rPr>
      </w:pPr>
      <w:r w:rsidRPr="00203C96">
        <w:rPr>
          <w:rFonts w:ascii="Arial" w:hAnsi="Arial" w:cs="Arial"/>
          <w:i/>
          <w:sz w:val="24"/>
          <w:szCs w:val="24"/>
        </w:rPr>
        <w:t xml:space="preserve">¿Qué es </w:t>
      </w:r>
      <w:proofErr w:type="spellStart"/>
      <w:r w:rsidRPr="00203C96">
        <w:rPr>
          <w:rFonts w:ascii="Arial" w:hAnsi="Arial" w:cs="Arial"/>
          <w:i/>
          <w:sz w:val="24"/>
          <w:szCs w:val="24"/>
        </w:rPr>
        <w:t>Barbie</w:t>
      </w:r>
      <w:proofErr w:type="spellEnd"/>
      <w:r w:rsidRPr="00203C96">
        <w:rPr>
          <w:rFonts w:ascii="Arial" w:hAnsi="Arial" w:cs="Arial"/>
          <w:i/>
          <w:sz w:val="24"/>
          <w:szCs w:val="24"/>
        </w:rPr>
        <w:t>?</w:t>
      </w:r>
    </w:p>
    <w:p w:rsidR="00881DEF" w:rsidRPr="00F97279" w:rsidRDefault="00CC095D" w:rsidP="00F97279">
      <w:pPr>
        <w:spacing w:line="360" w:lineRule="auto"/>
        <w:rPr>
          <w:rFonts w:ascii="Arial" w:hAnsi="Arial" w:cs="Arial"/>
          <w:sz w:val="24"/>
          <w:szCs w:val="24"/>
        </w:rPr>
      </w:pPr>
      <w:proofErr w:type="spellStart"/>
      <w:r w:rsidRPr="00F97279">
        <w:rPr>
          <w:rFonts w:ascii="Arial" w:hAnsi="Arial" w:cs="Arial"/>
          <w:sz w:val="24"/>
          <w:szCs w:val="24"/>
        </w:rPr>
        <w:t>Barbie</w:t>
      </w:r>
      <w:proofErr w:type="spellEnd"/>
      <w:r w:rsidRPr="00F97279">
        <w:rPr>
          <w:rFonts w:ascii="Arial" w:hAnsi="Arial" w:cs="Arial"/>
          <w:sz w:val="24"/>
          <w:szCs w:val="24"/>
        </w:rPr>
        <w:t xml:space="preserve"> es una marca de muñecas, fabricadas por </w:t>
      </w:r>
      <w:proofErr w:type="spellStart"/>
      <w:r w:rsidRPr="00F97279">
        <w:rPr>
          <w:rFonts w:ascii="Arial" w:hAnsi="Arial" w:cs="Arial"/>
          <w:sz w:val="24"/>
          <w:szCs w:val="24"/>
        </w:rPr>
        <w:t>Mattel</w:t>
      </w:r>
      <w:proofErr w:type="spellEnd"/>
      <w:r w:rsidRPr="00F97279">
        <w:rPr>
          <w:rFonts w:ascii="Arial" w:hAnsi="Arial" w:cs="Arial"/>
          <w:sz w:val="24"/>
          <w:szCs w:val="24"/>
        </w:rPr>
        <w:t xml:space="preserve">. Su creadora es Ruth </w:t>
      </w:r>
      <w:proofErr w:type="spellStart"/>
      <w:r w:rsidRPr="00F97279">
        <w:rPr>
          <w:rFonts w:ascii="Arial" w:hAnsi="Arial" w:cs="Arial"/>
          <w:sz w:val="24"/>
          <w:szCs w:val="24"/>
        </w:rPr>
        <w:t>Handler</w:t>
      </w:r>
      <w:proofErr w:type="spellEnd"/>
      <w:r w:rsidRPr="00F97279">
        <w:rPr>
          <w:rFonts w:ascii="Arial" w:hAnsi="Arial" w:cs="Arial"/>
          <w:sz w:val="24"/>
          <w:szCs w:val="24"/>
        </w:rPr>
        <w:t xml:space="preserve">, quien se inspiró en </w:t>
      </w:r>
      <w:proofErr w:type="spellStart"/>
      <w:r w:rsidRPr="00F97279">
        <w:rPr>
          <w:rFonts w:ascii="Arial" w:hAnsi="Arial" w:cs="Arial"/>
          <w:sz w:val="24"/>
          <w:szCs w:val="24"/>
        </w:rPr>
        <w:t>Bild</w:t>
      </w:r>
      <w:proofErr w:type="spellEnd"/>
      <w:r w:rsidRPr="00F97279">
        <w:rPr>
          <w:rFonts w:ascii="Arial" w:hAnsi="Arial" w:cs="Arial"/>
          <w:sz w:val="24"/>
          <w:szCs w:val="24"/>
        </w:rPr>
        <w:t xml:space="preserve"> </w:t>
      </w:r>
      <w:proofErr w:type="spellStart"/>
      <w:r w:rsidRPr="00F97279">
        <w:rPr>
          <w:rFonts w:ascii="Arial" w:hAnsi="Arial" w:cs="Arial"/>
          <w:sz w:val="24"/>
          <w:szCs w:val="24"/>
        </w:rPr>
        <w:t>Lilli</w:t>
      </w:r>
      <w:proofErr w:type="spellEnd"/>
      <w:r w:rsidRPr="00F97279">
        <w:rPr>
          <w:rFonts w:ascii="Arial" w:hAnsi="Arial" w:cs="Arial"/>
          <w:sz w:val="24"/>
          <w:szCs w:val="24"/>
        </w:rPr>
        <w:t xml:space="preserve"> </w:t>
      </w:r>
      <w:proofErr w:type="spellStart"/>
      <w:r w:rsidRPr="00F97279">
        <w:rPr>
          <w:rFonts w:ascii="Arial" w:hAnsi="Arial" w:cs="Arial"/>
          <w:sz w:val="24"/>
          <w:szCs w:val="24"/>
        </w:rPr>
        <w:t>Doll</w:t>
      </w:r>
      <w:proofErr w:type="spellEnd"/>
      <w:r w:rsidRPr="00F97279">
        <w:rPr>
          <w:rFonts w:ascii="Arial" w:hAnsi="Arial" w:cs="Arial"/>
          <w:sz w:val="24"/>
          <w:szCs w:val="24"/>
        </w:rPr>
        <w:t xml:space="preserve"> una muñeca alemana, que comenzó vendiéndose como una muñeca para hombres, para ofrecerse luego a las niñas, ya que las niñas disfrutaban vistiéndola y cambiando su ropa. </w:t>
      </w:r>
      <w:proofErr w:type="spellStart"/>
      <w:r w:rsidRPr="00F97279">
        <w:rPr>
          <w:rFonts w:ascii="Arial" w:hAnsi="Arial" w:cs="Arial"/>
          <w:i/>
          <w:iCs/>
          <w:sz w:val="24"/>
          <w:szCs w:val="24"/>
        </w:rPr>
        <w:t>Lilli</w:t>
      </w:r>
      <w:proofErr w:type="spellEnd"/>
      <w:r w:rsidRPr="00F97279">
        <w:rPr>
          <w:rFonts w:ascii="Arial" w:hAnsi="Arial" w:cs="Arial"/>
          <w:sz w:val="24"/>
          <w:szCs w:val="24"/>
        </w:rPr>
        <w:t xml:space="preserve"> llegó a ser tan popular que traspasó las fronteras alemanas, alcanzando los Estados Unidos. En los años 1950, Ruth </w:t>
      </w:r>
      <w:proofErr w:type="spellStart"/>
      <w:r w:rsidRPr="00F97279">
        <w:rPr>
          <w:rFonts w:ascii="Arial" w:hAnsi="Arial" w:cs="Arial"/>
          <w:sz w:val="24"/>
          <w:szCs w:val="24"/>
        </w:rPr>
        <w:t>Handler</w:t>
      </w:r>
      <w:proofErr w:type="spellEnd"/>
      <w:r w:rsidRPr="00F97279">
        <w:rPr>
          <w:rFonts w:ascii="Arial" w:hAnsi="Arial" w:cs="Arial"/>
          <w:sz w:val="24"/>
          <w:szCs w:val="24"/>
        </w:rPr>
        <w:t xml:space="preserve"> se dio cuenta de que su hija prefería jugar con muñecas con características adultas en vez de las infantiles. En aquella época, la gran mayoría de las muñecas que se fabricaban eran infantiles, por lo que al percatarse del posible negocio, decidió proponerle a su esposo y </w:t>
      </w:r>
      <w:proofErr w:type="spellStart"/>
      <w:r w:rsidRPr="00F97279">
        <w:rPr>
          <w:rFonts w:ascii="Arial" w:hAnsi="Arial" w:cs="Arial"/>
          <w:sz w:val="24"/>
          <w:szCs w:val="24"/>
        </w:rPr>
        <w:t>co</w:t>
      </w:r>
      <w:proofErr w:type="spellEnd"/>
      <w:r w:rsidRPr="00F97279">
        <w:rPr>
          <w:rFonts w:ascii="Arial" w:hAnsi="Arial" w:cs="Arial"/>
          <w:sz w:val="24"/>
          <w:szCs w:val="24"/>
        </w:rPr>
        <w:t>-fundador de </w:t>
      </w:r>
      <w:proofErr w:type="spellStart"/>
      <w:r w:rsidRPr="00F97279">
        <w:rPr>
          <w:rFonts w:ascii="Arial" w:hAnsi="Arial" w:cs="Arial"/>
          <w:sz w:val="24"/>
          <w:szCs w:val="24"/>
        </w:rPr>
        <w:t>Mattel</w:t>
      </w:r>
      <w:proofErr w:type="spellEnd"/>
      <w:r w:rsidRPr="00F97279">
        <w:rPr>
          <w:rFonts w:ascii="Arial" w:hAnsi="Arial" w:cs="Arial"/>
          <w:sz w:val="24"/>
          <w:szCs w:val="24"/>
        </w:rPr>
        <w:t xml:space="preserve"> la idea de crear una muñeca con las características de una mujer. Pero </w:t>
      </w:r>
      <w:proofErr w:type="spellStart"/>
      <w:r w:rsidRPr="00F97279">
        <w:rPr>
          <w:rFonts w:ascii="Arial" w:hAnsi="Arial" w:cs="Arial"/>
          <w:sz w:val="24"/>
          <w:szCs w:val="24"/>
        </w:rPr>
        <w:t>Mattel</w:t>
      </w:r>
      <w:proofErr w:type="spellEnd"/>
      <w:r w:rsidRPr="00F97279">
        <w:rPr>
          <w:rFonts w:ascii="Arial" w:hAnsi="Arial" w:cs="Arial"/>
          <w:sz w:val="24"/>
          <w:szCs w:val="24"/>
        </w:rPr>
        <w:t xml:space="preserve"> no accedió. Más tarde, tras el éxito de </w:t>
      </w:r>
      <w:proofErr w:type="spellStart"/>
      <w:r w:rsidRPr="00F97279">
        <w:rPr>
          <w:rFonts w:ascii="Arial" w:hAnsi="Arial" w:cs="Arial"/>
          <w:sz w:val="24"/>
          <w:szCs w:val="24"/>
        </w:rPr>
        <w:t>Bild</w:t>
      </w:r>
      <w:proofErr w:type="spellEnd"/>
      <w:r w:rsidRPr="00F97279">
        <w:rPr>
          <w:rFonts w:ascii="Arial" w:hAnsi="Arial" w:cs="Arial"/>
          <w:sz w:val="24"/>
          <w:szCs w:val="24"/>
        </w:rPr>
        <w:t xml:space="preserve"> </w:t>
      </w:r>
      <w:proofErr w:type="spellStart"/>
      <w:r w:rsidRPr="00F97279">
        <w:rPr>
          <w:rFonts w:ascii="Arial" w:hAnsi="Arial" w:cs="Arial"/>
          <w:sz w:val="24"/>
          <w:szCs w:val="24"/>
        </w:rPr>
        <w:t>Lilli</w:t>
      </w:r>
      <w:proofErr w:type="spellEnd"/>
      <w:r w:rsidRPr="00F97279">
        <w:rPr>
          <w:rFonts w:ascii="Arial" w:hAnsi="Arial" w:cs="Arial"/>
          <w:sz w:val="24"/>
          <w:szCs w:val="24"/>
        </w:rPr>
        <w:t>, </w:t>
      </w:r>
      <w:proofErr w:type="spellStart"/>
      <w:r w:rsidRPr="00F97279">
        <w:rPr>
          <w:rFonts w:ascii="Arial" w:hAnsi="Arial" w:cs="Arial"/>
          <w:sz w:val="24"/>
          <w:szCs w:val="24"/>
        </w:rPr>
        <w:t>Mattel</w:t>
      </w:r>
      <w:proofErr w:type="spellEnd"/>
      <w:r w:rsidRPr="00F97279">
        <w:rPr>
          <w:rFonts w:ascii="Arial" w:hAnsi="Arial" w:cs="Arial"/>
          <w:sz w:val="24"/>
          <w:szCs w:val="24"/>
        </w:rPr>
        <w:t xml:space="preserve"> compró sus derechos. Entonces, se creó una nueva muñeca de nombre </w:t>
      </w:r>
      <w:proofErr w:type="spellStart"/>
      <w:r w:rsidRPr="00F97279">
        <w:rPr>
          <w:rFonts w:ascii="Arial" w:hAnsi="Arial" w:cs="Arial"/>
          <w:i/>
          <w:iCs/>
          <w:sz w:val="24"/>
          <w:szCs w:val="24"/>
        </w:rPr>
        <w:t>Barbie</w:t>
      </w:r>
      <w:proofErr w:type="spellEnd"/>
      <w:r w:rsidRPr="00F97279">
        <w:rPr>
          <w:rFonts w:ascii="Arial" w:hAnsi="Arial" w:cs="Arial"/>
          <w:sz w:val="24"/>
          <w:szCs w:val="24"/>
        </w:rPr>
        <w:t> en honor a la hija de Ruth, Bárbara. Así su lanzamiento of</w:t>
      </w:r>
      <w:r w:rsidR="00881DEF" w:rsidRPr="00F97279">
        <w:rPr>
          <w:rFonts w:ascii="Arial" w:hAnsi="Arial" w:cs="Arial"/>
          <w:sz w:val="24"/>
          <w:szCs w:val="24"/>
        </w:rPr>
        <w:t>icial fue el 9 de marzo de 1959</w:t>
      </w:r>
    </w:p>
    <w:p w:rsidR="00726408" w:rsidRPr="00F97279" w:rsidRDefault="00726408" w:rsidP="00F97279">
      <w:pPr>
        <w:spacing w:line="360" w:lineRule="auto"/>
        <w:rPr>
          <w:rFonts w:ascii="Arial" w:hAnsi="Arial" w:cs="Arial"/>
          <w:noProof/>
          <w:sz w:val="24"/>
          <w:szCs w:val="24"/>
          <w:lang w:eastAsia="es-AR"/>
        </w:rPr>
      </w:pPr>
    </w:p>
    <w:p w:rsidR="00726408" w:rsidRPr="00F97279" w:rsidRDefault="00726408" w:rsidP="00F97279">
      <w:pPr>
        <w:spacing w:line="360" w:lineRule="auto"/>
        <w:rPr>
          <w:rFonts w:ascii="Arial" w:hAnsi="Arial" w:cs="Arial"/>
          <w:noProof/>
          <w:sz w:val="24"/>
          <w:szCs w:val="24"/>
          <w:lang w:eastAsia="es-AR"/>
        </w:rPr>
      </w:pPr>
    </w:p>
    <w:p w:rsidR="00881DEF" w:rsidRPr="00F97279" w:rsidRDefault="00CC095D" w:rsidP="00F97279">
      <w:pPr>
        <w:spacing w:line="360" w:lineRule="auto"/>
        <w:rPr>
          <w:rFonts w:ascii="Arial" w:hAnsi="Arial" w:cs="Arial"/>
          <w:noProof/>
          <w:sz w:val="24"/>
          <w:szCs w:val="24"/>
          <w:lang w:eastAsia="es-AR"/>
        </w:rPr>
      </w:pPr>
      <w:r w:rsidRPr="00F97279">
        <w:rPr>
          <w:rFonts w:ascii="Arial" w:hAnsi="Arial" w:cs="Arial"/>
          <w:noProof/>
          <w:sz w:val="24"/>
          <w:szCs w:val="24"/>
          <w:lang w:eastAsia="es-AR"/>
        </w:rPr>
        <w:drawing>
          <wp:inline distT="0" distB="0" distL="0" distR="0">
            <wp:extent cx="1294755" cy="1451636"/>
            <wp:effectExtent l="38100" t="57150" r="114945" b="91414"/>
            <wp:docPr id="1" name="Imagen 1" descr="Resultado de imagen para primera bar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imera barbie"/>
                    <pic:cNvPicPr>
                      <a:picLocks noChangeAspect="1" noChangeArrowheads="1"/>
                    </pic:cNvPicPr>
                  </pic:nvPicPr>
                  <pic:blipFill>
                    <a:blip r:embed="rId5" cstate="print"/>
                    <a:srcRect/>
                    <a:stretch>
                      <a:fillRect/>
                    </a:stretch>
                  </pic:blipFill>
                  <pic:spPr bwMode="auto">
                    <a:xfrm>
                      <a:off x="0" y="0"/>
                      <a:ext cx="1310585" cy="1469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81DEF" w:rsidRPr="00F97279">
        <w:rPr>
          <w:rFonts w:ascii="Arial" w:hAnsi="Arial" w:cs="Arial"/>
          <w:noProof/>
          <w:sz w:val="24"/>
          <w:szCs w:val="24"/>
          <w:lang w:eastAsia="es-AR"/>
        </w:rPr>
        <w:t xml:space="preserve"> </w:t>
      </w:r>
      <w:r w:rsidRPr="00F97279">
        <w:rPr>
          <w:rFonts w:ascii="Arial" w:hAnsi="Arial" w:cs="Arial"/>
          <w:noProof/>
          <w:sz w:val="24"/>
          <w:szCs w:val="24"/>
          <w:lang w:eastAsia="es-AR"/>
        </w:rPr>
        <w:drawing>
          <wp:inline distT="0" distB="0" distL="0" distR="0">
            <wp:extent cx="1156109" cy="1459424"/>
            <wp:effectExtent l="38100" t="57150" r="120241" b="102676"/>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6"/>
                    <a:srcRect l="5092" t="4000" r="5635" b="4414"/>
                    <a:stretch>
                      <a:fillRect/>
                    </a:stretch>
                  </pic:blipFill>
                  <pic:spPr bwMode="auto">
                    <a:xfrm>
                      <a:off x="0" y="0"/>
                      <a:ext cx="1170014" cy="1476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97279">
        <w:rPr>
          <w:rFonts w:ascii="Arial" w:hAnsi="Arial" w:cs="Arial"/>
          <w:noProof/>
          <w:sz w:val="24"/>
          <w:szCs w:val="24"/>
          <w:lang w:eastAsia="es-AR"/>
        </w:rPr>
        <w:drawing>
          <wp:inline distT="0" distB="0" distL="0" distR="0">
            <wp:extent cx="1062280" cy="1593420"/>
            <wp:effectExtent l="38100" t="57150" r="118820" b="102030"/>
            <wp:docPr id="10" name="Imagen 10" descr="Resultado de imagen para primera bild lilli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rimera bild lilli doll"/>
                    <pic:cNvPicPr>
                      <a:picLocks noChangeAspect="1" noChangeArrowheads="1"/>
                    </pic:cNvPicPr>
                  </pic:nvPicPr>
                  <pic:blipFill>
                    <a:blip r:embed="rId7"/>
                    <a:srcRect/>
                    <a:stretch>
                      <a:fillRect/>
                    </a:stretch>
                  </pic:blipFill>
                  <pic:spPr bwMode="auto">
                    <a:xfrm>
                      <a:off x="0" y="0"/>
                      <a:ext cx="1070476" cy="1605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97279">
        <w:rPr>
          <w:rFonts w:ascii="Arial" w:hAnsi="Arial" w:cs="Arial"/>
          <w:noProof/>
          <w:sz w:val="24"/>
          <w:szCs w:val="24"/>
          <w:lang w:eastAsia="es-AR"/>
        </w:rPr>
        <w:drawing>
          <wp:inline distT="0" distB="0" distL="0" distR="0">
            <wp:extent cx="1133080" cy="1448076"/>
            <wp:effectExtent l="38100" t="57150" r="105170" b="94974"/>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8"/>
                    <a:srcRect l="30448" t="31352" r="10066" b="6922"/>
                    <a:stretch>
                      <a:fillRect/>
                    </a:stretch>
                  </pic:blipFill>
                  <pic:spPr bwMode="auto">
                    <a:xfrm>
                      <a:off x="0" y="0"/>
                      <a:ext cx="1131088" cy="1445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81DEF" w:rsidRPr="00F97279">
        <w:rPr>
          <w:rFonts w:ascii="Arial" w:hAnsi="Arial" w:cs="Arial"/>
          <w:i/>
          <w:noProof/>
          <w:sz w:val="20"/>
          <w:szCs w:val="20"/>
          <w:lang w:eastAsia="es-AR"/>
        </w:rPr>
        <w:t xml:space="preserve">Primer muñeca Barbie..    Ruth Handler.                </w:t>
      </w:r>
      <w:proofErr w:type="spellStart"/>
      <w:r w:rsidR="00881DEF" w:rsidRPr="00F97279">
        <w:rPr>
          <w:rFonts w:ascii="Arial" w:hAnsi="Arial" w:cs="Arial"/>
          <w:i/>
          <w:sz w:val="20"/>
          <w:szCs w:val="20"/>
        </w:rPr>
        <w:t>Bild</w:t>
      </w:r>
      <w:proofErr w:type="spellEnd"/>
      <w:r w:rsidR="00881DEF" w:rsidRPr="00F97279">
        <w:rPr>
          <w:rFonts w:ascii="Arial" w:hAnsi="Arial" w:cs="Arial"/>
          <w:i/>
          <w:sz w:val="20"/>
          <w:szCs w:val="20"/>
        </w:rPr>
        <w:t xml:space="preserve"> </w:t>
      </w:r>
      <w:proofErr w:type="spellStart"/>
      <w:r w:rsidR="00881DEF" w:rsidRPr="00F97279">
        <w:rPr>
          <w:rFonts w:ascii="Arial" w:hAnsi="Arial" w:cs="Arial"/>
          <w:i/>
          <w:sz w:val="20"/>
          <w:szCs w:val="20"/>
        </w:rPr>
        <w:t>Lilli</w:t>
      </w:r>
      <w:proofErr w:type="spellEnd"/>
      <w:r w:rsidR="00881DEF" w:rsidRPr="00F97279">
        <w:rPr>
          <w:rFonts w:ascii="Arial" w:hAnsi="Arial" w:cs="Arial"/>
          <w:i/>
          <w:sz w:val="20"/>
          <w:szCs w:val="20"/>
        </w:rPr>
        <w:t xml:space="preserve"> </w:t>
      </w:r>
      <w:proofErr w:type="spellStart"/>
      <w:r w:rsidR="00881DEF" w:rsidRPr="00F97279">
        <w:rPr>
          <w:rFonts w:ascii="Arial" w:hAnsi="Arial" w:cs="Arial"/>
          <w:i/>
          <w:sz w:val="20"/>
          <w:szCs w:val="20"/>
        </w:rPr>
        <w:t>Doll</w:t>
      </w:r>
      <w:proofErr w:type="spellEnd"/>
      <w:r w:rsidR="00881DEF" w:rsidRPr="00F97279">
        <w:rPr>
          <w:rFonts w:ascii="Arial" w:hAnsi="Arial" w:cs="Arial"/>
          <w:i/>
          <w:sz w:val="20"/>
          <w:szCs w:val="20"/>
        </w:rPr>
        <w:t>.             Bárbara, hija de Ruth.</w:t>
      </w:r>
    </w:p>
    <w:p w:rsidR="00726408" w:rsidRPr="00F97279" w:rsidRDefault="00726408" w:rsidP="00F97279">
      <w:pPr>
        <w:spacing w:line="360" w:lineRule="auto"/>
        <w:rPr>
          <w:rFonts w:ascii="Arial" w:hAnsi="Arial" w:cs="Arial"/>
          <w:b/>
          <w:sz w:val="24"/>
          <w:szCs w:val="24"/>
        </w:rPr>
      </w:pPr>
    </w:p>
    <w:p w:rsidR="00726408" w:rsidRPr="00F97279" w:rsidRDefault="00726408" w:rsidP="00F97279">
      <w:pPr>
        <w:spacing w:line="360" w:lineRule="auto"/>
        <w:rPr>
          <w:rFonts w:ascii="Arial" w:hAnsi="Arial" w:cs="Arial"/>
          <w:b/>
          <w:sz w:val="24"/>
          <w:szCs w:val="24"/>
        </w:rPr>
      </w:pPr>
    </w:p>
    <w:p w:rsidR="00726408" w:rsidRPr="00F97279" w:rsidRDefault="00726408" w:rsidP="00F97279">
      <w:pPr>
        <w:spacing w:line="360" w:lineRule="auto"/>
        <w:rPr>
          <w:rFonts w:ascii="Arial" w:hAnsi="Arial" w:cs="Arial"/>
          <w:b/>
          <w:sz w:val="24"/>
          <w:szCs w:val="24"/>
        </w:rPr>
      </w:pPr>
    </w:p>
    <w:p w:rsidR="00881DEF" w:rsidRPr="00F97279" w:rsidRDefault="00726408" w:rsidP="00F97279">
      <w:pPr>
        <w:spacing w:line="360" w:lineRule="auto"/>
        <w:rPr>
          <w:rFonts w:ascii="Arial" w:hAnsi="Arial" w:cs="Arial"/>
          <w:b/>
          <w:sz w:val="24"/>
          <w:szCs w:val="24"/>
        </w:rPr>
      </w:pPr>
      <w:r w:rsidRPr="00F97279">
        <w:rPr>
          <w:rFonts w:ascii="Arial" w:hAnsi="Arial" w:cs="Arial"/>
          <w:b/>
          <w:sz w:val="24"/>
          <w:szCs w:val="24"/>
        </w:rPr>
        <w:t>Acerca de la campaña:</w:t>
      </w:r>
    </w:p>
    <w:p w:rsidR="00726408" w:rsidRPr="00F97279" w:rsidRDefault="00726408" w:rsidP="00F97279">
      <w:pPr>
        <w:spacing w:line="360" w:lineRule="auto"/>
        <w:rPr>
          <w:rFonts w:ascii="Arial" w:hAnsi="Arial" w:cs="Arial"/>
          <w:sz w:val="24"/>
          <w:szCs w:val="24"/>
        </w:rPr>
      </w:pPr>
      <w:r w:rsidRPr="00F97279">
        <w:rPr>
          <w:rFonts w:ascii="Arial" w:hAnsi="Arial" w:cs="Arial"/>
          <w:sz w:val="24"/>
          <w:szCs w:val="24"/>
        </w:rPr>
        <w:t>Bajo el lema "</w:t>
      </w:r>
      <w:proofErr w:type="spellStart"/>
      <w:r w:rsidRPr="00F97279">
        <w:rPr>
          <w:rFonts w:ascii="Arial" w:hAnsi="Arial" w:cs="Arial"/>
          <w:sz w:val="24"/>
          <w:szCs w:val="24"/>
        </w:rPr>
        <w:t>Dream</w:t>
      </w:r>
      <w:proofErr w:type="spellEnd"/>
      <w:r w:rsidRPr="00F97279">
        <w:rPr>
          <w:rFonts w:ascii="Arial" w:hAnsi="Arial" w:cs="Arial"/>
          <w:sz w:val="24"/>
          <w:szCs w:val="24"/>
        </w:rPr>
        <w:t xml:space="preserve"> Gap" (la brecha de los sueños en español), aparecen varias niñas recitando un poderoso discurso que quiere dar respuesta a una pregunta a la que los niños suelen enfrentarse con regularidad: ¿Qué </w:t>
      </w:r>
      <w:proofErr w:type="spellStart"/>
      <w:r w:rsidRPr="00F97279">
        <w:rPr>
          <w:rFonts w:ascii="Arial" w:hAnsi="Arial" w:cs="Arial"/>
          <w:sz w:val="24"/>
          <w:szCs w:val="24"/>
        </w:rPr>
        <w:t>querés</w:t>
      </w:r>
      <w:proofErr w:type="spellEnd"/>
      <w:r w:rsidRPr="00F97279">
        <w:rPr>
          <w:rFonts w:ascii="Arial" w:hAnsi="Arial" w:cs="Arial"/>
          <w:sz w:val="24"/>
          <w:szCs w:val="24"/>
        </w:rPr>
        <w:t xml:space="preserve"> ser de grande?</w:t>
      </w:r>
    </w:p>
    <w:p w:rsidR="00726408" w:rsidRPr="00F97279" w:rsidRDefault="00726408" w:rsidP="00F97279">
      <w:pPr>
        <w:spacing w:line="360" w:lineRule="auto"/>
        <w:rPr>
          <w:rFonts w:ascii="Arial" w:hAnsi="Arial" w:cs="Arial"/>
          <w:sz w:val="24"/>
          <w:szCs w:val="24"/>
        </w:rPr>
      </w:pPr>
      <w:r w:rsidRPr="00F97279">
        <w:rPr>
          <w:rFonts w:ascii="Arial" w:hAnsi="Arial" w:cs="Arial"/>
          <w:sz w:val="24"/>
          <w:szCs w:val="24"/>
        </w:rPr>
        <w:t xml:space="preserve">¿Qué es la brecha de los sueños? A partir de los 5 años, muchas niñas comienzan a desarrollar creencias limitantes. Dejan de creer que su género puede hacer o ser cualquier cosa. A esto llamamos brecha de los sueños. Esto sucede debido a los estereotipos de género tan arraigados en nuestra cultura, los prejuicios implícitos y la representación mediática de las mujeres. Proyecto </w:t>
      </w:r>
      <w:proofErr w:type="spellStart"/>
      <w:r w:rsidRPr="00F97279">
        <w:rPr>
          <w:rFonts w:ascii="Arial" w:hAnsi="Arial" w:cs="Arial"/>
          <w:sz w:val="24"/>
          <w:szCs w:val="24"/>
        </w:rPr>
        <w:t>Dream</w:t>
      </w:r>
      <w:proofErr w:type="spellEnd"/>
      <w:r w:rsidRPr="00F97279">
        <w:rPr>
          <w:rFonts w:ascii="Arial" w:hAnsi="Arial" w:cs="Arial"/>
          <w:sz w:val="24"/>
          <w:szCs w:val="24"/>
        </w:rPr>
        <w:t xml:space="preserve"> Gap, es una iniciativa global en curso que tiene como objetivo brindar a las niñas los recursos y el apoyo que necesitan para seguir creyendo que pueden ser cualquier cosa. </w:t>
      </w:r>
    </w:p>
    <w:p w:rsidR="00001850" w:rsidRPr="00F97279" w:rsidRDefault="00001850" w:rsidP="00F97279">
      <w:pPr>
        <w:spacing w:line="360" w:lineRule="auto"/>
        <w:jc w:val="center"/>
        <w:rPr>
          <w:rFonts w:ascii="Arial" w:hAnsi="Arial" w:cs="Arial"/>
          <w:sz w:val="24"/>
          <w:szCs w:val="24"/>
        </w:rPr>
      </w:pPr>
      <w:r w:rsidRPr="00F97279">
        <w:rPr>
          <w:rFonts w:ascii="Arial" w:hAnsi="Arial" w:cs="Arial"/>
          <w:noProof/>
          <w:sz w:val="24"/>
          <w:szCs w:val="24"/>
          <w:lang w:eastAsia="es-AR"/>
        </w:rPr>
        <w:drawing>
          <wp:inline distT="0" distB="0" distL="0" distR="0">
            <wp:extent cx="2731014" cy="2200759"/>
            <wp:effectExtent l="19050" t="0" r="0" b="0"/>
            <wp:docPr id="11" name="10 Imagen" descr="barbie-the-dream-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e-the-dream-gap.jpg"/>
                    <pic:cNvPicPr/>
                  </pic:nvPicPr>
                  <pic:blipFill>
                    <a:blip r:embed="rId9" cstate="print"/>
                    <a:stretch>
                      <a:fillRect/>
                    </a:stretch>
                  </pic:blipFill>
                  <pic:spPr>
                    <a:xfrm>
                      <a:off x="0" y="0"/>
                      <a:ext cx="2742037" cy="2209641"/>
                    </a:xfrm>
                    <a:prstGeom prst="rect">
                      <a:avLst/>
                    </a:prstGeom>
                  </pic:spPr>
                </pic:pic>
              </a:graphicData>
            </a:graphic>
          </wp:inline>
        </w:drawing>
      </w:r>
      <w:r w:rsidR="00F97279">
        <w:rPr>
          <w:rFonts w:ascii="Arial" w:hAnsi="Arial" w:cs="Arial"/>
          <w:sz w:val="24"/>
          <w:szCs w:val="24"/>
        </w:rPr>
        <w:t xml:space="preserve">          </w:t>
      </w:r>
      <w:r w:rsidR="00F97279">
        <w:rPr>
          <w:noProof/>
          <w:lang w:eastAsia="es-AR"/>
        </w:rPr>
        <w:drawing>
          <wp:inline distT="0" distB="0" distL="0" distR="0">
            <wp:extent cx="2302003" cy="2197283"/>
            <wp:effectExtent l="19050" t="0" r="3047" b="0"/>
            <wp:docPr id="14" name="Imagen 1" descr="Resultado de imagen para dream gap bar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ream gap barbie"/>
                    <pic:cNvPicPr>
                      <a:picLocks noChangeAspect="1" noChangeArrowheads="1"/>
                    </pic:cNvPicPr>
                  </pic:nvPicPr>
                  <pic:blipFill>
                    <a:blip r:embed="rId10"/>
                    <a:srcRect/>
                    <a:stretch>
                      <a:fillRect/>
                    </a:stretch>
                  </pic:blipFill>
                  <pic:spPr bwMode="auto">
                    <a:xfrm>
                      <a:off x="0" y="0"/>
                      <a:ext cx="2305651" cy="2200765"/>
                    </a:xfrm>
                    <a:prstGeom prst="rect">
                      <a:avLst/>
                    </a:prstGeom>
                    <a:noFill/>
                    <a:ln w="9525">
                      <a:noFill/>
                      <a:miter lim="800000"/>
                      <a:headEnd/>
                      <a:tailEnd/>
                    </a:ln>
                  </pic:spPr>
                </pic:pic>
              </a:graphicData>
            </a:graphic>
          </wp:inline>
        </w:drawing>
      </w:r>
    </w:p>
    <w:p w:rsidR="00726408" w:rsidRPr="00F97279" w:rsidRDefault="00726408" w:rsidP="00F97279">
      <w:pPr>
        <w:spacing w:line="360" w:lineRule="auto"/>
        <w:rPr>
          <w:rFonts w:ascii="Arial" w:hAnsi="Arial" w:cs="Arial"/>
          <w:sz w:val="24"/>
          <w:szCs w:val="24"/>
        </w:rPr>
      </w:pPr>
      <w:r w:rsidRPr="00F97279">
        <w:rPr>
          <w:rFonts w:ascii="Arial" w:hAnsi="Arial" w:cs="Arial"/>
          <w:sz w:val="24"/>
          <w:szCs w:val="24"/>
        </w:rPr>
        <w:t>Continuando con la iniciativa global en curso para #</w:t>
      </w:r>
      <w:proofErr w:type="spellStart"/>
      <w:r w:rsidRPr="00F97279">
        <w:rPr>
          <w:rFonts w:ascii="Arial" w:hAnsi="Arial" w:cs="Arial"/>
          <w:sz w:val="24"/>
          <w:szCs w:val="24"/>
        </w:rPr>
        <w:t>CloseTheDreamGap</w:t>
      </w:r>
      <w:proofErr w:type="spellEnd"/>
      <w:r w:rsidRPr="00F97279">
        <w:rPr>
          <w:rFonts w:ascii="Arial" w:hAnsi="Arial" w:cs="Arial"/>
          <w:sz w:val="24"/>
          <w:szCs w:val="24"/>
        </w:rPr>
        <w:t xml:space="preserve">,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donó $ 1 de cada muñeca vendida en los EE. UU. Este fondo apoyará organizaciones que estén  trabajando para nivelar las posibilidades de las niñas. Es un tema muy poco investigado, por lo que financiarán un programa de investigación en colaboración con el profesor asociado </w:t>
      </w:r>
      <w:proofErr w:type="spellStart"/>
      <w:r w:rsidRPr="00F97279">
        <w:rPr>
          <w:rFonts w:ascii="Arial" w:hAnsi="Arial" w:cs="Arial"/>
          <w:sz w:val="24"/>
          <w:szCs w:val="24"/>
        </w:rPr>
        <w:t>Andrei</w:t>
      </w:r>
      <w:proofErr w:type="spellEnd"/>
      <w:r w:rsidRPr="00F97279">
        <w:rPr>
          <w:rFonts w:ascii="Arial" w:hAnsi="Arial" w:cs="Arial"/>
          <w:sz w:val="24"/>
          <w:szCs w:val="24"/>
        </w:rPr>
        <w:t xml:space="preserve"> </w:t>
      </w:r>
      <w:proofErr w:type="spellStart"/>
      <w:r w:rsidRPr="00F97279">
        <w:rPr>
          <w:rFonts w:ascii="Arial" w:hAnsi="Arial" w:cs="Arial"/>
          <w:sz w:val="24"/>
          <w:szCs w:val="24"/>
        </w:rPr>
        <w:t>Cimpian</w:t>
      </w:r>
      <w:proofErr w:type="spellEnd"/>
      <w:r w:rsidRPr="00F97279">
        <w:rPr>
          <w:rFonts w:ascii="Arial" w:hAnsi="Arial" w:cs="Arial"/>
          <w:sz w:val="24"/>
          <w:szCs w:val="24"/>
        </w:rPr>
        <w:t xml:space="preserve"> de la Universidad de Nueva York. El análisis de este comportamiento es relativamente nuevo y está poco investigado, especialmente su impacto en niñas entre los 5 y 7 años. Por ello, y con el objetivo de aprender más sobre este asunto,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está financiando un trabajo de post</w:t>
      </w:r>
      <w:r w:rsidR="00001850" w:rsidRPr="00F97279">
        <w:rPr>
          <w:rFonts w:ascii="Arial" w:hAnsi="Arial" w:cs="Arial"/>
          <w:sz w:val="24"/>
          <w:szCs w:val="24"/>
        </w:rPr>
        <w:t>-</w:t>
      </w:r>
      <w:r w:rsidRPr="00F97279">
        <w:rPr>
          <w:rFonts w:ascii="Arial" w:hAnsi="Arial" w:cs="Arial"/>
          <w:sz w:val="24"/>
          <w:szCs w:val="24"/>
        </w:rPr>
        <w:t>doctorado de dos años, para sacar a la luz nuevos descubrimientos. A nivel mundial, están trabajando con investigadores locales para identificar qué problemas pueden estar impidiendo que las niñas alcancen su potencial en todo el mundo.</w:t>
      </w:r>
    </w:p>
    <w:p w:rsidR="00F97279" w:rsidRPr="00F97279" w:rsidRDefault="00F97279" w:rsidP="00F97279">
      <w:pPr>
        <w:spacing w:line="360" w:lineRule="auto"/>
        <w:jc w:val="center"/>
        <w:rPr>
          <w:rFonts w:ascii="Arial" w:hAnsi="Arial" w:cs="Arial"/>
          <w:sz w:val="24"/>
          <w:szCs w:val="24"/>
        </w:rPr>
      </w:pPr>
      <w:r w:rsidRPr="00F97279">
        <w:rPr>
          <w:rFonts w:ascii="Arial" w:hAnsi="Arial" w:cs="Arial"/>
          <w:noProof/>
          <w:sz w:val="24"/>
          <w:szCs w:val="24"/>
          <w:lang w:eastAsia="es-AR"/>
        </w:rPr>
        <w:drawing>
          <wp:inline distT="0" distB="0" distL="0" distR="0">
            <wp:extent cx="4792398" cy="2851688"/>
            <wp:effectExtent l="38100" t="57150" r="122502" b="101062"/>
            <wp:docPr id="12" name="11 Imagen" descr="barbie-08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e-085017.png"/>
                    <pic:cNvPicPr/>
                  </pic:nvPicPr>
                  <pic:blipFill>
                    <a:blip r:embed="rId11"/>
                    <a:stretch>
                      <a:fillRect/>
                    </a:stretch>
                  </pic:blipFill>
                  <pic:spPr>
                    <a:xfrm>
                      <a:off x="0" y="0"/>
                      <a:ext cx="4812749" cy="2863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6408" w:rsidRPr="00F97279" w:rsidRDefault="00726408" w:rsidP="00F97279">
      <w:pPr>
        <w:spacing w:line="360" w:lineRule="auto"/>
        <w:rPr>
          <w:rFonts w:ascii="Arial" w:hAnsi="Arial" w:cs="Arial"/>
          <w:sz w:val="24"/>
          <w:szCs w:val="24"/>
        </w:rPr>
      </w:pPr>
      <w:r w:rsidRPr="00F97279">
        <w:rPr>
          <w:rFonts w:ascii="Arial" w:hAnsi="Arial" w:cs="Arial"/>
          <w:sz w:val="24"/>
          <w:szCs w:val="24"/>
        </w:rPr>
        <w:t>#</w:t>
      </w:r>
      <w:proofErr w:type="spellStart"/>
      <w:r w:rsidRPr="00F97279">
        <w:rPr>
          <w:rFonts w:ascii="Arial" w:hAnsi="Arial" w:cs="Arial"/>
          <w:sz w:val="24"/>
          <w:szCs w:val="24"/>
        </w:rPr>
        <w:t>CloseTheDreamGap</w:t>
      </w:r>
      <w:proofErr w:type="spellEnd"/>
    </w:p>
    <w:p w:rsidR="00726408" w:rsidRPr="00F97279" w:rsidRDefault="00001850" w:rsidP="00F97279">
      <w:pPr>
        <w:spacing w:line="360" w:lineRule="auto"/>
        <w:rPr>
          <w:rFonts w:ascii="Arial" w:hAnsi="Arial" w:cs="Arial"/>
          <w:i/>
          <w:sz w:val="24"/>
          <w:szCs w:val="24"/>
        </w:rPr>
      </w:pPr>
      <w:r w:rsidRPr="00F97279">
        <w:rPr>
          <w:rFonts w:ascii="Arial" w:hAnsi="Arial" w:cs="Arial"/>
          <w:i/>
          <w:sz w:val="24"/>
          <w:szCs w:val="24"/>
        </w:rPr>
        <w:t>¿Por qué es importante?</w:t>
      </w:r>
    </w:p>
    <w:p w:rsidR="00726408" w:rsidRPr="00F97279" w:rsidRDefault="00726408" w:rsidP="00F97279">
      <w:pPr>
        <w:spacing w:line="360" w:lineRule="auto"/>
        <w:rPr>
          <w:rFonts w:ascii="Arial" w:hAnsi="Arial" w:cs="Arial"/>
          <w:sz w:val="24"/>
          <w:szCs w:val="24"/>
        </w:rPr>
      </w:pPr>
      <w:r w:rsidRPr="00F97279">
        <w:rPr>
          <w:rFonts w:ascii="Arial" w:hAnsi="Arial" w:cs="Arial"/>
          <w:sz w:val="24"/>
          <w:szCs w:val="24"/>
        </w:rPr>
        <w:t>La investigación muestra que los niños se dan cuenta de los estereotipos culturales a una edad muy temprana que sugiere que las mujeres no son tan inteligentes como los hombres. Estos estereotipos a menudo son perpetuados por los medios y los adultos que los refuerzan sutilmente.</w:t>
      </w:r>
    </w:p>
    <w:p w:rsidR="00726408" w:rsidRPr="00F97279" w:rsidRDefault="00726408" w:rsidP="00F97279">
      <w:pPr>
        <w:spacing w:line="360" w:lineRule="auto"/>
        <w:rPr>
          <w:rFonts w:ascii="Arial" w:hAnsi="Arial" w:cs="Arial"/>
          <w:sz w:val="24"/>
          <w:szCs w:val="24"/>
        </w:rPr>
      </w:pPr>
      <w:r w:rsidRPr="00F97279">
        <w:rPr>
          <w:rFonts w:ascii="Arial" w:hAnsi="Arial" w:cs="Arial"/>
          <w:sz w:val="24"/>
          <w:szCs w:val="24"/>
        </w:rPr>
        <w:t>Las creencias auto-limitantes que crean estos estereotipos pueden afectar la trayectoria de una niña y las futuras opciones de carrera. Incluso pueden desanimar a las mujeres a seguir carreras prestigiosas, especialmente en campos que valoran la brillantez.</w:t>
      </w:r>
    </w:p>
    <w:p w:rsidR="00F97279" w:rsidRPr="00F97279" w:rsidRDefault="00726408" w:rsidP="00F97279">
      <w:pPr>
        <w:spacing w:line="360" w:lineRule="auto"/>
        <w:rPr>
          <w:rFonts w:ascii="Arial" w:hAnsi="Arial" w:cs="Arial"/>
          <w:sz w:val="24"/>
          <w:szCs w:val="24"/>
        </w:rPr>
      </w:pPr>
      <w:r w:rsidRPr="00F97279">
        <w:rPr>
          <w:rFonts w:ascii="Arial" w:hAnsi="Arial" w:cs="Arial"/>
          <w:sz w:val="24"/>
          <w:szCs w:val="24"/>
        </w:rPr>
        <w:t>Las niñas son 3 veces menos propensas a recibir un juguete relacionado con la ciencia que los niños. Los padres tienen 2 veces más probabilidades de preguntarle a Google "¿mi hijo es talentoso?" que "¿mi hija es talentosa?".  A medida que las niñas crecen, pierden la confianza en su inteligencia en relación con los niños.</w:t>
      </w:r>
    </w:p>
    <w:p w:rsidR="00881DEF" w:rsidRPr="00F97279" w:rsidRDefault="00D25EB0" w:rsidP="00F97279">
      <w:pPr>
        <w:spacing w:line="360" w:lineRule="auto"/>
        <w:rPr>
          <w:rFonts w:ascii="Arial" w:hAnsi="Arial" w:cs="Arial"/>
          <w:sz w:val="24"/>
          <w:szCs w:val="24"/>
        </w:rPr>
      </w:pPr>
      <w:r w:rsidRPr="00F97279">
        <w:rPr>
          <w:rFonts w:ascii="Arial" w:hAnsi="Arial" w:cs="Arial"/>
          <w:b/>
          <w:sz w:val="24"/>
          <w:szCs w:val="24"/>
        </w:rPr>
        <w:t xml:space="preserve">Análisis del </w:t>
      </w:r>
      <w:proofErr w:type="spellStart"/>
      <w:r w:rsidRPr="00F97279">
        <w:rPr>
          <w:rFonts w:ascii="Arial" w:hAnsi="Arial" w:cs="Arial"/>
          <w:b/>
          <w:sz w:val="24"/>
          <w:szCs w:val="24"/>
        </w:rPr>
        <w:t>spot</w:t>
      </w:r>
      <w:proofErr w:type="spellEnd"/>
      <w:r w:rsidRPr="00F97279">
        <w:rPr>
          <w:rFonts w:ascii="Arial" w:hAnsi="Arial" w:cs="Arial"/>
          <w:b/>
          <w:sz w:val="24"/>
          <w:szCs w:val="24"/>
        </w:rPr>
        <w:t>:</w:t>
      </w:r>
    </w:p>
    <w:p w:rsidR="00D25EB0" w:rsidRPr="00F97279" w:rsidRDefault="00D25EB0" w:rsidP="00F97279">
      <w:pPr>
        <w:spacing w:line="360" w:lineRule="auto"/>
        <w:rPr>
          <w:rFonts w:ascii="Arial" w:hAnsi="Arial" w:cs="Arial"/>
          <w:i/>
          <w:sz w:val="24"/>
          <w:szCs w:val="24"/>
          <w:u w:val="single"/>
        </w:rPr>
      </w:pPr>
      <w:r w:rsidRPr="00F97279">
        <w:rPr>
          <w:rFonts w:ascii="Arial" w:hAnsi="Arial" w:cs="Arial"/>
          <w:i/>
          <w:sz w:val="24"/>
          <w:szCs w:val="24"/>
          <w:u w:val="single"/>
        </w:rPr>
        <w:t>Análisis desde un punto de vista positivo.</w:t>
      </w:r>
    </w:p>
    <w:p w:rsidR="00D25EB0" w:rsidRPr="00F97279" w:rsidRDefault="0000185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 xml:space="preserve">Diversidad étnica, en función con la </w:t>
      </w:r>
    </w:p>
    <w:p w:rsidR="00D25EB0" w:rsidRPr="00F97279" w:rsidRDefault="00D25EB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Muñecas profesionales.</w:t>
      </w:r>
    </w:p>
    <w:p w:rsidR="00D25EB0" w:rsidRPr="00F97279" w:rsidRDefault="00D25EB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 xml:space="preserve">Logró conectar a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con las madres </w:t>
      </w:r>
      <w:proofErr w:type="spellStart"/>
      <w:r w:rsidRPr="00F97279">
        <w:rPr>
          <w:rFonts w:ascii="Arial" w:hAnsi="Arial" w:cs="Arial"/>
          <w:sz w:val="24"/>
          <w:szCs w:val="24"/>
        </w:rPr>
        <w:t>millennials</w:t>
      </w:r>
      <w:proofErr w:type="spellEnd"/>
      <w:r w:rsidRPr="00F97279">
        <w:rPr>
          <w:rFonts w:ascii="Arial" w:hAnsi="Arial" w:cs="Arial"/>
          <w:sz w:val="24"/>
          <w:szCs w:val="24"/>
        </w:rPr>
        <w:t>.</w:t>
      </w:r>
    </w:p>
    <w:p w:rsidR="00D25EB0" w:rsidRPr="00F97279" w:rsidRDefault="00D25EB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 xml:space="preserve">Recuperó el liderazgo en ventas que había perdido a manos de Elsa, la princesa de </w:t>
      </w:r>
      <w:proofErr w:type="spellStart"/>
      <w:r w:rsidRPr="00F97279">
        <w:rPr>
          <w:rFonts w:ascii="Arial" w:hAnsi="Arial" w:cs="Arial"/>
          <w:sz w:val="24"/>
          <w:szCs w:val="24"/>
        </w:rPr>
        <w:t>Frozen</w:t>
      </w:r>
      <w:proofErr w:type="spellEnd"/>
      <w:r w:rsidRPr="00F97279">
        <w:rPr>
          <w:rFonts w:ascii="Arial" w:hAnsi="Arial" w:cs="Arial"/>
          <w:sz w:val="24"/>
          <w:szCs w:val="24"/>
        </w:rPr>
        <w:t>.</w:t>
      </w:r>
    </w:p>
    <w:p w:rsidR="00D25EB0" w:rsidRPr="00F97279" w:rsidRDefault="00D25EB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Pocas veces una marca se tendrá que enfrentar a la nec</w:t>
      </w:r>
      <w:r w:rsidR="00E1189D" w:rsidRPr="00F97279">
        <w:rPr>
          <w:rFonts w:ascii="Arial" w:hAnsi="Arial" w:cs="Arial"/>
          <w:sz w:val="24"/>
          <w:szCs w:val="24"/>
        </w:rPr>
        <w:t>esidad de dar la vuelta como una media a su imagen. No en cuanto a cambios cosméticos, de</w:t>
      </w:r>
      <w:r w:rsidRPr="00F97279">
        <w:rPr>
          <w:rFonts w:ascii="Arial" w:hAnsi="Arial" w:cs="Arial"/>
          <w:sz w:val="24"/>
          <w:szCs w:val="24"/>
        </w:rPr>
        <w:t xml:space="preserve"> apariencia externa, sino en su imagen más profunda: la percepción del carácter y personalidad de una marca. </w:t>
      </w:r>
    </w:p>
    <w:p w:rsidR="00D25EB0" w:rsidRPr="00F97279" w:rsidRDefault="0000185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E</w:t>
      </w:r>
      <w:r w:rsidRPr="00F97279">
        <w:rPr>
          <w:rFonts w:ascii="Arial" w:hAnsi="Arial" w:cs="Arial"/>
          <w:sz w:val="24"/>
          <w:szCs w:val="24"/>
        </w:rPr>
        <w:t xml:space="preserve">n los últimos tiempos </w:t>
      </w:r>
      <w:proofErr w:type="spellStart"/>
      <w:r w:rsidRPr="00F97279">
        <w:rPr>
          <w:rFonts w:ascii="Arial" w:hAnsi="Arial" w:cs="Arial"/>
          <w:sz w:val="24"/>
          <w:szCs w:val="24"/>
        </w:rPr>
        <w:t>Mattel</w:t>
      </w:r>
      <w:proofErr w:type="spellEnd"/>
      <w:r w:rsidRPr="00F97279">
        <w:rPr>
          <w:rFonts w:ascii="Arial" w:hAnsi="Arial" w:cs="Arial"/>
          <w:sz w:val="24"/>
          <w:szCs w:val="24"/>
        </w:rPr>
        <w:t xml:space="preserve"> trata de </w:t>
      </w:r>
      <w:r w:rsidRPr="00F97279">
        <w:rPr>
          <w:rFonts w:ascii="Arial" w:hAnsi="Arial" w:cs="Arial"/>
          <w:sz w:val="24"/>
          <w:szCs w:val="24"/>
        </w:rPr>
        <w:t>borrar del imaginario colectivo las décadas de representar</w:t>
      </w:r>
      <w:r w:rsidR="00D25EB0" w:rsidRPr="00F97279">
        <w:rPr>
          <w:rFonts w:ascii="Arial" w:hAnsi="Arial" w:cs="Arial"/>
          <w:sz w:val="24"/>
          <w:szCs w:val="24"/>
        </w:rPr>
        <w:t xml:space="preserve"> un encorsetado estereotipo de género y </w:t>
      </w:r>
      <w:r w:rsidRPr="00F97279">
        <w:rPr>
          <w:rFonts w:ascii="Arial" w:hAnsi="Arial" w:cs="Arial"/>
          <w:sz w:val="24"/>
          <w:szCs w:val="24"/>
        </w:rPr>
        <w:t>de ideal de belleza femenina.</w:t>
      </w:r>
    </w:p>
    <w:p w:rsidR="00D25EB0" w:rsidRPr="00F97279" w:rsidRDefault="00D25EB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¿Desubicada? Pues no. Todo comenzó con “Tú puedes ser lo que quieras”. Continuó con un homenaje a grandes mujeres de la Historia. Y llega ahora el proyecto “</w:t>
      </w:r>
      <w:proofErr w:type="spellStart"/>
      <w:r w:rsidRPr="00F97279">
        <w:rPr>
          <w:rFonts w:ascii="Arial" w:hAnsi="Arial" w:cs="Arial"/>
          <w:sz w:val="24"/>
          <w:szCs w:val="24"/>
        </w:rPr>
        <w:t>Dream</w:t>
      </w:r>
      <w:proofErr w:type="spellEnd"/>
      <w:r w:rsidRPr="00F97279">
        <w:rPr>
          <w:rFonts w:ascii="Arial" w:hAnsi="Arial" w:cs="Arial"/>
          <w:sz w:val="24"/>
          <w:szCs w:val="24"/>
        </w:rPr>
        <w:t xml:space="preserve"> Gap”. </w:t>
      </w:r>
    </w:p>
    <w:p w:rsidR="00D25EB0" w:rsidRPr="00F97279" w:rsidRDefault="00E1189D"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E</w:t>
      </w:r>
      <w:r w:rsidR="00D25EB0" w:rsidRPr="00F97279">
        <w:rPr>
          <w:rFonts w:ascii="Arial" w:hAnsi="Arial" w:cs="Arial"/>
          <w:sz w:val="24"/>
          <w:szCs w:val="24"/>
        </w:rPr>
        <w:t>n comunicación, no hacer nada no es una opción, especialmente en un mundo cambiante. Los grandes conceptos de comunicación son aquellos capaces de conectar las pulsiones latentes de la sociedad con la marca.</w:t>
      </w:r>
    </w:p>
    <w:p w:rsidR="00D25EB0" w:rsidRPr="00F97279" w:rsidRDefault="00E1189D"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Es indudable que el empoderamiento</w:t>
      </w:r>
      <w:r w:rsidR="00D25EB0" w:rsidRPr="00F97279">
        <w:rPr>
          <w:rFonts w:ascii="Arial" w:hAnsi="Arial" w:cs="Arial"/>
          <w:sz w:val="24"/>
          <w:szCs w:val="24"/>
        </w:rPr>
        <w:t xml:space="preserve"> de la mujer es una tendencia que no para de crecer.</w:t>
      </w:r>
    </w:p>
    <w:p w:rsidR="00D25EB0" w:rsidRPr="00F97279" w:rsidRDefault="00D25EB0" w:rsidP="00F97279">
      <w:pPr>
        <w:pStyle w:val="Prrafodelista"/>
        <w:numPr>
          <w:ilvl w:val="0"/>
          <w:numId w:val="1"/>
        </w:numPr>
        <w:spacing w:line="360" w:lineRule="auto"/>
        <w:rPr>
          <w:rFonts w:ascii="Arial" w:hAnsi="Arial" w:cs="Arial"/>
          <w:sz w:val="24"/>
          <w:szCs w:val="24"/>
        </w:rPr>
      </w:pPr>
      <w:proofErr w:type="spellStart"/>
      <w:r w:rsidRPr="00F97279">
        <w:rPr>
          <w:rFonts w:ascii="Arial" w:hAnsi="Arial" w:cs="Arial"/>
          <w:sz w:val="24"/>
          <w:szCs w:val="24"/>
        </w:rPr>
        <w:t>Mattel</w:t>
      </w:r>
      <w:proofErr w:type="spellEnd"/>
      <w:r w:rsidRPr="00F97279">
        <w:rPr>
          <w:rFonts w:ascii="Arial" w:hAnsi="Arial" w:cs="Arial"/>
          <w:sz w:val="24"/>
          <w:szCs w:val="24"/>
        </w:rPr>
        <w:t xml:space="preserve"> ha recogido las críticas que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lleva recibiendo desde hace bastantes años, acusada de superficial, poco real</w:t>
      </w:r>
      <w:r w:rsidR="00E1189D" w:rsidRPr="00F97279">
        <w:rPr>
          <w:rFonts w:ascii="Arial" w:hAnsi="Arial" w:cs="Arial"/>
          <w:sz w:val="24"/>
          <w:szCs w:val="24"/>
        </w:rPr>
        <w:t>, estereotipada, etc., y busca transformarse</w:t>
      </w:r>
      <w:r w:rsidRPr="00F97279">
        <w:rPr>
          <w:rFonts w:ascii="Arial" w:hAnsi="Arial" w:cs="Arial"/>
          <w:sz w:val="24"/>
          <w:szCs w:val="24"/>
        </w:rPr>
        <w:t xml:space="preserve"> en uno de los abanderados del movimiento feminista. </w:t>
      </w:r>
    </w:p>
    <w:p w:rsidR="00D25EB0" w:rsidRPr="00F97279" w:rsidRDefault="00D25EB0" w:rsidP="00F97279">
      <w:pPr>
        <w:pStyle w:val="Prrafodelista"/>
        <w:numPr>
          <w:ilvl w:val="0"/>
          <w:numId w:val="1"/>
        </w:numPr>
        <w:spacing w:line="360" w:lineRule="auto"/>
        <w:rPr>
          <w:rFonts w:ascii="Arial" w:hAnsi="Arial" w:cs="Arial"/>
          <w:sz w:val="24"/>
          <w:szCs w:val="24"/>
        </w:rPr>
      </w:pPr>
      <w:r w:rsidRPr="00F97279">
        <w:rPr>
          <w:rFonts w:ascii="Arial" w:hAnsi="Arial" w:cs="Arial"/>
          <w:sz w:val="24"/>
          <w:szCs w:val="24"/>
        </w:rPr>
        <w:t>Ya dio el primer paso presentando nuevas muñecas que tenían una mayor diversidad. Por otra parte, recientemente cuenta con una colección con la que hacen homenaje a algunas de las mujeres que han dejado huella en la historia.</w:t>
      </w:r>
    </w:p>
    <w:p w:rsidR="00D25EB0" w:rsidRPr="00F97279" w:rsidRDefault="00D25EB0" w:rsidP="00F97279">
      <w:pPr>
        <w:spacing w:line="360" w:lineRule="auto"/>
        <w:rPr>
          <w:rFonts w:ascii="Arial" w:hAnsi="Arial" w:cs="Arial"/>
          <w:i/>
          <w:sz w:val="24"/>
          <w:szCs w:val="24"/>
          <w:u w:val="single"/>
        </w:rPr>
      </w:pPr>
    </w:p>
    <w:p w:rsidR="00D25EB0" w:rsidRPr="00F97279" w:rsidRDefault="00D25EB0" w:rsidP="00F97279">
      <w:pPr>
        <w:spacing w:line="360" w:lineRule="auto"/>
        <w:rPr>
          <w:rFonts w:ascii="Arial" w:hAnsi="Arial" w:cs="Arial"/>
          <w:i/>
          <w:sz w:val="24"/>
          <w:szCs w:val="24"/>
          <w:u w:val="single"/>
        </w:rPr>
      </w:pPr>
      <w:r w:rsidRPr="00F97279">
        <w:rPr>
          <w:rFonts w:ascii="Arial" w:hAnsi="Arial" w:cs="Arial"/>
          <w:i/>
          <w:sz w:val="24"/>
          <w:szCs w:val="24"/>
          <w:u w:val="single"/>
        </w:rPr>
        <w:t>Análisis desde un punto de vista negativo.</w:t>
      </w:r>
    </w:p>
    <w:p w:rsidR="00D25EB0" w:rsidRPr="00F97279" w:rsidRDefault="00D25EB0" w:rsidP="00F97279">
      <w:pPr>
        <w:pStyle w:val="Prrafodelista"/>
        <w:numPr>
          <w:ilvl w:val="0"/>
          <w:numId w:val="2"/>
        </w:numPr>
        <w:spacing w:line="360" w:lineRule="auto"/>
        <w:rPr>
          <w:rFonts w:ascii="Arial" w:hAnsi="Arial" w:cs="Arial"/>
          <w:sz w:val="24"/>
          <w:szCs w:val="24"/>
        </w:rPr>
      </w:pPr>
      <w:r w:rsidRPr="00F97279">
        <w:rPr>
          <w:rFonts w:ascii="Arial" w:hAnsi="Arial" w:cs="Arial"/>
          <w:sz w:val="24"/>
          <w:szCs w:val="24"/>
        </w:rPr>
        <w:t>Niñas hegemónicamente bellas.</w:t>
      </w:r>
    </w:p>
    <w:p w:rsidR="00D25EB0" w:rsidRPr="00F97279" w:rsidRDefault="00D25EB0" w:rsidP="00F97279">
      <w:pPr>
        <w:pStyle w:val="Prrafodelista"/>
        <w:numPr>
          <w:ilvl w:val="0"/>
          <w:numId w:val="2"/>
        </w:numPr>
        <w:spacing w:line="360" w:lineRule="auto"/>
        <w:rPr>
          <w:rFonts w:ascii="Arial" w:hAnsi="Arial" w:cs="Arial"/>
          <w:sz w:val="24"/>
          <w:szCs w:val="24"/>
        </w:rPr>
      </w:pPr>
      <w:r w:rsidRPr="00F97279">
        <w:rPr>
          <w:rFonts w:ascii="Arial" w:hAnsi="Arial" w:cs="Arial"/>
          <w:sz w:val="24"/>
          <w:szCs w:val="24"/>
        </w:rPr>
        <w:t xml:space="preserve">Vestimenta de </w:t>
      </w:r>
      <w:proofErr w:type="spellStart"/>
      <w:r w:rsidRPr="00F97279">
        <w:rPr>
          <w:rFonts w:ascii="Arial" w:hAnsi="Arial" w:cs="Arial"/>
          <w:sz w:val="24"/>
          <w:szCs w:val="24"/>
        </w:rPr>
        <w:t>miniadultas</w:t>
      </w:r>
      <w:proofErr w:type="spellEnd"/>
      <w:r w:rsidRPr="00F97279">
        <w:rPr>
          <w:rFonts w:ascii="Arial" w:hAnsi="Arial" w:cs="Arial"/>
          <w:sz w:val="24"/>
          <w:szCs w:val="24"/>
        </w:rPr>
        <w:t>.</w:t>
      </w:r>
      <w:r w:rsidR="00001850" w:rsidRPr="00F97279">
        <w:rPr>
          <w:rFonts w:ascii="Arial" w:hAnsi="Arial" w:cs="Arial"/>
          <w:sz w:val="24"/>
          <w:szCs w:val="24"/>
        </w:rPr>
        <w:t xml:space="preserve"> </w:t>
      </w:r>
      <w:proofErr w:type="spellStart"/>
      <w:r w:rsidR="00001850" w:rsidRPr="00F97279">
        <w:rPr>
          <w:rFonts w:ascii="Arial" w:hAnsi="Arial" w:cs="Arial"/>
          <w:sz w:val="24"/>
          <w:szCs w:val="24"/>
        </w:rPr>
        <w:t>Adultizan</w:t>
      </w:r>
      <w:proofErr w:type="spellEnd"/>
      <w:r w:rsidR="00001850" w:rsidRPr="00F97279">
        <w:rPr>
          <w:rFonts w:ascii="Arial" w:hAnsi="Arial" w:cs="Arial"/>
          <w:sz w:val="24"/>
          <w:szCs w:val="24"/>
        </w:rPr>
        <w:t xml:space="preserve"> a las niñas.</w:t>
      </w:r>
    </w:p>
    <w:p w:rsidR="00D25EB0" w:rsidRPr="00F97279" w:rsidRDefault="00D25EB0" w:rsidP="00F97279">
      <w:pPr>
        <w:pStyle w:val="Prrafodelista"/>
        <w:numPr>
          <w:ilvl w:val="0"/>
          <w:numId w:val="2"/>
        </w:numPr>
        <w:spacing w:line="360" w:lineRule="auto"/>
        <w:rPr>
          <w:rFonts w:ascii="Arial" w:hAnsi="Arial" w:cs="Arial"/>
          <w:sz w:val="24"/>
          <w:szCs w:val="24"/>
        </w:rPr>
      </w:pPr>
      <w:r w:rsidRPr="00F97279">
        <w:rPr>
          <w:rFonts w:ascii="Arial" w:hAnsi="Arial" w:cs="Arial"/>
          <w:sz w:val="24"/>
          <w:szCs w:val="24"/>
        </w:rPr>
        <w:t>La cam</w:t>
      </w:r>
      <w:r w:rsidR="00E1189D" w:rsidRPr="00F97279">
        <w:rPr>
          <w:rFonts w:ascii="Arial" w:hAnsi="Arial" w:cs="Arial"/>
          <w:sz w:val="24"/>
          <w:szCs w:val="24"/>
        </w:rPr>
        <w:t>paña es un ejemplo de una marca</w:t>
      </w:r>
      <w:r w:rsidRPr="00F97279">
        <w:rPr>
          <w:rFonts w:ascii="Arial" w:hAnsi="Arial" w:cs="Arial"/>
          <w:sz w:val="24"/>
          <w:szCs w:val="24"/>
        </w:rPr>
        <w:t xml:space="preserve"> queriendo ser coherente con su estrate</w:t>
      </w:r>
      <w:r w:rsidR="00E1189D" w:rsidRPr="00F97279">
        <w:rPr>
          <w:rFonts w:ascii="Arial" w:hAnsi="Arial" w:cs="Arial"/>
          <w:sz w:val="24"/>
          <w:szCs w:val="24"/>
        </w:rPr>
        <w:t>gia de marca, pero olvidando en</w:t>
      </w:r>
      <w:r w:rsidRPr="00F97279">
        <w:rPr>
          <w:rFonts w:ascii="Arial" w:hAnsi="Arial" w:cs="Arial"/>
          <w:sz w:val="24"/>
          <w:szCs w:val="24"/>
        </w:rPr>
        <w:t xml:space="preserve"> el camino </w:t>
      </w:r>
      <w:r w:rsidR="00E1189D" w:rsidRPr="00F97279">
        <w:rPr>
          <w:rFonts w:ascii="Arial" w:hAnsi="Arial" w:cs="Arial"/>
          <w:sz w:val="24"/>
          <w:szCs w:val="24"/>
        </w:rPr>
        <w:t xml:space="preserve">a </w:t>
      </w:r>
      <w:r w:rsidRPr="00F97279">
        <w:rPr>
          <w:rFonts w:ascii="Arial" w:hAnsi="Arial" w:cs="Arial"/>
          <w:sz w:val="24"/>
          <w:szCs w:val="24"/>
        </w:rPr>
        <w:t xml:space="preserve">su producto: es muy raro que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pida que le regalen a las niñas juguetes de ciencia y tecnología, cuando la propia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no es un juguete científico. Es decir, esta campaña construye una narrativa de marca con propósito de la que el producto queda fuera.</w:t>
      </w:r>
    </w:p>
    <w:p w:rsidR="00D25EB0" w:rsidRPr="00F97279" w:rsidRDefault="00001850" w:rsidP="00F97279">
      <w:pPr>
        <w:pStyle w:val="Prrafodelista"/>
        <w:numPr>
          <w:ilvl w:val="0"/>
          <w:numId w:val="2"/>
        </w:numPr>
        <w:spacing w:line="360" w:lineRule="auto"/>
        <w:rPr>
          <w:rFonts w:ascii="Arial" w:hAnsi="Arial" w:cs="Arial"/>
          <w:sz w:val="24"/>
          <w:szCs w:val="24"/>
        </w:rPr>
      </w:pPr>
      <w:r w:rsidRPr="00F97279">
        <w:rPr>
          <w:rFonts w:ascii="Arial" w:hAnsi="Arial" w:cs="Arial"/>
          <w:sz w:val="24"/>
          <w:szCs w:val="24"/>
        </w:rPr>
        <w:t>Tendrían que</w:t>
      </w:r>
      <w:r w:rsidR="00E1189D" w:rsidRPr="00F97279">
        <w:rPr>
          <w:rFonts w:ascii="Arial" w:hAnsi="Arial" w:cs="Arial"/>
          <w:sz w:val="24"/>
          <w:szCs w:val="24"/>
        </w:rPr>
        <w:t xml:space="preserve"> haber ligado más el</w:t>
      </w:r>
      <w:r w:rsidR="00D25EB0" w:rsidRPr="00F97279">
        <w:rPr>
          <w:rFonts w:ascii="Arial" w:hAnsi="Arial" w:cs="Arial"/>
          <w:sz w:val="24"/>
          <w:szCs w:val="24"/>
        </w:rPr>
        <w:t xml:space="preserve"> producto sacando un</w:t>
      </w:r>
      <w:r w:rsidR="00E1189D" w:rsidRPr="00F97279">
        <w:rPr>
          <w:rFonts w:ascii="Arial" w:hAnsi="Arial" w:cs="Arial"/>
          <w:sz w:val="24"/>
          <w:szCs w:val="24"/>
        </w:rPr>
        <w:t xml:space="preserve">a serie de </w:t>
      </w:r>
      <w:proofErr w:type="spellStart"/>
      <w:r w:rsidR="00E1189D" w:rsidRPr="00F97279">
        <w:rPr>
          <w:rFonts w:ascii="Arial" w:hAnsi="Arial" w:cs="Arial"/>
          <w:sz w:val="24"/>
          <w:szCs w:val="24"/>
        </w:rPr>
        <w:t>Barbie</w:t>
      </w:r>
      <w:proofErr w:type="spellEnd"/>
      <w:r w:rsidR="00E1189D" w:rsidRPr="00F97279">
        <w:rPr>
          <w:rFonts w:ascii="Arial" w:hAnsi="Arial" w:cs="Arial"/>
          <w:sz w:val="24"/>
          <w:szCs w:val="24"/>
        </w:rPr>
        <w:t xml:space="preserve"> en asociación</w:t>
      </w:r>
      <w:r w:rsidR="00D25EB0" w:rsidRPr="00F97279">
        <w:rPr>
          <w:rFonts w:ascii="Arial" w:hAnsi="Arial" w:cs="Arial"/>
          <w:sz w:val="24"/>
          <w:szCs w:val="24"/>
        </w:rPr>
        <w:t xml:space="preserve"> con la NASA (como hizo LEGO) o con Google</w:t>
      </w:r>
      <w:r w:rsidR="00E1189D" w:rsidRPr="00F97279">
        <w:rPr>
          <w:rFonts w:ascii="Arial" w:hAnsi="Arial" w:cs="Arial"/>
          <w:sz w:val="24"/>
          <w:szCs w:val="24"/>
        </w:rPr>
        <w:t>.</w:t>
      </w:r>
    </w:p>
    <w:p w:rsidR="00D25EB0" w:rsidRPr="00F97279" w:rsidRDefault="00E1189D" w:rsidP="00F97279">
      <w:pPr>
        <w:pStyle w:val="Prrafodelista"/>
        <w:numPr>
          <w:ilvl w:val="0"/>
          <w:numId w:val="2"/>
        </w:numPr>
        <w:spacing w:line="360" w:lineRule="auto"/>
        <w:rPr>
          <w:rFonts w:ascii="Arial" w:hAnsi="Arial" w:cs="Arial"/>
          <w:sz w:val="24"/>
          <w:szCs w:val="24"/>
        </w:rPr>
      </w:pPr>
      <w:proofErr w:type="spellStart"/>
      <w:r w:rsidRPr="00F97279">
        <w:rPr>
          <w:rFonts w:ascii="Arial" w:hAnsi="Arial" w:cs="Arial"/>
          <w:sz w:val="24"/>
          <w:szCs w:val="24"/>
        </w:rPr>
        <w:t>Barbie</w:t>
      </w:r>
      <w:proofErr w:type="spellEnd"/>
      <w:r w:rsidR="00D25EB0" w:rsidRPr="00F97279">
        <w:rPr>
          <w:rFonts w:ascii="Arial" w:hAnsi="Arial" w:cs="Arial"/>
          <w:sz w:val="24"/>
          <w:szCs w:val="24"/>
        </w:rPr>
        <w:t xml:space="preserve"> se está “aprovechando” de la corriente de comunicación que existe en torno a campañas que abogan por romper las barreras de educación entre niños y niñas. </w:t>
      </w:r>
      <w:proofErr w:type="spellStart"/>
      <w:r w:rsidR="00D25EB0" w:rsidRPr="00F97279">
        <w:rPr>
          <w:rFonts w:ascii="Arial" w:hAnsi="Arial" w:cs="Arial"/>
          <w:sz w:val="24"/>
          <w:szCs w:val="24"/>
        </w:rPr>
        <w:t>Barbie</w:t>
      </w:r>
      <w:proofErr w:type="spellEnd"/>
      <w:r w:rsidR="00D25EB0" w:rsidRPr="00F97279">
        <w:rPr>
          <w:rFonts w:ascii="Arial" w:hAnsi="Arial" w:cs="Arial"/>
          <w:sz w:val="24"/>
          <w:szCs w:val="24"/>
        </w:rPr>
        <w:t xml:space="preserve"> nos muestra en sus series de televisi</w:t>
      </w:r>
      <w:r w:rsidRPr="00F97279">
        <w:rPr>
          <w:rFonts w:ascii="Arial" w:hAnsi="Arial" w:cs="Arial"/>
          <w:sz w:val="24"/>
          <w:szCs w:val="24"/>
        </w:rPr>
        <w:t xml:space="preserve">ón, en su canal de </w:t>
      </w:r>
      <w:proofErr w:type="spellStart"/>
      <w:r w:rsidRPr="00F97279">
        <w:rPr>
          <w:rFonts w:ascii="Arial" w:hAnsi="Arial" w:cs="Arial"/>
          <w:sz w:val="24"/>
          <w:szCs w:val="24"/>
        </w:rPr>
        <w:t>YouTube</w:t>
      </w:r>
      <w:proofErr w:type="spellEnd"/>
      <w:r w:rsidR="00D25EB0" w:rsidRPr="00F97279">
        <w:rPr>
          <w:rFonts w:ascii="Arial" w:hAnsi="Arial" w:cs="Arial"/>
          <w:sz w:val="24"/>
          <w:szCs w:val="24"/>
        </w:rPr>
        <w:t>,</w:t>
      </w:r>
      <w:r w:rsidRPr="00F97279">
        <w:rPr>
          <w:rFonts w:ascii="Arial" w:hAnsi="Arial" w:cs="Arial"/>
          <w:sz w:val="24"/>
          <w:szCs w:val="24"/>
        </w:rPr>
        <w:t xml:space="preserve"> o sus películas,</w:t>
      </w:r>
      <w:r w:rsidR="00D25EB0" w:rsidRPr="00F97279">
        <w:rPr>
          <w:rFonts w:ascii="Arial" w:hAnsi="Arial" w:cs="Arial"/>
          <w:sz w:val="24"/>
          <w:szCs w:val="24"/>
        </w:rPr>
        <w:t xml:space="preserve"> una imagen muy alejada de la realidad de las </w:t>
      </w:r>
      <w:proofErr w:type="spellStart"/>
      <w:r w:rsidR="00D25EB0" w:rsidRPr="00F97279">
        <w:rPr>
          <w:rFonts w:ascii="Arial" w:hAnsi="Arial" w:cs="Arial"/>
          <w:sz w:val="24"/>
          <w:szCs w:val="24"/>
        </w:rPr>
        <w:t>CEOs</w:t>
      </w:r>
      <w:proofErr w:type="spellEnd"/>
      <w:r w:rsidR="00D25EB0" w:rsidRPr="00F97279">
        <w:rPr>
          <w:rFonts w:ascii="Arial" w:hAnsi="Arial" w:cs="Arial"/>
          <w:sz w:val="24"/>
          <w:szCs w:val="24"/>
        </w:rPr>
        <w:t>, astronautas e ingenieras que las niñas nos dicen que quieren ser en el vídeo.</w:t>
      </w:r>
    </w:p>
    <w:p w:rsidR="00E1189D" w:rsidRPr="00F97279" w:rsidRDefault="00D25EB0" w:rsidP="00F97279">
      <w:pPr>
        <w:pStyle w:val="Prrafodelista"/>
        <w:numPr>
          <w:ilvl w:val="0"/>
          <w:numId w:val="2"/>
        </w:numPr>
        <w:spacing w:line="360" w:lineRule="auto"/>
        <w:rPr>
          <w:rFonts w:ascii="Arial" w:hAnsi="Arial" w:cs="Arial"/>
          <w:sz w:val="24"/>
          <w:szCs w:val="24"/>
        </w:rPr>
      </w:pPr>
      <w:r w:rsidRPr="00F97279">
        <w:rPr>
          <w:rFonts w:ascii="Arial" w:hAnsi="Arial" w:cs="Arial"/>
          <w:sz w:val="24"/>
          <w:szCs w:val="24"/>
        </w:rPr>
        <w:t xml:space="preserve">Estamos quizá ante un exceso desmedido de feminismo, ¿están las marcas “quemando o banalizando” una </w:t>
      </w:r>
      <w:proofErr w:type="spellStart"/>
      <w:r w:rsidRPr="00F97279">
        <w:rPr>
          <w:rFonts w:ascii="Arial" w:hAnsi="Arial" w:cs="Arial"/>
          <w:sz w:val="24"/>
          <w:szCs w:val="24"/>
        </w:rPr>
        <w:t>realidad?</w:t>
      </w:r>
      <w:proofErr w:type="spellEnd"/>
    </w:p>
    <w:p w:rsidR="00E1189D" w:rsidRPr="00F97279" w:rsidRDefault="00D25EB0" w:rsidP="00F97279">
      <w:pPr>
        <w:pStyle w:val="Prrafodelista"/>
        <w:numPr>
          <w:ilvl w:val="0"/>
          <w:numId w:val="2"/>
        </w:numPr>
        <w:spacing w:line="360" w:lineRule="auto"/>
        <w:rPr>
          <w:rFonts w:ascii="Arial" w:hAnsi="Arial" w:cs="Arial"/>
          <w:sz w:val="24"/>
          <w:szCs w:val="24"/>
        </w:rPr>
      </w:pPr>
      <w:proofErr w:type="spellStart"/>
      <w:r w:rsidRPr="00F97279">
        <w:rPr>
          <w:rFonts w:ascii="Arial" w:hAnsi="Arial" w:cs="Arial"/>
          <w:sz w:val="24"/>
          <w:szCs w:val="24"/>
        </w:rPr>
        <w:t>Barbie</w:t>
      </w:r>
      <w:proofErr w:type="spellEnd"/>
      <w:r w:rsidRPr="00F97279">
        <w:rPr>
          <w:rFonts w:ascii="Arial" w:hAnsi="Arial" w:cs="Arial"/>
          <w:sz w:val="24"/>
          <w:szCs w:val="24"/>
        </w:rPr>
        <w:t>, el icono durante años de cierta frivolidad, de la superficialidad de un mundo de niñas artificial, desubicada de repente en un mundo que no es de plástico, sino muy real: de feminismo, de empoderamiento, de derechos, de luchas sociales</w:t>
      </w:r>
      <w:r w:rsidR="00001850" w:rsidRPr="00F97279">
        <w:rPr>
          <w:rFonts w:ascii="Arial" w:hAnsi="Arial" w:cs="Arial"/>
          <w:sz w:val="24"/>
          <w:szCs w:val="24"/>
        </w:rPr>
        <w:t>.</w:t>
      </w:r>
    </w:p>
    <w:p w:rsidR="00E1189D" w:rsidRPr="00F97279" w:rsidRDefault="00D25EB0" w:rsidP="00F97279">
      <w:pPr>
        <w:pStyle w:val="Prrafodelista"/>
        <w:numPr>
          <w:ilvl w:val="0"/>
          <w:numId w:val="2"/>
        </w:numPr>
        <w:spacing w:line="360" w:lineRule="auto"/>
        <w:rPr>
          <w:rFonts w:ascii="Arial" w:hAnsi="Arial" w:cs="Arial"/>
          <w:sz w:val="24"/>
          <w:szCs w:val="24"/>
        </w:rPr>
      </w:pPr>
      <w:r w:rsidRPr="00F97279">
        <w:rPr>
          <w:rFonts w:ascii="Arial" w:hAnsi="Arial" w:cs="Arial"/>
          <w:sz w:val="24"/>
          <w:szCs w:val="24"/>
        </w:rPr>
        <w:t xml:space="preserve">Un buen </w:t>
      </w:r>
      <w:proofErr w:type="gramStart"/>
      <w:r w:rsidRPr="00F97279">
        <w:rPr>
          <w:rFonts w:ascii="Arial" w:hAnsi="Arial" w:cs="Arial"/>
          <w:sz w:val="24"/>
          <w:szCs w:val="24"/>
        </w:rPr>
        <w:t>paso</w:t>
      </w:r>
      <w:proofErr w:type="gramEnd"/>
      <w:r w:rsidRPr="00F97279">
        <w:rPr>
          <w:rFonts w:ascii="Arial" w:hAnsi="Arial" w:cs="Arial"/>
          <w:sz w:val="24"/>
          <w:szCs w:val="24"/>
        </w:rPr>
        <w:t xml:space="preserve"> el de los creadores de </w:t>
      </w:r>
      <w:proofErr w:type="spellStart"/>
      <w:r w:rsidRPr="00F97279">
        <w:rPr>
          <w:rFonts w:ascii="Arial" w:hAnsi="Arial" w:cs="Arial"/>
          <w:sz w:val="24"/>
          <w:szCs w:val="24"/>
        </w:rPr>
        <w:t>Barbie</w:t>
      </w:r>
      <w:proofErr w:type="spellEnd"/>
      <w:r w:rsidRPr="00F97279">
        <w:rPr>
          <w:rFonts w:ascii="Arial" w:hAnsi="Arial" w:cs="Arial"/>
          <w:sz w:val="24"/>
          <w:szCs w:val="24"/>
        </w:rPr>
        <w:t>, pero insuficiente para mitigar la imagen que ya ha calado en varias generaciones: la de una muñeca que representa a una mujer con un físico considerado “perfecto”, preocupada en exceso por la belleza y con aficiones superficiales.</w:t>
      </w:r>
    </w:p>
    <w:p w:rsidR="00E1189D" w:rsidRPr="00F97279" w:rsidRDefault="00E1189D" w:rsidP="00F97279">
      <w:pPr>
        <w:pStyle w:val="Prrafodelista"/>
        <w:spacing w:line="360" w:lineRule="auto"/>
        <w:rPr>
          <w:rFonts w:ascii="Arial" w:hAnsi="Arial" w:cs="Arial"/>
          <w:sz w:val="24"/>
          <w:szCs w:val="24"/>
        </w:rPr>
      </w:pPr>
    </w:p>
    <w:p w:rsidR="00D25EB0" w:rsidRPr="00F97279" w:rsidRDefault="00D25EB0" w:rsidP="00F97279">
      <w:pPr>
        <w:spacing w:line="360" w:lineRule="auto"/>
        <w:rPr>
          <w:rFonts w:ascii="Arial" w:hAnsi="Arial" w:cs="Arial"/>
          <w:sz w:val="24"/>
          <w:szCs w:val="24"/>
        </w:rPr>
      </w:pPr>
    </w:p>
    <w:p w:rsidR="00F97279" w:rsidRPr="00F97279" w:rsidRDefault="00F97279" w:rsidP="00F97279">
      <w:pPr>
        <w:spacing w:line="360" w:lineRule="auto"/>
        <w:rPr>
          <w:rFonts w:ascii="Arial" w:hAnsi="Arial" w:cs="Arial"/>
          <w:sz w:val="24"/>
          <w:szCs w:val="24"/>
        </w:rPr>
      </w:pPr>
    </w:p>
    <w:p w:rsidR="00F97279" w:rsidRDefault="00F97279" w:rsidP="00F97279">
      <w:pPr>
        <w:spacing w:line="360" w:lineRule="auto"/>
        <w:rPr>
          <w:rFonts w:ascii="Arial" w:hAnsi="Arial" w:cs="Arial"/>
          <w:b/>
          <w:sz w:val="24"/>
          <w:szCs w:val="24"/>
        </w:rPr>
      </w:pPr>
      <w:r>
        <w:rPr>
          <w:rFonts w:ascii="Arial" w:hAnsi="Arial" w:cs="Arial"/>
          <w:b/>
          <w:sz w:val="24"/>
          <w:szCs w:val="24"/>
        </w:rPr>
        <w:t>Acciones de la marca:</w:t>
      </w:r>
    </w:p>
    <w:p w:rsidR="00400F03" w:rsidRPr="00400F03" w:rsidRDefault="00400F03" w:rsidP="00400F03">
      <w:pPr>
        <w:pStyle w:val="Prrafodelista"/>
        <w:numPr>
          <w:ilvl w:val="0"/>
          <w:numId w:val="3"/>
        </w:numPr>
        <w:spacing w:line="360" w:lineRule="auto"/>
        <w:rPr>
          <w:rFonts w:ascii="Arial" w:hAnsi="Arial" w:cs="Arial"/>
          <w:b/>
          <w:sz w:val="24"/>
          <w:szCs w:val="24"/>
        </w:rPr>
      </w:pPr>
      <w:r>
        <w:rPr>
          <w:rFonts w:ascii="Arial" w:hAnsi="Arial" w:cs="Arial"/>
          <w:b/>
          <w:sz w:val="24"/>
          <w:szCs w:val="24"/>
        </w:rPr>
        <w:t>Yo puedo ser.</w:t>
      </w:r>
    </w:p>
    <w:p w:rsidR="00400F03" w:rsidRPr="00F97279" w:rsidRDefault="00400F03" w:rsidP="00400F03">
      <w:pPr>
        <w:spacing w:line="360" w:lineRule="auto"/>
        <w:rPr>
          <w:rFonts w:ascii="Arial" w:hAnsi="Arial" w:cs="Arial"/>
          <w:sz w:val="24"/>
          <w:szCs w:val="24"/>
        </w:rPr>
      </w:pPr>
      <w:r w:rsidRPr="00F97279">
        <w:rPr>
          <w:rFonts w:ascii="Arial" w:hAnsi="Arial" w:cs="Arial"/>
          <w:sz w:val="24"/>
          <w:szCs w:val="24"/>
        </w:rPr>
        <w:t xml:space="preserve">“Yo puedo ser” es el programa educativo de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para reconocer el papel de mujeres que han hecho historia. A comienzos de año, la marca ya reforzaba este compromiso con las niñas lanzando su primer programa educativo de sensibilización escolar, “Yo puedo ser”, una iniciativa que busca reconocer el papel de las </w:t>
      </w:r>
      <w:r w:rsidRPr="00F97279">
        <w:rPr>
          <w:rFonts w:ascii="Arial" w:hAnsi="Arial" w:cs="Arial"/>
          <w:b/>
          <w:bCs/>
          <w:sz w:val="24"/>
          <w:szCs w:val="24"/>
        </w:rPr>
        <w:t>mujeres</w:t>
      </w:r>
      <w:r w:rsidRPr="00F97279">
        <w:rPr>
          <w:rFonts w:ascii="Arial" w:hAnsi="Arial" w:cs="Arial"/>
          <w:sz w:val="24"/>
          <w:szCs w:val="24"/>
        </w:rPr>
        <w:t> que han hecho historia.</w:t>
      </w:r>
    </w:p>
    <w:p w:rsidR="006234A2" w:rsidRDefault="00F97279" w:rsidP="00F97279">
      <w:pPr>
        <w:spacing w:line="360" w:lineRule="auto"/>
        <w:rPr>
          <w:rFonts w:ascii="Arial" w:hAnsi="Arial" w:cs="Arial"/>
          <w:sz w:val="24"/>
          <w:szCs w:val="24"/>
        </w:rPr>
      </w:pPr>
      <w:r w:rsidRPr="00F97279">
        <w:rPr>
          <w:rFonts w:ascii="Arial" w:hAnsi="Arial" w:cs="Arial"/>
          <w:sz w:val="24"/>
          <w:szCs w:val="24"/>
        </w:rPr>
        <w:t>Actualmente sólo el 7.5% de los referentes históricos de los libros de texto de nuestros escolares son mujeres. Tan solo un 11.8% de los cargos de responsabilidad están ocupados por nosotras y el porcentaje en profesiones relacionadas con las Tecnologías de la Información y la Comunicación (TIC) y la Ingeniería sigue siendo ridículo.</w:t>
      </w:r>
    </w:p>
    <w:p w:rsidR="00400F03" w:rsidRDefault="00400F03" w:rsidP="006234A2">
      <w:pPr>
        <w:spacing w:line="360" w:lineRule="auto"/>
        <w:jc w:val="center"/>
        <w:rPr>
          <w:rFonts w:ascii="Arial" w:hAnsi="Arial" w:cs="Arial"/>
          <w:sz w:val="24"/>
          <w:szCs w:val="24"/>
        </w:rPr>
      </w:pPr>
      <w:r w:rsidRPr="00400F03">
        <w:rPr>
          <w:rFonts w:ascii="Arial" w:hAnsi="Arial" w:cs="Arial"/>
          <w:sz w:val="24"/>
          <w:szCs w:val="24"/>
        </w:rPr>
        <w:drawing>
          <wp:inline distT="0" distB="0" distL="0" distR="0">
            <wp:extent cx="5529344" cy="3937954"/>
            <wp:effectExtent l="38100" t="57150" r="109456" b="100646"/>
            <wp:docPr id="17" name="Imagen 31" descr="Cartel de Barbie dando visibilidad a las mujeres a lo largo de 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tel de Barbie dando visibilidad a las mujeres a lo largo de la..."/>
                    <pic:cNvPicPr>
                      <a:picLocks noChangeAspect="1" noChangeArrowheads="1"/>
                    </pic:cNvPicPr>
                  </pic:nvPicPr>
                  <pic:blipFill>
                    <a:blip r:embed="rId13"/>
                    <a:srcRect/>
                    <a:stretch>
                      <a:fillRect/>
                    </a:stretch>
                  </pic:blipFill>
                  <pic:spPr bwMode="auto">
                    <a:xfrm>
                      <a:off x="0" y="0"/>
                      <a:ext cx="5527064" cy="393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34A2" w:rsidRDefault="00400F03" w:rsidP="00400F03">
      <w:pPr>
        <w:spacing w:line="360" w:lineRule="auto"/>
        <w:rPr>
          <w:rFonts w:ascii="Arial" w:hAnsi="Arial" w:cs="Arial"/>
          <w:sz w:val="24"/>
          <w:szCs w:val="24"/>
        </w:rPr>
      </w:pPr>
      <w:r w:rsidRPr="00F97279">
        <w:rPr>
          <w:rFonts w:ascii="Arial" w:hAnsi="Arial" w:cs="Arial"/>
          <w:sz w:val="24"/>
          <w:szCs w:val="24"/>
        </w:rPr>
        <w:t xml:space="preserve">Por este motivo,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ha querido dotar a los alumnos de las herramientas suficientes para que puedan ayudar a la transmisión de valores de respeto, descubrir cuál ha sido el papel de la mujer en la sociedad, así como educarlos en términos de igualdad y elevar su confianza y potenciar sus metas. </w:t>
      </w:r>
    </w:p>
    <w:p w:rsidR="006234A2" w:rsidRDefault="006234A2" w:rsidP="006234A2">
      <w:pPr>
        <w:spacing w:line="360" w:lineRule="auto"/>
        <w:jc w:val="center"/>
        <w:rPr>
          <w:rFonts w:ascii="Arial" w:hAnsi="Arial" w:cs="Arial"/>
          <w:sz w:val="24"/>
          <w:szCs w:val="24"/>
        </w:rPr>
      </w:pPr>
      <w:r>
        <w:rPr>
          <w:noProof/>
          <w:lang w:eastAsia="es-AR"/>
        </w:rPr>
        <w:drawing>
          <wp:inline distT="0" distB="0" distL="0" distR="0">
            <wp:extent cx="5612130" cy="1353701"/>
            <wp:effectExtent l="38100" t="57150" r="121920" b="94099"/>
            <wp:docPr id="21" name="Imagen 13" descr="https://barbie.mattel.com/content/images/txtfull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rbie.mattel.com/content/images/txtfullimage2.png"/>
                    <pic:cNvPicPr>
                      <a:picLocks noChangeAspect="1" noChangeArrowheads="1"/>
                    </pic:cNvPicPr>
                  </pic:nvPicPr>
                  <pic:blipFill>
                    <a:blip r:embed="rId14"/>
                    <a:srcRect/>
                    <a:stretch>
                      <a:fillRect/>
                    </a:stretch>
                  </pic:blipFill>
                  <pic:spPr bwMode="auto">
                    <a:xfrm>
                      <a:off x="0" y="0"/>
                      <a:ext cx="5612130" cy="1353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34A2" w:rsidRDefault="006234A2" w:rsidP="006234A2">
      <w:pPr>
        <w:spacing w:line="360" w:lineRule="auto"/>
        <w:jc w:val="center"/>
        <w:rPr>
          <w:rFonts w:ascii="Arial" w:hAnsi="Arial" w:cs="Arial"/>
          <w:sz w:val="24"/>
          <w:szCs w:val="24"/>
        </w:rPr>
      </w:pPr>
    </w:p>
    <w:p w:rsidR="006234A2" w:rsidRDefault="00400F03" w:rsidP="00400F03">
      <w:pPr>
        <w:spacing w:line="360" w:lineRule="auto"/>
        <w:rPr>
          <w:rFonts w:ascii="Arial" w:hAnsi="Arial" w:cs="Arial"/>
          <w:sz w:val="24"/>
          <w:szCs w:val="24"/>
        </w:rPr>
      </w:pPr>
      <w:r w:rsidRPr="00F97279">
        <w:rPr>
          <w:rFonts w:ascii="Arial" w:hAnsi="Arial" w:cs="Arial"/>
          <w:sz w:val="24"/>
          <w:szCs w:val="24"/>
        </w:rPr>
        <w:t xml:space="preserve">La iniciativa ha contado con más de 100.000 alumnos de escuelas de primaria que, en grupos de trabajo, han hecho el ejercicio de identificar a los grandes referentes femeninos con el propósito de luchar contra de los estereotipos de género y fomentar la igualdad de oportunidades en diferentes disciplinas como Cultura, Política, Ciencia y Deporte. Durante la elaboración de estos trabajos, los niños han encontrado inspiración en muchas mujeres como la bioquímica española Margarita Salas, la ingeniera </w:t>
      </w:r>
      <w:proofErr w:type="spellStart"/>
      <w:r w:rsidRPr="00F97279">
        <w:rPr>
          <w:rFonts w:ascii="Arial" w:hAnsi="Arial" w:cs="Arial"/>
          <w:sz w:val="24"/>
          <w:szCs w:val="24"/>
        </w:rPr>
        <w:t>industrial</w:t>
      </w:r>
      <w:proofErr w:type="gramStart"/>
      <w:r w:rsidRPr="00F97279">
        <w:rPr>
          <w:rFonts w:ascii="Arial" w:hAnsi="Arial" w:cs="Arial"/>
          <w:sz w:val="24"/>
          <w:szCs w:val="24"/>
        </w:rPr>
        <w:t>,Elena</w:t>
      </w:r>
      <w:proofErr w:type="spellEnd"/>
      <w:proofErr w:type="gramEnd"/>
      <w:r w:rsidRPr="00F97279">
        <w:rPr>
          <w:rFonts w:ascii="Arial" w:hAnsi="Arial" w:cs="Arial"/>
          <w:sz w:val="24"/>
          <w:szCs w:val="24"/>
        </w:rPr>
        <w:t xml:space="preserve"> García Armada, o las deportistas olímpicas Lydia Valentín y Mireia Belmonte.</w:t>
      </w:r>
    </w:p>
    <w:p w:rsidR="00400F03" w:rsidRDefault="00400F03" w:rsidP="006234A2">
      <w:pPr>
        <w:spacing w:line="360" w:lineRule="auto"/>
        <w:jc w:val="center"/>
        <w:rPr>
          <w:rFonts w:ascii="Arial" w:hAnsi="Arial" w:cs="Arial"/>
          <w:sz w:val="24"/>
          <w:szCs w:val="24"/>
        </w:rPr>
      </w:pPr>
      <w:r>
        <w:rPr>
          <w:noProof/>
          <w:lang w:eastAsia="es-AR"/>
        </w:rPr>
        <w:drawing>
          <wp:inline distT="0" distB="0" distL="0" distR="0">
            <wp:extent cx="5747864" cy="1906292"/>
            <wp:effectExtent l="38100" t="57150" r="119536" b="93958"/>
            <wp:docPr id="19" name="Imagen 7" descr="https://barbie.mattel.com/content/images/YCBA-C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rbie.mattel.com/content/images/YCBA-CDA1.jpg"/>
                    <pic:cNvPicPr>
                      <a:picLocks noChangeAspect="1" noChangeArrowheads="1"/>
                    </pic:cNvPicPr>
                  </pic:nvPicPr>
                  <pic:blipFill>
                    <a:blip r:embed="rId15"/>
                    <a:srcRect/>
                    <a:stretch>
                      <a:fillRect/>
                    </a:stretch>
                  </pic:blipFill>
                  <pic:spPr bwMode="auto">
                    <a:xfrm>
                      <a:off x="0" y="0"/>
                      <a:ext cx="5757649" cy="1909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34A2" w:rsidRPr="00F97279" w:rsidRDefault="006234A2" w:rsidP="006234A2">
      <w:pPr>
        <w:spacing w:line="360" w:lineRule="auto"/>
        <w:jc w:val="center"/>
        <w:rPr>
          <w:rFonts w:ascii="Arial" w:hAnsi="Arial" w:cs="Arial"/>
          <w:sz w:val="24"/>
          <w:szCs w:val="24"/>
        </w:rPr>
      </w:pPr>
    </w:p>
    <w:p w:rsidR="006234A2" w:rsidRPr="006234A2" w:rsidRDefault="00F97279" w:rsidP="00400F03">
      <w:pPr>
        <w:pStyle w:val="Prrafodelista"/>
        <w:numPr>
          <w:ilvl w:val="0"/>
          <w:numId w:val="3"/>
        </w:numPr>
        <w:spacing w:line="360" w:lineRule="auto"/>
        <w:rPr>
          <w:rFonts w:ascii="Arial" w:hAnsi="Arial" w:cs="Arial"/>
          <w:sz w:val="24"/>
          <w:szCs w:val="24"/>
          <w:u w:val="single"/>
        </w:rPr>
      </w:pPr>
      <w:r w:rsidRPr="00400F03">
        <w:rPr>
          <w:rFonts w:ascii="Arial" w:hAnsi="Arial" w:cs="Arial"/>
          <w:b/>
          <w:sz w:val="24"/>
          <w:szCs w:val="24"/>
        </w:rPr>
        <w:t>Modelos a seguir</w:t>
      </w:r>
      <w:r w:rsidR="006234A2">
        <w:rPr>
          <w:rFonts w:ascii="Arial" w:hAnsi="Arial" w:cs="Arial"/>
          <w:b/>
          <w:sz w:val="24"/>
          <w:szCs w:val="24"/>
        </w:rPr>
        <w:t>.</w:t>
      </w:r>
      <w:r w:rsidR="006234A2">
        <w:rPr>
          <w:rFonts w:ascii="Arial" w:hAnsi="Arial" w:cs="Arial"/>
          <w:sz w:val="24"/>
          <w:szCs w:val="24"/>
        </w:rPr>
        <w:t xml:space="preserve"> </w:t>
      </w:r>
    </w:p>
    <w:p w:rsidR="00F97279" w:rsidRPr="006234A2" w:rsidRDefault="00F97279" w:rsidP="006234A2">
      <w:pPr>
        <w:spacing w:line="360" w:lineRule="auto"/>
        <w:ind w:left="360"/>
        <w:rPr>
          <w:rFonts w:ascii="Arial" w:hAnsi="Arial" w:cs="Arial"/>
          <w:sz w:val="24"/>
          <w:szCs w:val="24"/>
          <w:u w:val="single"/>
        </w:rPr>
      </w:pPr>
      <w:r w:rsidRPr="006234A2">
        <w:rPr>
          <w:rFonts w:ascii="Arial" w:hAnsi="Arial" w:cs="Arial"/>
          <w:i/>
          <w:sz w:val="24"/>
          <w:szCs w:val="24"/>
        </w:rPr>
        <w:t xml:space="preserve">Línea </w:t>
      </w:r>
      <w:proofErr w:type="spellStart"/>
      <w:r w:rsidRPr="006234A2">
        <w:rPr>
          <w:rFonts w:ascii="Arial" w:hAnsi="Arial" w:cs="Arial"/>
          <w:i/>
          <w:sz w:val="24"/>
          <w:szCs w:val="24"/>
        </w:rPr>
        <w:t>Barbie</w:t>
      </w:r>
      <w:proofErr w:type="spellEnd"/>
      <w:r w:rsidRPr="006234A2">
        <w:rPr>
          <w:rFonts w:ascii="Arial" w:hAnsi="Arial" w:cs="Arial"/>
          <w:i/>
          <w:sz w:val="24"/>
          <w:szCs w:val="24"/>
        </w:rPr>
        <w:t xml:space="preserve"> Role </w:t>
      </w:r>
      <w:proofErr w:type="spellStart"/>
      <w:r w:rsidRPr="006234A2">
        <w:rPr>
          <w:rFonts w:ascii="Arial" w:hAnsi="Arial" w:cs="Arial"/>
          <w:i/>
          <w:sz w:val="24"/>
          <w:szCs w:val="24"/>
        </w:rPr>
        <w:t>Models</w:t>
      </w:r>
      <w:proofErr w:type="spellEnd"/>
      <w:r w:rsidR="006234A2">
        <w:rPr>
          <w:rFonts w:ascii="Arial" w:hAnsi="Arial" w:cs="Arial"/>
          <w:i/>
          <w:sz w:val="24"/>
          <w:szCs w:val="24"/>
        </w:rPr>
        <w:t>.</w:t>
      </w:r>
    </w:p>
    <w:p w:rsidR="00F97279" w:rsidRPr="00F97279" w:rsidRDefault="00F97279" w:rsidP="00F97279">
      <w:pPr>
        <w:spacing w:line="360" w:lineRule="auto"/>
        <w:rPr>
          <w:rFonts w:ascii="Arial" w:hAnsi="Arial" w:cs="Arial"/>
          <w:sz w:val="24"/>
          <w:szCs w:val="24"/>
        </w:rPr>
      </w:pPr>
      <w:r w:rsidRPr="00F97279">
        <w:rPr>
          <w:rFonts w:ascii="Arial" w:hAnsi="Arial" w:cs="Arial"/>
          <w:sz w:val="24"/>
          <w:szCs w:val="24"/>
        </w:rPr>
        <w:t>El lanzamiento de una nueva línea de producto ideado para empoderar a las niñas o la utilización de la influencia de su muñeca -que en sus 60 años ha ejercido más de 180 profesiones distintas- como ejemplo inspirador.</w:t>
      </w:r>
    </w:p>
    <w:p w:rsidR="00F97279" w:rsidRPr="00F97279" w:rsidRDefault="00F97279" w:rsidP="00F97279">
      <w:pPr>
        <w:spacing w:line="360" w:lineRule="auto"/>
        <w:rPr>
          <w:rFonts w:ascii="Arial" w:hAnsi="Arial" w:cs="Arial"/>
          <w:sz w:val="24"/>
          <w:szCs w:val="24"/>
        </w:rPr>
      </w:pPr>
      <w:r>
        <w:rPr>
          <w:rFonts w:ascii="Arial" w:hAnsi="Arial" w:cs="Arial"/>
          <w:sz w:val="24"/>
          <w:szCs w:val="24"/>
        </w:rPr>
        <w:t>La marca se comprometió</w:t>
      </w:r>
      <w:r w:rsidRPr="00F97279">
        <w:rPr>
          <w:rFonts w:ascii="Arial" w:hAnsi="Arial" w:cs="Arial"/>
          <w:sz w:val="24"/>
          <w:szCs w:val="24"/>
        </w:rPr>
        <w:t xml:space="preserve"> a destacar al menos 10 modelos de poder femenino cada año. Porque </w:t>
      </w:r>
      <w:r w:rsidR="00400F03">
        <w:rPr>
          <w:rFonts w:ascii="Arial" w:hAnsi="Arial" w:cs="Arial"/>
          <w:sz w:val="24"/>
          <w:szCs w:val="24"/>
        </w:rPr>
        <w:t>“</w:t>
      </w:r>
      <w:r w:rsidRPr="00F97279">
        <w:rPr>
          <w:rFonts w:ascii="Arial" w:hAnsi="Arial" w:cs="Arial"/>
          <w:sz w:val="24"/>
          <w:szCs w:val="24"/>
        </w:rPr>
        <w:t>imaginar que ella puede ser cualquier cosa es solo el comienzo</w:t>
      </w:r>
      <w:r w:rsidR="00400F03">
        <w:rPr>
          <w:rFonts w:ascii="Arial" w:hAnsi="Arial" w:cs="Arial"/>
          <w:sz w:val="24"/>
          <w:szCs w:val="24"/>
        </w:rPr>
        <w:t>”</w:t>
      </w:r>
      <w:r w:rsidRPr="00F97279">
        <w:rPr>
          <w:rFonts w:ascii="Arial" w:hAnsi="Arial" w:cs="Arial"/>
          <w:sz w:val="24"/>
          <w:szCs w:val="24"/>
        </w:rPr>
        <w:t xml:space="preserve">, </w:t>
      </w:r>
      <w:r w:rsidR="00400F03">
        <w:rPr>
          <w:rFonts w:ascii="Arial" w:hAnsi="Arial" w:cs="Arial"/>
          <w:sz w:val="24"/>
          <w:szCs w:val="24"/>
        </w:rPr>
        <w:t xml:space="preserve">y así </w:t>
      </w:r>
      <w:r w:rsidRPr="00F97279">
        <w:rPr>
          <w:rFonts w:ascii="Arial" w:hAnsi="Arial" w:cs="Arial"/>
          <w:sz w:val="24"/>
          <w:szCs w:val="24"/>
        </w:rPr>
        <w:t>ver que realmente puede marcar la</w:t>
      </w:r>
      <w:r w:rsidR="00400F03">
        <w:rPr>
          <w:rFonts w:ascii="Arial" w:hAnsi="Arial" w:cs="Arial"/>
          <w:sz w:val="24"/>
          <w:szCs w:val="24"/>
        </w:rPr>
        <w:t xml:space="preserve"> diferencia. También realizarán</w:t>
      </w:r>
      <w:r w:rsidRPr="00F97279">
        <w:rPr>
          <w:rFonts w:ascii="Arial" w:hAnsi="Arial" w:cs="Arial"/>
          <w:sz w:val="24"/>
          <w:szCs w:val="24"/>
        </w:rPr>
        <w:t xml:space="preserve"> una investigación para identificar las formas más efectivas de compartir historias de modelos a seguir con niñas que las inspiren a ellas y su futuro.</w:t>
      </w:r>
    </w:p>
    <w:p w:rsidR="00F97279" w:rsidRPr="00F97279" w:rsidRDefault="00F97279" w:rsidP="00F97279">
      <w:pPr>
        <w:spacing w:line="360" w:lineRule="auto"/>
        <w:rPr>
          <w:rFonts w:ascii="Arial" w:hAnsi="Arial" w:cs="Arial"/>
          <w:sz w:val="24"/>
          <w:szCs w:val="24"/>
        </w:rPr>
      </w:pPr>
      <w:r w:rsidRPr="00F97279">
        <w:rPr>
          <w:rFonts w:ascii="Arial" w:hAnsi="Arial" w:cs="Arial"/>
          <w:sz w:val="24"/>
          <w:szCs w:val="24"/>
        </w:rPr>
        <w:t>“</w:t>
      </w:r>
      <w:proofErr w:type="spellStart"/>
      <w:r w:rsidRPr="00F97279">
        <w:rPr>
          <w:rFonts w:ascii="Arial" w:hAnsi="Arial" w:cs="Arial"/>
          <w:sz w:val="24"/>
          <w:szCs w:val="24"/>
        </w:rPr>
        <w:t>Dream</w:t>
      </w:r>
      <w:proofErr w:type="spellEnd"/>
      <w:r w:rsidRPr="00F97279">
        <w:rPr>
          <w:rFonts w:ascii="Arial" w:hAnsi="Arial" w:cs="Arial"/>
          <w:sz w:val="24"/>
          <w:szCs w:val="24"/>
        </w:rPr>
        <w:t xml:space="preserve"> de Gap” no es el primer acercamiento de </w:t>
      </w:r>
      <w:proofErr w:type="spellStart"/>
      <w:r w:rsidRPr="00F97279">
        <w:rPr>
          <w:rFonts w:ascii="Arial" w:hAnsi="Arial" w:cs="Arial"/>
          <w:sz w:val="24"/>
          <w:szCs w:val="24"/>
        </w:rPr>
        <w:t>Mattel</w:t>
      </w:r>
      <w:proofErr w:type="spellEnd"/>
      <w:r w:rsidRPr="00F97279">
        <w:rPr>
          <w:rFonts w:ascii="Arial" w:hAnsi="Arial" w:cs="Arial"/>
          <w:sz w:val="24"/>
          <w:szCs w:val="24"/>
        </w:rPr>
        <w:t xml:space="preserve"> al feminismo. Antes fue su campaña “</w:t>
      </w:r>
      <w:proofErr w:type="spellStart"/>
      <w:r w:rsidRPr="00F97279">
        <w:rPr>
          <w:rFonts w:ascii="Arial" w:hAnsi="Arial" w:cs="Arial"/>
          <w:sz w:val="24"/>
          <w:szCs w:val="24"/>
        </w:rPr>
        <w:t>Barbie</w:t>
      </w:r>
      <w:proofErr w:type="spellEnd"/>
      <w:r w:rsidRPr="00F97279">
        <w:rPr>
          <w:rFonts w:ascii="Arial" w:hAnsi="Arial" w:cs="Arial"/>
          <w:sz w:val="24"/>
          <w:szCs w:val="24"/>
        </w:rPr>
        <w:t xml:space="preserve"> </w:t>
      </w:r>
      <w:proofErr w:type="spellStart"/>
      <w:r w:rsidRPr="00F97279">
        <w:rPr>
          <w:rFonts w:ascii="Arial" w:hAnsi="Arial" w:cs="Arial"/>
          <w:sz w:val="24"/>
          <w:szCs w:val="24"/>
        </w:rPr>
        <w:t>Sheroes</w:t>
      </w:r>
      <w:proofErr w:type="spellEnd"/>
      <w:r w:rsidRPr="00F97279">
        <w:rPr>
          <w:rFonts w:ascii="Arial" w:hAnsi="Arial" w:cs="Arial"/>
          <w:sz w:val="24"/>
          <w:szCs w:val="24"/>
        </w:rPr>
        <w:t>”, que incluía el lanzamiento de muñecas que homenajeaban a personajes femeninos con el objetivo de buscar nuevos roles femeninos que inspiren a las niñas de todo el mundo.</w:t>
      </w:r>
    </w:p>
    <w:p w:rsidR="00F97279" w:rsidRDefault="006234A2" w:rsidP="006234A2">
      <w:pPr>
        <w:spacing w:line="360" w:lineRule="auto"/>
        <w:jc w:val="center"/>
        <w:rPr>
          <w:rFonts w:ascii="Arial" w:hAnsi="Arial" w:cs="Arial"/>
          <w:sz w:val="24"/>
          <w:szCs w:val="24"/>
        </w:rPr>
      </w:pPr>
      <w:r w:rsidRPr="006234A2">
        <w:rPr>
          <w:rFonts w:ascii="Arial" w:hAnsi="Arial" w:cs="Arial"/>
          <w:sz w:val="24"/>
          <w:szCs w:val="24"/>
        </w:rPr>
        <w:drawing>
          <wp:inline distT="0" distB="0" distL="0" distR="0">
            <wp:extent cx="5529344" cy="2246296"/>
            <wp:effectExtent l="38100" t="57150" r="109456" b="96854"/>
            <wp:docPr id="22"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6" cstate="print"/>
                    <a:srcRect/>
                    <a:stretch>
                      <a:fillRect/>
                    </a:stretch>
                  </pic:blipFill>
                  <pic:spPr bwMode="auto">
                    <a:xfrm>
                      <a:off x="0" y="0"/>
                      <a:ext cx="5549860" cy="2254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34A2" w:rsidRDefault="006234A2" w:rsidP="006234A2">
      <w:pPr>
        <w:spacing w:line="360" w:lineRule="auto"/>
        <w:jc w:val="center"/>
        <w:rPr>
          <w:rFonts w:ascii="Arial" w:hAnsi="Arial" w:cs="Arial"/>
          <w:sz w:val="24"/>
          <w:szCs w:val="24"/>
        </w:rPr>
      </w:pPr>
    </w:p>
    <w:p w:rsidR="006234A2" w:rsidRDefault="006234A2" w:rsidP="006234A2">
      <w:pPr>
        <w:spacing w:line="360" w:lineRule="auto"/>
        <w:jc w:val="center"/>
        <w:rPr>
          <w:rFonts w:ascii="Arial" w:hAnsi="Arial" w:cs="Arial"/>
          <w:sz w:val="24"/>
          <w:szCs w:val="24"/>
        </w:rPr>
      </w:pPr>
    </w:p>
    <w:p w:rsidR="006234A2" w:rsidRDefault="006234A2" w:rsidP="006234A2">
      <w:pPr>
        <w:spacing w:line="360" w:lineRule="auto"/>
        <w:jc w:val="center"/>
        <w:rPr>
          <w:rFonts w:ascii="Arial" w:hAnsi="Arial" w:cs="Arial"/>
          <w:sz w:val="24"/>
          <w:szCs w:val="24"/>
        </w:rPr>
      </w:pPr>
    </w:p>
    <w:p w:rsidR="006234A2" w:rsidRDefault="006234A2" w:rsidP="006234A2">
      <w:pPr>
        <w:spacing w:line="360" w:lineRule="auto"/>
        <w:rPr>
          <w:rFonts w:ascii="Arial" w:hAnsi="Arial" w:cs="Arial"/>
          <w:b/>
          <w:sz w:val="24"/>
          <w:szCs w:val="24"/>
        </w:rPr>
      </w:pPr>
      <w:r w:rsidRPr="006234A2">
        <w:rPr>
          <w:rFonts w:ascii="Arial" w:hAnsi="Arial" w:cs="Arial"/>
          <w:b/>
          <w:sz w:val="24"/>
          <w:szCs w:val="24"/>
        </w:rPr>
        <w:t>Conclusión</w:t>
      </w:r>
      <w:r>
        <w:rPr>
          <w:rFonts w:ascii="Arial" w:hAnsi="Arial" w:cs="Arial"/>
          <w:b/>
          <w:sz w:val="24"/>
          <w:szCs w:val="24"/>
        </w:rPr>
        <w:t>:</w:t>
      </w:r>
    </w:p>
    <w:p w:rsidR="00A1218C" w:rsidRDefault="006234A2" w:rsidP="006234A2">
      <w:pPr>
        <w:spacing w:line="360" w:lineRule="auto"/>
        <w:rPr>
          <w:rFonts w:ascii="Arial" w:hAnsi="Arial" w:cs="Arial"/>
          <w:sz w:val="24"/>
          <w:szCs w:val="24"/>
        </w:rPr>
      </w:pPr>
      <w:r>
        <w:rPr>
          <w:rFonts w:ascii="Arial" w:hAnsi="Arial" w:cs="Arial"/>
          <w:sz w:val="24"/>
          <w:szCs w:val="24"/>
        </w:rPr>
        <w:t xml:space="preserve">Después de revisar cada </w:t>
      </w:r>
      <w:proofErr w:type="spellStart"/>
      <w:r>
        <w:rPr>
          <w:rFonts w:ascii="Arial" w:hAnsi="Arial" w:cs="Arial"/>
          <w:sz w:val="24"/>
          <w:szCs w:val="24"/>
        </w:rPr>
        <w:t>spot</w:t>
      </w:r>
      <w:proofErr w:type="spellEnd"/>
      <w:r>
        <w:rPr>
          <w:rFonts w:ascii="Arial" w:hAnsi="Arial" w:cs="Arial"/>
          <w:sz w:val="24"/>
          <w:szCs w:val="24"/>
        </w:rPr>
        <w:t xml:space="preserve"> y estrategias aplicadas a esta campaña</w:t>
      </w:r>
      <w:r w:rsidR="00DF0B09">
        <w:rPr>
          <w:rFonts w:ascii="Arial" w:hAnsi="Arial" w:cs="Arial"/>
          <w:sz w:val="24"/>
          <w:szCs w:val="24"/>
        </w:rPr>
        <w:t>, concluimos por un lado</w:t>
      </w:r>
      <w:r>
        <w:rPr>
          <w:rFonts w:ascii="Arial" w:hAnsi="Arial" w:cs="Arial"/>
          <w:sz w:val="24"/>
          <w:szCs w:val="24"/>
        </w:rPr>
        <w:t xml:space="preserve"> que, a pesar del pa</w:t>
      </w:r>
      <w:r w:rsidR="00203C96">
        <w:rPr>
          <w:rFonts w:ascii="Arial" w:hAnsi="Arial" w:cs="Arial"/>
          <w:sz w:val="24"/>
          <w:szCs w:val="24"/>
        </w:rPr>
        <w:t>sado oscuro de la marca</w:t>
      </w:r>
      <w:r w:rsidR="00A1218C">
        <w:rPr>
          <w:rFonts w:ascii="Arial" w:hAnsi="Arial" w:cs="Arial"/>
          <w:sz w:val="24"/>
          <w:szCs w:val="24"/>
        </w:rPr>
        <w:t>, poco a poco va demostrando estar</w:t>
      </w:r>
      <w:r>
        <w:rPr>
          <w:rFonts w:ascii="Arial" w:hAnsi="Arial" w:cs="Arial"/>
          <w:sz w:val="24"/>
          <w:szCs w:val="24"/>
        </w:rPr>
        <w:t xml:space="preserve"> comprometida</w:t>
      </w:r>
      <w:r w:rsidR="00A1218C">
        <w:rPr>
          <w:rFonts w:ascii="Arial" w:hAnsi="Arial" w:cs="Arial"/>
          <w:sz w:val="24"/>
          <w:szCs w:val="24"/>
        </w:rPr>
        <w:t xml:space="preserve"> con la causa</w:t>
      </w:r>
      <w:r w:rsidR="00DF0B09">
        <w:rPr>
          <w:rFonts w:ascii="Arial" w:hAnsi="Arial" w:cs="Arial"/>
          <w:sz w:val="24"/>
          <w:szCs w:val="24"/>
        </w:rPr>
        <w:t>, generando un mensaje de fuerza y seguridad para las niñas</w:t>
      </w:r>
      <w:r w:rsidR="00A1218C">
        <w:rPr>
          <w:rFonts w:ascii="Arial" w:hAnsi="Arial" w:cs="Arial"/>
          <w:sz w:val="24"/>
          <w:szCs w:val="24"/>
        </w:rPr>
        <w:t>. Sin embargo</w:t>
      </w:r>
      <w:r w:rsidR="00DF0B09">
        <w:rPr>
          <w:rFonts w:ascii="Arial" w:hAnsi="Arial" w:cs="Arial"/>
          <w:sz w:val="24"/>
          <w:szCs w:val="24"/>
        </w:rPr>
        <w:t xml:space="preserve"> </w:t>
      </w:r>
      <w:r w:rsidR="00A1218C">
        <w:rPr>
          <w:rFonts w:ascii="Arial" w:hAnsi="Arial" w:cs="Arial"/>
          <w:sz w:val="24"/>
          <w:szCs w:val="24"/>
        </w:rPr>
        <w:t xml:space="preserve"> no podemos dejar de lado que es una empresa, y si bien la campaña beneficiaría realmente a muchos niños y niñas, </w:t>
      </w:r>
      <w:r w:rsidR="00BE1835">
        <w:rPr>
          <w:rFonts w:ascii="Arial" w:hAnsi="Arial" w:cs="Arial"/>
          <w:sz w:val="24"/>
          <w:szCs w:val="24"/>
        </w:rPr>
        <w:t xml:space="preserve">su principal móvil sigue siendo el económico, </w:t>
      </w:r>
      <w:r w:rsidR="00DF0B09">
        <w:rPr>
          <w:rFonts w:ascii="Arial" w:hAnsi="Arial" w:cs="Arial"/>
          <w:sz w:val="24"/>
          <w:szCs w:val="24"/>
        </w:rPr>
        <w:t xml:space="preserve">y </w:t>
      </w:r>
      <w:r w:rsidR="00BE1835">
        <w:rPr>
          <w:rFonts w:ascii="Arial" w:hAnsi="Arial" w:cs="Arial"/>
          <w:sz w:val="24"/>
          <w:szCs w:val="24"/>
        </w:rPr>
        <w:t>como para tantas otras marcas el feminismo, la conciencia de género y otros movimientos que atraviesan la sociedad actualmente no dejan de ser un medio</w:t>
      </w:r>
      <w:r w:rsidR="00DF0B09">
        <w:rPr>
          <w:rFonts w:ascii="Arial" w:hAnsi="Arial" w:cs="Arial"/>
          <w:sz w:val="24"/>
          <w:szCs w:val="24"/>
        </w:rPr>
        <w:t xml:space="preserve"> </w:t>
      </w:r>
      <w:r w:rsidR="00BE1835">
        <w:rPr>
          <w:rFonts w:ascii="Arial" w:hAnsi="Arial" w:cs="Arial"/>
          <w:sz w:val="24"/>
          <w:szCs w:val="24"/>
        </w:rPr>
        <w:t>que lo</w:t>
      </w:r>
      <w:r w:rsidR="00DF0B09">
        <w:rPr>
          <w:rFonts w:ascii="Arial" w:hAnsi="Arial" w:cs="Arial"/>
          <w:sz w:val="24"/>
          <w:szCs w:val="24"/>
        </w:rPr>
        <w:t>s llev</w:t>
      </w:r>
      <w:r w:rsidR="00203C96">
        <w:rPr>
          <w:rFonts w:ascii="Arial" w:hAnsi="Arial" w:cs="Arial"/>
          <w:sz w:val="24"/>
          <w:szCs w:val="24"/>
        </w:rPr>
        <w:t xml:space="preserve">a a un único </w:t>
      </w:r>
      <w:r w:rsidR="00DF0B09">
        <w:rPr>
          <w:rFonts w:ascii="Arial" w:hAnsi="Arial" w:cs="Arial"/>
          <w:sz w:val="24"/>
          <w:szCs w:val="24"/>
        </w:rPr>
        <w:t xml:space="preserve"> fin, vender</w:t>
      </w:r>
      <w:r w:rsidR="00BE1835">
        <w:rPr>
          <w:rFonts w:ascii="Arial" w:hAnsi="Arial" w:cs="Arial"/>
          <w:sz w:val="24"/>
          <w:szCs w:val="24"/>
        </w:rPr>
        <w:t>. Incluso estas campañas elevan el valor del producto, puesto que el significant</w:t>
      </w:r>
      <w:r w:rsidR="00DF0B09">
        <w:rPr>
          <w:rFonts w:ascii="Arial" w:hAnsi="Arial" w:cs="Arial"/>
          <w:sz w:val="24"/>
          <w:szCs w:val="24"/>
        </w:rPr>
        <w:t>e que se le atribuye es mucho más fuerte y toca las fibras má</w:t>
      </w:r>
      <w:r w:rsidR="00BE1835">
        <w:rPr>
          <w:rFonts w:ascii="Arial" w:hAnsi="Arial" w:cs="Arial"/>
          <w:sz w:val="24"/>
          <w:szCs w:val="24"/>
        </w:rPr>
        <w:t xml:space="preserve">s sensibles de las personas. Todo aquel que vea estos </w:t>
      </w:r>
      <w:proofErr w:type="spellStart"/>
      <w:r w:rsidR="00BE1835">
        <w:rPr>
          <w:rFonts w:ascii="Arial" w:hAnsi="Arial" w:cs="Arial"/>
          <w:sz w:val="24"/>
          <w:szCs w:val="24"/>
        </w:rPr>
        <w:t>spots</w:t>
      </w:r>
      <w:proofErr w:type="spellEnd"/>
      <w:r w:rsidR="00BE1835">
        <w:rPr>
          <w:rFonts w:ascii="Arial" w:hAnsi="Arial" w:cs="Arial"/>
          <w:sz w:val="24"/>
          <w:szCs w:val="24"/>
        </w:rPr>
        <w:t>, sienten simpatía y emoción por las niñas que nos presentan y lo que piden, por eso esta campaña es exitosa</w:t>
      </w:r>
      <w:r w:rsidR="00203C96">
        <w:rPr>
          <w:rFonts w:ascii="Arial" w:hAnsi="Arial" w:cs="Arial"/>
          <w:sz w:val="24"/>
          <w:szCs w:val="24"/>
        </w:rPr>
        <w:t>.</w:t>
      </w:r>
      <w:r w:rsidR="00BE1835">
        <w:rPr>
          <w:rFonts w:ascii="Arial" w:hAnsi="Arial" w:cs="Arial"/>
          <w:sz w:val="24"/>
          <w:szCs w:val="24"/>
        </w:rPr>
        <w:t xml:space="preserve"> </w:t>
      </w:r>
      <w:proofErr w:type="spellStart"/>
      <w:r w:rsidR="00BE1835">
        <w:rPr>
          <w:rFonts w:ascii="Arial" w:hAnsi="Arial" w:cs="Arial"/>
          <w:sz w:val="24"/>
          <w:szCs w:val="24"/>
        </w:rPr>
        <w:t>Barbie</w:t>
      </w:r>
      <w:proofErr w:type="spellEnd"/>
      <w:r w:rsidR="00BE1835">
        <w:rPr>
          <w:rFonts w:ascii="Arial" w:hAnsi="Arial" w:cs="Arial"/>
          <w:sz w:val="24"/>
          <w:szCs w:val="24"/>
        </w:rPr>
        <w:t xml:space="preserve"> logra posicionarse </w:t>
      </w:r>
      <w:proofErr w:type="spellStart"/>
      <w:r w:rsidR="00BE1835">
        <w:rPr>
          <w:rFonts w:ascii="Arial" w:hAnsi="Arial" w:cs="Arial"/>
          <w:sz w:val="24"/>
          <w:szCs w:val="24"/>
        </w:rPr>
        <w:t>nuevamernte</w:t>
      </w:r>
      <w:proofErr w:type="spellEnd"/>
      <w:r w:rsidR="00BE1835">
        <w:rPr>
          <w:rFonts w:ascii="Arial" w:hAnsi="Arial" w:cs="Arial"/>
          <w:sz w:val="24"/>
          <w:szCs w:val="24"/>
        </w:rPr>
        <w:t xml:space="preserve"> en el mercado, desde una postura social y comprometida, tanto así que el espectador</w:t>
      </w:r>
      <w:r w:rsidR="00DF0B09">
        <w:rPr>
          <w:rFonts w:ascii="Arial" w:hAnsi="Arial" w:cs="Arial"/>
          <w:sz w:val="24"/>
          <w:szCs w:val="24"/>
        </w:rPr>
        <w:t xml:space="preserve"> no se pregunta qué está</w:t>
      </w:r>
      <w:r w:rsidR="00BE1835">
        <w:rPr>
          <w:rFonts w:ascii="Arial" w:hAnsi="Arial" w:cs="Arial"/>
          <w:sz w:val="24"/>
          <w:szCs w:val="24"/>
        </w:rPr>
        <w:t xml:space="preserve"> mal, o que hay detrás de todo eso. Como las grandes marcas, se escuda en el fetichismo de la mercancía, ocultando, sus fabricas, quienes trabajan en el</w:t>
      </w:r>
      <w:r w:rsidR="00DF0B09">
        <w:rPr>
          <w:rFonts w:ascii="Arial" w:hAnsi="Arial" w:cs="Arial"/>
          <w:sz w:val="24"/>
          <w:szCs w:val="24"/>
        </w:rPr>
        <w:t>las y en qué</w:t>
      </w:r>
      <w:r w:rsidR="00BE1835">
        <w:rPr>
          <w:rFonts w:ascii="Arial" w:hAnsi="Arial" w:cs="Arial"/>
          <w:sz w:val="24"/>
          <w:szCs w:val="24"/>
        </w:rPr>
        <w:t xml:space="preserve"> condiciones. Nuestra tarea como comunicadores es desconfiar de estos discursos tan lum</w:t>
      </w:r>
      <w:r w:rsidR="00DF0B09">
        <w:rPr>
          <w:rFonts w:ascii="Arial" w:hAnsi="Arial" w:cs="Arial"/>
          <w:sz w:val="24"/>
          <w:szCs w:val="24"/>
        </w:rPr>
        <w:t xml:space="preserve">inosos que te ocultan lo sucio. Para finalizar, con el tiempo veremos los resultados de las acciones de </w:t>
      </w:r>
      <w:proofErr w:type="spellStart"/>
      <w:r w:rsidR="00DF0B09">
        <w:rPr>
          <w:rFonts w:ascii="Arial" w:hAnsi="Arial" w:cs="Arial"/>
          <w:sz w:val="24"/>
          <w:szCs w:val="24"/>
        </w:rPr>
        <w:t>Barbie</w:t>
      </w:r>
      <w:proofErr w:type="spellEnd"/>
      <w:r w:rsidR="00DF0B09">
        <w:rPr>
          <w:rFonts w:ascii="Arial" w:hAnsi="Arial" w:cs="Arial"/>
          <w:sz w:val="24"/>
          <w:szCs w:val="24"/>
        </w:rPr>
        <w:t xml:space="preserve">, y sabremos si es sincero, si es hipócrita, o si logra un equilibrio donde convivan los intereses sociales con los </w:t>
      </w:r>
      <w:r w:rsidR="00203C96">
        <w:rPr>
          <w:rFonts w:ascii="Arial" w:hAnsi="Arial" w:cs="Arial"/>
          <w:sz w:val="24"/>
          <w:szCs w:val="24"/>
        </w:rPr>
        <w:t>econó</w:t>
      </w:r>
      <w:r w:rsidR="00DF0B09">
        <w:rPr>
          <w:rFonts w:ascii="Arial" w:hAnsi="Arial" w:cs="Arial"/>
          <w:sz w:val="24"/>
          <w:szCs w:val="24"/>
        </w:rPr>
        <w:t>micos.</w:t>
      </w:r>
    </w:p>
    <w:p w:rsidR="00203C96" w:rsidRDefault="00203C96" w:rsidP="006234A2">
      <w:pPr>
        <w:spacing w:line="360" w:lineRule="auto"/>
        <w:rPr>
          <w:rFonts w:ascii="Arial" w:hAnsi="Arial" w:cs="Arial"/>
          <w:sz w:val="24"/>
          <w:szCs w:val="24"/>
        </w:rPr>
      </w:pPr>
    </w:p>
    <w:p w:rsidR="00203C96" w:rsidRDefault="00203C96" w:rsidP="006234A2">
      <w:pPr>
        <w:spacing w:line="360" w:lineRule="auto"/>
        <w:rPr>
          <w:rFonts w:ascii="Arial" w:hAnsi="Arial" w:cs="Arial"/>
          <w:sz w:val="24"/>
          <w:szCs w:val="24"/>
        </w:rPr>
      </w:pPr>
    </w:p>
    <w:p w:rsidR="00203C96" w:rsidRDefault="00203C96" w:rsidP="006234A2">
      <w:pPr>
        <w:spacing w:line="360" w:lineRule="auto"/>
        <w:rPr>
          <w:rFonts w:ascii="Arial" w:hAnsi="Arial" w:cs="Arial"/>
          <w:sz w:val="24"/>
          <w:szCs w:val="24"/>
        </w:rPr>
      </w:pPr>
    </w:p>
    <w:p w:rsidR="00203C96" w:rsidRDefault="00203C96" w:rsidP="006234A2">
      <w:pPr>
        <w:spacing w:line="360" w:lineRule="auto"/>
        <w:rPr>
          <w:rFonts w:ascii="Arial" w:hAnsi="Arial" w:cs="Arial"/>
          <w:sz w:val="24"/>
          <w:szCs w:val="24"/>
        </w:rPr>
      </w:pPr>
    </w:p>
    <w:p w:rsidR="00203C96" w:rsidRDefault="00203C96" w:rsidP="006234A2">
      <w:pPr>
        <w:spacing w:line="360" w:lineRule="auto"/>
        <w:rPr>
          <w:rFonts w:ascii="Arial" w:hAnsi="Arial" w:cs="Arial"/>
          <w:sz w:val="24"/>
          <w:szCs w:val="24"/>
        </w:rPr>
      </w:pPr>
    </w:p>
    <w:p w:rsidR="00203C96" w:rsidRDefault="00203C96" w:rsidP="006234A2">
      <w:pPr>
        <w:spacing w:line="360" w:lineRule="auto"/>
        <w:rPr>
          <w:rFonts w:ascii="Arial" w:hAnsi="Arial" w:cs="Arial"/>
          <w:sz w:val="24"/>
          <w:szCs w:val="24"/>
        </w:rPr>
      </w:pPr>
    </w:p>
    <w:p w:rsidR="00203C96" w:rsidRPr="00FE4418" w:rsidRDefault="00203C96" w:rsidP="00FE4418">
      <w:pPr>
        <w:spacing w:line="360" w:lineRule="auto"/>
        <w:rPr>
          <w:rFonts w:ascii="Arial" w:hAnsi="Arial" w:cs="Arial"/>
          <w:b/>
          <w:sz w:val="24"/>
          <w:szCs w:val="24"/>
        </w:rPr>
      </w:pPr>
      <w:r w:rsidRPr="00FE4418">
        <w:rPr>
          <w:rFonts w:ascii="Arial" w:hAnsi="Arial" w:cs="Arial"/>
          <w:b/>
          <w:sz w:val="24"/>
          <w:szCs w:val="24"/>
        </w:rPr>
        <w:t>Referencias:</w:t>
      </w:r>
    </w:p>
    <w:p w:rsidR="00203C96" w:rsidRPr="00FE4418" w:rsidRDefault="00203C96" w:rsidP="00FE4418">
      <w:pPr>
        <w:spacing w:line="360" w:lineRule="auto"/>
        <w:rPr>
          <w:rFonts w:ascii="Arial" w:hAnsi="Arial" w:cs="Arial"/>
          <w:sz w:val="24"/>
          <w:szCs w:val="24"/>
        </w:rPr>
      </w:pPr>
      <w:proofErr w:type="spellStart"/>
      <w:r w:rsidRPr="00FE4418">
        <w:rPr>
          <w:rFonts w:ascii="Arial" w:hAnsi="Arial" w:cs="Arial"/>
          <w:sz w:val="24"/>
          <w:szCs w:val="24"/>
        </w:rPr>
        <w:t>Spot</w:t>
      </w:r>
      <w:proofErr w:type="spellEnd"/>
      <w:r w:rsidRPr="00FE4418">
        <w:rPr>
          <w:rFonts w:ascii="Arial" w:hAnsi="Arial" w:cs="Arial"/>
          <w:sz w:val="24"/>
          <w:szCs w:val="24"/>
        </w:rPr>
        <w:t xml:space="preserve">: </w:t>
      </w:r>
      <w:proofErr w:type="spellStart"/>
      <w:r w:rsidRPr="00FE4418">
        <w:rPr>
          <w:rFonts w:ascii="Arial" w:hAnsi="Arial" w:cs="Arial"/>
          <w:sz w:val="24"/>
          <w:szCs w:val="24"/>
        </w:rPr>
        <w:t>Dream</w:t>
      </w:r>
      <w:proofErr w:type="spellEnd"/>
      <w:r w:rsidRPr="00FE4418">
        <w:rPr>
          <w:rFonts w:ascii="Arial" w:hAnsi="Arial" w:cs="Arial"/>
          <w:sz w:val="24"/>
          <w:szCs w:val="24"/>
        </w:rPr>
        <w:t xml:space="preserve"> Gap Project</w:t>
      </w:r>
    </w:p>
    <w:p w:rsidR="00203C96" w:rsidRPr="00FE4418" w:rsidRDefault="00203C96" w:rsidP="00FE4418">
      <w:pPr>
        <w:spacing w:line="360" w:lineRule="auto"/>
        <w:rPr>
          <w:rFonts w:ascii="Arial" w:hAnsi="Arial" w:cs="Arial"/>
          <w:sz w:val="24"/>
          <w:szCs w:val="24"/>
        </w:rPr>
      </w:pPr>
      <w:hyperlink r:id="rId17" w:history="1">
        <w:r w:rsidRPr="00FE4418">
          <w:rPr>
            <w:rStyle w:val="Hipervnculo"/>
            <w:rFonts w:ascii="Arial" w:hAnsi="Arial" w:cs="Arial"/>
            <w:sz w:val="24"/>
            <w:szCs w:val="24"/>
          </w:rPr>
          <w:t>https://www.youtube.com/watch?v=AY4gdH4E5qM&amp;list=PLeY9ovnjzCMS9Ejs-BtaSzaGlFuUn-awS&amp;index=17</w:t>
        </w:r>
      </w:hyperlink>
    </w:p>
    <w:p w:rsidR="00203C96" w:rsidRPr="00FE4418" w:rsidRDefault="00203C96" w:rsidP="00FE4418">
      <w:pPr>
        <w:spacing w:line="360" w:lineRule="auto"/>
        <w:rPr>
          <w:rFonts w:ascii="Arial" w:hAnsi="Arial" w:cs="Arial"/>
          <w:sz w:val="24"/>
          <w:szCs w:val="24"/>
        </w:rPr>
      </w:pPr>
      <w:proofErr w:type="spellStart"/>
      <w:r w:rsidRPr="00FE4418">
        <w:rPr>
          <w:rFonts w:ascii="Arial" w:hAnsi="Arial" w:cs="Arial"/>
          <w:sz w:val="24"/>
          <w:szCs w:val="24"/>
        </w:rPr>
        <w:t>Spot</w:t>
      </w:r>
      <w:proofErr w:type="spellEnd"/>
      <w:r w:rsidRPr="00FE4418">
        <w:rPr>
          <w:rFonts w:ascii="Arial" w:hAnsi="Arial" w:cs="Arial"/>
          <w:sz w:val="24"/>
          <w:szCs w:val="24"/>
        </w:rPr>
        <w:t xml:space="preserve"> 1: Imagina las posibilidades</w:t>
      </w:r>
    </w:p>
    <w:p w:rsidR="00203C96" w:rsidRPr="00FE4418" w:rsidRDefault="00203C96" w:rsidP="00FE4418">
      <w:pPr>
        <w:spacing w:line="360" w:lineRule="auto"/>
        <w:rPr>
          <w:rFonts w:ascii="Arial" w:hAnsi="Arial" w:cs="Arial"/>
          <w:sz w:val="24"/>
          <w:szCs w:val="24"/>
        </w:rPr>
      </w:pPr>
      <w:hyperlink r:id="rId18" w:history="1">
        <w:r w:rsidRPr="00FE4418">
          <w:rPr>
            <w:rStyle w:val="Hipervnculo"/>
            <w:rFonts w:ascii="Arial" w:hAnsi="Arial" w:cs="Arial"/>
            <w:sz w:val="24"/>
            <w:szCs w:val="24"/>
          </w:rPr>
          <w:t>https://www.youtube.com/watch?v=ZBXBBOaXryk&amp;list=PLeY9ovnjzCMS9Ejs-BtaSzaGlFuUn-awS&amp;index=18</w:t>
        </w:r>
      </w:hyperlink>
    </w:p>
    <w:p w:rsidR="00203C96" w:rsidRPr="00FE4418" w:rsidRDefault="00203C96" w:rsidP="00FE4418">
      <w:pPr>
        <w:spacing w:line="360" w:lineRule="auto"/>
        <w:rPr>
          <w:rFonts w:ascii="Arial" w:hAnsi="Arial" w:cs="Arial"/>
          <w:sz w:val="24"/>
          <w:szCs w:val="24"/>
        </w:rPr>
      </w:pPr>
      <w:proofErr w:type="spellStart"/>
      <w:r w:rsidRPr="00FE4418">
        <w:rPr>
          <w:rFonts w:ascii="Arial" w:hAnsi="Arial" w:cs="Arial"/>
          <w:sz w:val="24"/>
          <w:szCs w:val="24"/>
        </w:rPr>
        <w:t>Spot</w:t>
      </w:r>
      <w:proofErr w:type="spellEnd"/>
      <w:r w:rsidRPr="00FE4418">
        <w:rPr>
          <w:rFonts w:ascii="Arial" w:hAnsi="Arial" w:cs="Arial"/>
          <w:sz w:val="24"/>
          <w:szCs w:val="24"/>
        </w:rPr>
        <w:t xml:space="preserve"> 2: Imagina las posibilidades</w:t>
      </w:r>
    </w:p>
    <w:p w:rsidR="00203C96" w:rsidRPr="00FE4418" w:rsidRDefault="00203C96" w:rsidP="00FE4418">
      <w:pPr>
        <w:spacing w:line="360" w:lineRule="auto"/>
        <w:rPr>
          <w:rFonts w:ascii="Arial" w:hAnsi="Arial" w:cs="Arial"/>
          <w:sz w:val="24"/>
          <w:szCs w:val="24"/>
        </w:rPr>
      </w:pPr>
      <w:hyperlink r:id="rId19" w:history="1">
        <w:r w:rsidRPr="00FE4418">
          <w:rPr>
            <w:rStyle w:val="Hipervnculo"/>
            <w:rFonts w:ascii="Arial" w:hAnsi="Arial" w:cs="Arial"/>
            <w:sz w:val="24"/>
            <w:szCs w:val="24"/>
          </w:rPr>
          <w:t>https://www.youtube.com/watch?v=36bC1HWmAzM&amp;list=PLeY9ovnjzCMS9Ejs-BtaSzaGlFuUn-awS&amp;index=26</w:t>
        </w:r>
      </w:hyperlink>
    </w:p>
    <w:p w:rsidR="00203C96" w:rsidRPr="00FE4418" w:rsidRDefault="00203C96" w:rsidP="00FE4418">
      <w:pPr>
        <w:spacing w:line="360" w:lineRule="auto"/>
        <w:rPr>
          <w:rFonts w:ascii="Arial" w:hAnsi="Arial" w:cs="Arial"/>
          <w:sz w:val="24"/>
          <w:szCs w:val="24"/>
        </w:rPr>
      </w:pPr>
      <w:proofErr w:type="spellStart"/>
      <w:r w:rsidRPr="00FE4418">
        <w:rPr>
          <w:rFonts w:ascii="Arial" w:hAnsi="Arial" w:cs="Arial"/>
          <w:sz w:val="24"/>
          <w:szCs w:val="24"/>
        </w:rPr>
        <w:t>Spot</w:t>
      </w:r>
      <w:proofErr w:type="spellEnd"/>
      <w:r w:rsidRPr="00FE4418">
        <w:rPr>
          <w:rFonts w:ascii="Arial" w:hAnsi="Arial" w:cs="Arial"/>
          <w:sz w:val="24"/>
          <w:szCs w:val="24"/>
        </w:rPr>
        <w:t>: Mujeres que inspiran</w:t>
      </w:r>
    </w:p>
    <w:p w:rsidR="00203C96" w:rsidRPr="00FE4418" w:rsidRDefault="00203C96" w:rsidP="00FE4418">
      <w:pPr>
        <w:spacing w:line="360" w:lineRule="auto"/>
        <w:rPr>
          <w:rFonts w:ascii="Arial" w:hAnsi="Arial" w:cs="Arial"/>
          <w:sz w:val="24"/>
          <w:szCs w:val="24"/>
        </w:rPr>
      </w:pPr>
      <w:hyperlink r:id="rId20" w:history="1">
        <w:r w:rsidRPr="00FE4418">
          <w:rPr>
            <w:rStyle w:val="Hipervnculo"/>
            <w:rFonts w:ascii="Arial" w:hAnsi="Arial" w:cs="Arial"/>
            <w:sz w:val="24"/>
            <w:szCs w:val="24"/>
          </w:rPr>
          <w:t>https://www.youtube.com/watch?v=XWu_40gXsu8&amp;list=PLeY9ovnjzCMS9Ejs-BtaSzaGlFuUn-awS&amp;index=27</w:t>
        </w:r>
      </w:hyperlink>
    </w:p>
    <w:p w:rsidR="00FE4418" w:rsidRPr="00FE4418" w:rsidRDefault="00FE4418" w:rsidP="00FE4418">
      <w:pPr>
        <w:spacing w:line="360" w:lineRule="auto"/>
        <w:rPr>
          <w:rFonts w:ascii="Arial" w:hAnsi="Arial" w:cs="Arial"/>
          <w:sz w:val="24"/>
          <w:szCs w:val="24"/>
        </w:rPr>
      </w:pPr>
      <w:proofErr w:type="spellStart"/>
      <w:r w:rsidRPr="00FE4418">
        <w:rPr>
          <w:rFonts w:ascii="Arial" w:hAnsi="Arial" w:cs="Arial"/>
          <w:sz w:val="24"/>
          <w:szCs w:val="24"/>
        </w:rPr>
        <w:t>Barbie</w:t>
      </w:r>
      <w:proofErr w:type="spellEnd"/>
      <w:r w:rsidRPr="00FE4418">
        <w:rPr>
          <w:rFonts w:ascii="Arial" w:hAnsi="Arial" w:cs="Arial"/>
          <w:sz w:val="24"/>
          <w:szCs w:val="24"/>
        </w:rPr>
        <w:t xml:space="preserve"> </w:t>
      </w:r>
      <w:proofErr w:type="spellStart"/>
      <w:r w:rsidRPr="00FE4418">
        <w:rPr>
          <w:rFonts w:ascii="Arial" w:hAnsi="Arial" w:cs="Arial"/>
          <w:sz w:val="24"/>
          <w:szCs w:val="24"/>
        </w:rPr>
        <w:t>Dream</w:t>
      </w:r>
      <w:proofErr w:type="spellEnd"/>
      <w:r w:rsidRPr="00FE4418">
        <w:rPr>
          <w:rFonts w:ascii="Arial" w:hAnsi="Arial" w:cs="Arial"/>
          <w:sz w:val="24"/>
          <w:szCs w:val="24"/>
        </w:rPr>
        <w:t xml:space="preserve"> Gap</w:t>
      </w:r>
    </w:p>
    <w:p w:rsidR="00FE4418" w:rsidRPr="00FE4418" w:rsidRDefault="00FE4418" w:rsidP="00FE4418">
      <w:pPr>
        <w:spacing w:line="360" w:lineRule="auto"/>
        <w:rPr>
          <w:rFonts w:ascii="Arial" w:hAnsi="Arial" w:cs="Arial"/>
          <w:sz w:val="24"/>
          <w:szCs w:val="24"/>
        </w:rPr>
      </w:pPr>
      <w:hyperlink r:id="rId21" w:history="1">
        <w:r w:rsidRPr="00FE4418">
          <w:rPr>
            <w:rStyle w:val="Hipervnculo"/>
            <w:rFonts w:ascii="Arial" w:hAnsi="Arial" w:cs="Arial"/>
            <w:sz w:val="24"/>
            <w:szCs w:val="24"/>
          </w:rPr>
          <w:t>https://barbie.mattel.com/en-us/about/dream-gap.html?icid=home_body-2_module_dream-gap_p2</w:t>
        </w:r>
      </w:hyperlink>
    </w:p>
    <w:p w:rsidR="00203C96" w:rsidRPr="00FE4418" w:rsidRDefault="00203C96" w:rsidP="00FE4418">
      <w:pPr>
        <w:spacing w:line="360" w:lineRule="auto"/>
        <w:rPr>
          <w:rFonts w:ascii="Arial" w:hAnsi="Arial" w:cs="Arial"/>
          <w:sz w:val="24"/>
          <w:szCs w:val="24"/>
        </w:rPr>
      </w:pPr>
      <w:proofErr w:type="spellStart"/>
      <w:r w:rsidRPr="00FE4418">
        <w:rPr>
          <w:rFonts w:ascii="Arial" w:hAnsi="Arial" w:cs="Arial"/>
          <w:sz w:val="24"/>
          <w:szCs w:val="24"/>
        </w:rPr>
        <w:t>Barbie</w:t>
      </w:r>
      <w:proofErr w:type="spellEnd"/>
      <w:r w:rsidR="00FE4418" w:rsidRPr="00FE4418">
        <w:rPr>
          <w:rFonts w:ascii="Arial" w:hAnsi="Arial" w:cs="Arial"/>
          <w:sz w:val="24"/>
          <w:szCs w:val="24"/>
        </w:rPr>
        <w:t xml:space="preserve"> Role </w:t>
      </w:r>
      <w:proofErr w:type="spellStart"/>
      <w:r w:rsidR="00FE4418" w:rsidRPr="00FE4418">
        <w:rPr>
          <w:rFonts w:ascii="Arial" w:hAnsi="Arial" w:cs="Arial"/>
          <w:sz w:val="24"/>
          <w:szCs w:val="24"/>
        </w:rPr>
        <w:t>Models</w:t>
      </w:r>
      <w:proofErr w:type="spellEnd"/>
    </w:p>
    <w:p w:rsidR="00203C96" w:rsidRPr="00F45D3F" w:rsidRDefault="00203C96" w:rsidP="00FE4418">
      <w:pPr>
        <w:spacing w:line="360" w:lineRule="auto"/>
        <w:rPr>
          <w:rFonts w:ascii="Arial" w:hAnsi="Arial" w:cs="Arial"/>
          <w:sz w:val="24"/>
          <w:szCs w:val="24"/>
        </w:rPr>
      </w:pPr>
      <w:hyperlink r:id="rId22" w:history="1">
        <w:r w:rsidRPr="00F45D3F">
          <w:rPr>
            <w:rStyle w:val="Hipervnculo"/>
            <w:rFonts w:ascii="Arial" w:hAnsi="Arial" w:cs="Arial"/>
            <w:sz w:val="24"/>
            <w:szCs w:val="24"/>
          </w:rPr>
          <w:t>https://barbie.mattel.com/en-us/about/role-models.html?icid=home_body-2_module_role-models_p1</w:t>
        </w:r>
      </w:hyperlink>
    </w:p>
    <w:p w:rsidR="00FE4418" w:rsidRPr="00F45D3F" w:rsidRDefault="00FE4418" w:rsidP="00FE4418">
      <w:pPr>
        <w:spacing w:line="360" w:lineRule="auto"/>
        <w:rPr>
          <w:rFonts w:ascii="Arial" w:hAnsi="Arial" w:cs="Arial"/>
          <w:bCs/>
          <w:sz w:val="24"/>
          <w:szCs w:val="24"/>
        </w:rPr>
      </w:pPr>
      <w:r w:rsidRPr="00F45D3F">
        <w:rPr>
          <w:rFonts w:ascii="Arial" w:hAnsi="Arial" w:cs="Arial"/>
          <w:bCs/>
          <w:sz w:val="24"/>
          <w:szCs w:val="24"/>
        </w:rPr>
        <w:t xml:space="preserve">Artículo de la Universidad de Nueva York: </w:t>
      </w:r>
      <w:proofErr w:type="spellStart"/>
      <w:r w:rsidRPr="00F45D3F">
        <w:rPr>
          <w:rFonts w:ascii="Arial" w:hAnsi="Arial" w:cs="Arial"/>
          <w:bCs/>
          <w:i/>
          <w:sz w:val="24"/>
          <w:szCs w:val="24"/>
        </w:rPr>
        <w:t>Stereotypes</w:t>
      </w:r>
      <w:proofErr w:type="spellEnd"/>
      <w:r w:rsidRPr="00F45D3F">
        <w:rPr>
          <w:rFonts w:ascii="Arial" w:hAnsi="Arial" w:cs="Arial"/>
          <w:bCs/>
          <w:i/>
          <w:sz w:val="24"/>
          <w:szCs w:val="24"/>
        </w:rPr>
        <w:t xml:space="preserve"> </w:t>
      </w:r>
      <w:proofErr w:type="spellStart"/>
      <w:r w:rsidRPr="00F45D3F">
        <w:rPr>
          <w:rFonts w:ascii="Arial" w:hAnsi="Arial" w:cs="Arial"/>
          <w:bCs/>
          <w:i/>
          <w:sz w:val="24"/>
          <w:szCs w:val="24"/>
        </w:rPr>
        <w:t>about</w:t>
      </w:r>
      <w:proofErr w:type="spellEnd"/>
      <w:r w:rsidRPr="00F45D3F">
        <w:rPr>
          <w:rFonts w:ascii="Arial" w:hAnsi="Arial" w:cs="Arial"/>
          <w:bCs/>
          <w:i/>
          <w:sz w:val="24"/>
          <w:szCs w:val="24"/>
        </w:rPr>
        <w:t xml:space="preserve"> “</w:t>
      </w:r>
      <w:proofErr w:type="spellStart"/>
      <w:r w:rsidRPr="00F45D3F">
        <w:rPr>
          <w:rFonts w:ascii="Arial" w:hAnsi="Arial" w:cs="Arial"/>
          <w:bCs/>
          <w:i/>
          <w:sz w:val="24"/>
          <w:szCs w:val="24"/>
        </w:rPr>
        <w:t>Brilliance</w:t>
      </w:r>
      <w:proofErr w:type="spellEnd"/>
      <w:r w:rsidRPr="00F45D3F">
        <w:rPr>
          <w:rFonts w:ascii="Arial" w:hAnsi="Arial" w:cs="Arial"/>
          <w:bCs/>
          <w:i/>
          <w:sz w:val="24"/>
          <w:szCs w:val="24"/>
        </w:rPr>
        <w:t xml:space="preserve">” </w:t>
      </w:r>
      <w:proofErr w:type="spellStart"/>
      <w:r w:rsidRPr="00F45D3F">
        <w:rPr>
          <w:rFonts w:ascii="Arial" w:hAnsi="Arial" w:cs="Arial"/>
          <w:bCs/>
          <w:i/>
          <w:sz w:val="24"/>
          <w:szCs w:val="24"/>
        </w:rPr>
        <w:t>Affect</w:t>
      </w:r>
      <w:proofErr w:type="spellEnd"/>
      <w:r w:rsidRPr="00F45D3F">
        <w:rPr>
          <w:rFonts w:ascii="Arial" w:hAnsi="Arial" w:cs="Arial"/>
          <w:bCs/>
          <w:i/>
          <w:sz w:val="24"/>
          <w:szCs w:val="24"/>
        </w:rPr>
        <w:t xml:space="preserve"> </w:t>
      </w:r>
      <w:proofErr w:type="spellStart"/>
      <w:r w:rsidRPr="00F45D3F">
        <w:rPr>
          <w:rFonts w:ascii="Arial" w:hAnsi="Arial" w:cs="Arial"/>
          <w:bCs/>
          <w:i/>
          <w:sz w:val="24"/>
          <w:szCs w:val="24"/>
        </w:rPr>
        <w:t>Girls</w:t>
      </w:r>
      <w:proofErr w:type="spellEnd"/>
      <w:r w:rsidRPr="00F45D3F">
        <w:rPr>
          <w:rFonts w:ascii="Arial" w:hAnsi="Arial" w:cs="Arial"/>
          <w:bCs/>
          <w:i/>
          <w:sz w:val="24"/>
          <w:szCs w:val="24"/>
        </w:rPr>
        <w:t xml:space="preserve">’ </w:t>
      </w:r>
      <w:proofErr w:type="spellStart"/>
      <w:r w:rsidRPr="00F45D3F">
        <w:rPr>
          <w:rFonts w:ascii="Arial" w:hAnsi="Arial" w:cs="Arial"/>
          <w:bCs/>
          <w:i/>
          <w:sz w:val="24"/>
          <w:szCs w:val="24"/>
        </w:rPr>
        <w:t>Interests</w:t>
      </w:r>
      <w:proofErr w:type="spellEnd"/>
      <w:r w:rsidRPr="00F45D3F">
        <w:rPr>
          <w:rFonts w:ascii="Arial" w:hAnsi="Arial" w:cs="Arial"/>
          <w:bCs/>
          <w:i/>
          <w:sz w:val="24"/>
          <w:szCs w:val="24"/>
        </w:rPr>
        <w:t xml:space="preserve"> as </w:t>
      </w:r>
      <w:proofErr w:type="spellStart"/>
      <w:r w:rsidRPr="00F45D3F">
        <w:rPr>
          <w:rFonts w:ascii="Arial" w:hAnsi="Arial" w:cs="Arial"/>
          <w:bCs/>
          <w:i/>
          <w:sz w:val="24"/>
          <w:szCs w:val="24"/>
        </w:rPr>
        <w:t>Early</w:t>
      </w:r>
      <w:proofErr w:type="spellEnd"/>
      <w:r w:rsidRPr="00F45D3F">
        <w:rPr>
          <w:rFonts w:ascii="Arial" w:hAnsi="Arial" w:cs="Arial"/>
          <w:bCs/>
          <w:i/>
          <w:sz w:val="24"/>
          <w:szCs w:val="24"/>
        </w:rPr>
        <w:t xml:space="preserve"> as </w:t>
      </w:r>
      <w:proofErr w:type="spellStart"/>
      <w:r w:rsidRPr="00F45D3F">
        <w:rPr>
          <w:rFonts w:ascii="Arial" w:hAnsi="Arial" w:cs="Arial"/>
          <w:bCs/>
          <w:i/>
          <w:sz w:val="24"/>
          <w:szCs w:val="24"/>
        </w:rPr>
        <w:t>Age</w:t>
      </w:r>
      <w:proofErr w:type="spellEnd"/>
      <w:r w:rsidRPr="00F45D3F">
        <w:rPr>
          <w:rFonts w:ascii="Arial" w:hAnsi="Arial" w:cs="Arial"/>
          <w:bCs/>
          <w:i/>
          <w:sz w:val="24"/>
          <w:szCs w:val="24"/>
        </w:rPr>
        <w:t xml:space="preserve"> 6, New </w:t>
      </w:r>
      <w:proofErr w:type="spellStart"/>
      <w:r w:rsidRPr="00F45D3F">
        <w:rPr>
          <w:rFonts w:ascii="Arial" w:hAnsi="Arial" w:cs="Arial"/>
          <w:bCs/>
          <w:i/>
          <w:sz w:val="24"/>
          <w:szCs w:val="24"/>
        </w:rPr>
        <w:t>Study</w:t>
      </w:r>
      <w:proofErr w:type="spellEnd"/>
      <w:r w:rsidRPr="00F45D3F">
        <w:rPr>
          <w:rFonts w:ascii="Arial" w:hAnsi="Arial" w:cs="Arial"/>
          <w:bCs/>
          <w:i/>
          <w:sz w:val="24"/>
          <w:szCs w:val="24"/>
        </w:rPr>
        <w:t xml:space="preserve"> </w:t>
      </w:r>
      <w:proofErr w:type="spellStart"/>
      <w:r w:rsidRPr="00F45D3F">
        <w:rPr>
          <w:rFonts w:ascii="Arial" w:hAnsi="Arial" w:cs="Arial"/>
          <w:bCs/>
          <w:i/>
          <w:sz w:val="24"/>
          <w:szCs w:val="24"/>
        </w:rPr>
        <w:t>Finds</w:t>
      </w:r>
      <w:proofErr w:type="spellEnd"/>
      <w:r w:rsidRPr="00F45D3F">
        <w:rPr>
          <w:rFonts w:ascii="Arial" w:hAnsi="Arial" w:cs="Arial"/>
          <w:bCs/>
          <w:i/>
          <w:sz w:val="24"/>
          <w:szCs w:val="24"/>
        </w:rPr>
        <w:t>.</w:t>
      </w:r>
      <w:r w:rsidRPr="00F45D3F">
        <w:rPr>
          <w:rFonts w:ascii="Arial" w:hAnsi="Arial" w:cs="Arial"/>
          <w:bCs/>
          <w:sz w:val="24"/>
          <w:szCs w:val="24"/>
        </w:rPr>
        <w:t xml:space="preserve"> </w:t>
      </w:r>
    </w:p>
    <w:p w:rsidR="00FE4418" w:rsidRPr="00F45D3F" w:rsidRDefault="00FE4418" w:rsidP="00FE4418">
      <w:pPr>
        <w:spacing w:line="360" w:lineRule="auto"/>
        <w:rPr>
          <w:rFonts w:ascii="Arial" w:hAnsi="Arial" w:cs="Arial"/>
          <w:sz w:val="24"/>
          <w:szCs w:val="24"/>
        </w:rPr>
      </w:pPr>
      <w:hyperlink r:id="rId23" w:history="1">
        <w:r w:rsidRPr="00F45D3F">
          <w:rPr>
            <w:rStyle w:val="Hipervnculo"/>
            <w:rFonts w:ascii="Arial" w:hAnsi="Arial" w:cs="Arial"/>
            <w:sz w:val="24"/>
            <w:szCs w:val="24"/>
          </w:rPr>
          <w:t>https://www.nyu.edu/about/news-publications/news/2017/january/stereotypes-about-brilliance-affect-girls-interests-as-early-as-.html</w:t>
        </w:r>
      </w:hyperlink>
    </w:p>
    <w:p w:rsidR="00FE4418" w:rsidRPr="00F45D3F" w:rsidRDefault="00FE4418" w:rsidP="00FE4418">
      <w:pPr>
        <w:spacing w:line="360" w:lineRule="auto"/>
        <w:rPr>
          <w:rFonts w:ascii="Arial" w:hAnsi="Arial" w:cs="Arial"/>
          <w:sz w:val="24"/>
          <w:szCs w:val="24"/>
        </w:rPr>
      </w:pPr>
    </w:p>
    <w:p w:rsidR="00FE4418" w:rsidRPr="00F45D3F" w:rsidRDefault="00FE4418" w:rsidP="00FE4418">
      <w:pPr>
        <w:spacing w:line="360" w:lineRule="auto"/>
        <w:rPr>
          <w:rFonts w:ascii="Arial" w:hAnsi="Arial" w:cs="Arial"/>
          <w:sz w:val="24"/>
          <w:szCs w:val="24"/>
        </w:rPr>
      </w:pPr>
      <w:r w:rsidRPr="00F45D3F">
        <w:rPr>
          <w:rFonts w:ascii="Arial" w:hAnsi="Arial" w:cs="Arial"/>
          <w:sz w:val="24"/>
          <w:szCs w:val="24"/>
        </w:rPr>
        <w:t xml:space="preserve">Articulo Universidad de Princeton: </w:t>
      </w:r>
      <w:proofErr w:type="spellStart"/>
      <w:r w:rsidRPr="00F45D3F">
        <w:rPr>
          <w:rFonts w:ascii="Arial" w:hAnsi="Arial" w:cs="Arial"/>
          <w:i/>
          <w:sz w:val="24"/>
          <w:szCs w:val="24"/>
        </w:rPr>
        <w:t>Smart</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talk</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Stereotypes</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about</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brilliance</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may</w:t>
      </w:r>
      <w:proofErr w:type="spellEnd"/>
      <w:r w:rsidRPr="00F45D3F">
        <w:rPr>
          <w:rFonts w:ascii="Arial" w:hAnsi="Arial" w:cs="Arial"/>
          <w:i/>
          <w:sz w:val="24"/>
          <w:szCs w:val="24"/>
        </w:rPr>
        <w:t xml:space="preserve"> set in </w:t>
      </w:r>
      <w:proofErr w:type="spellStart"/>
      <w:r w:rsidRPr="00F45D3F">
        <w:rPr>
          <w:rFonts w:ascii="Arial" w:hAnsi="Arial" w:cs="Arial"/>
          <w:i/>
          <w:sz w:val="24"/>
          <w:szCs w:val="24"/>
        </w:rPr>
        <w:t>for</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girls</w:t>
      </w:r>
      <w:proofErr w:type="spellEnd"/>
      <w:r w:rsidRPr="00F45D3F">
        <w:rPr>
          <w:rFonts w:ascii="Arial" w:hAnsi="Arial" w:cs="Arial"/>
          <w:i/>
          <w:sz w:val="24"/>
          <w:szCs w:val="24"/>
        </w:rPr>
        <w:t xml:space="preserve"> as </w:t>
      </w:r>
      <w:proofErr w:type="spellStart"/>
      <w:r w:rsidRPr="00F45D3F">
        <w:rPr>
          <w:rFonts w:ascii="Arial" w:hAnsi="Arial" w:cs="Arial"/>
          <w:i/>
          <w:sz w:val="24"/>
          <w:szCs w:val="24"/>
        </w:rPr>
        <w:t>early</w:t>
      </w:r>
      <w:proofErr w:type="spellEnd"/>
      <w:r w:rsidRPr="00F45D3F">
        <w:rPr>
          <w:rFonts w:ascii="Arial" w:hAnsi="Arial" w:cs="Arial"/>
          <w:i/>
          <w:sz w:val="24"/>
          <w:szCs w:val="24"/>
        </w:rPr>
        <w:t xml:space="preserve"> as </w:t>
      </w:r>
      <w:proofErr w:type="spellStart"/>
      <w:r w:rsidRPr="00F45D3F">
        <w:rPr>
          <w:rFonts w:ascii="Arial" w:hAnsi="Arial" w:cs="Arial"/>
          <w:i/>
          <w:sz w:val="24"/>
          <w:szCs w:val="24"/>
        </w:rPr>
        <w:t>age</w:t>
      </w:r>
      <w:proofErr w:type="spellEnd"/>
      <w:r w:rsidRPr="00F45D3F">
        <w:rPr>
          <w:rFonts w:ascii="Arial" w:hAnsi="Arial" w:cs="Arial"/>
          <w:i/>
          <w:sz w:val="24"/>
          <w:szCs w:val="24"/>
        </w:rPr>
        <w:t xml:space="preserve"> 6</w:t>
      </w:r>
    </w:p>
    <w:p w:rsidR="00FE4418" w:rsidRPr="00F45D3F" w:rsidRDefault="00FE4418" w:rsidP="00FE4418">
      <w:pPr>
        <w:spacing w:line="360" w:lineRule="auto"/>
        <w:rPr>
          <w:rFonts w:ascii="Arial" w:hAnsi="Arial" w:cs="Arial"/>
          <w:sz w:val="24"/>
          <w:szCs w:val="24"/>
        </w:rPr>
      </w:pPr>
      <w:hyperlink r:id="rId24" w:history="1">
        <w:r w:rsidRPr="00F45D3F">
          <w:rPr>
            <w:rStyle w:val="Hipervnculo"/>
            <w:rFonts w:ascii="Arial" w:hAnsi="Arial" w:cs="Arial"/>
            <w:sz w:val="24"/>
            <w:szCs w:val="24"/>
          </w:rPr>
          <w:t>https://www.princeton.edu/news/2017/01/26/smart-talk-stereotypes-about-brilliance-may-set-girls-early-age-6</w:t>
        </w:r>
      </w:hyperlink>
    </w:p>
    <w:p w:rsidR="00FE4418" w:rsidRPr="00F45D3F" w:rsidRDefault="00FE4418" w:rsidP="00FE4418">
      <w:pPr>
        <w:spacing w:line="360" w:lineRule="auto"/>
        <w:rPr>
          <w:rFonts w:ascii="Arial" w:hAnsi="Arial" w:cs="Arial"/>
          <w:i/>
          <w:sz w:val="24"/>
          <w:szCs w:val="24"/>
        </w:rPr>
      </w:pPr>
      <w:proofErr w:type="spellStart"/>
      <w:r w:rsidRPr="00F45D3F">
        <w:rPr>
          <w:rFonts w:ascii="Arial" w:hAnsi="Arial" w:cs="Arial"/>
          <w:sz w:val="24"/>
          <w:szCs w:val="24"/>
        </w:rPr>
        <w:t>Lin</w:t>
      </w:r>
      <w:proofErr w:type="spellEnd"/>
      <w:r w:rsidRPr="00F45D3F">
        <w:rPr>
          <w:rFonts w:ascii="Arial" w:hAnsi="Arial" w:cs="Arial"/>
          <w:sz w:val="24"/>
          <w:szCs w:val="24"/>
        </w:rPr>
        <w:t xml:space="preserve"> </w:t>
      </w:r>
      <w:proofErr w:type="spellStart"/>
      <w:r w:rsidRPr="00F45D3F">
        <w:rPr>
          <w:rFonts w:ascii="Arial" w:hAnsi="Arial" w:cs="Arial"/>
          <w:sz w:val="24"/>
          <w:szCs w:val="24"/>
        </w:rPr>
        <w:t>Bian</w:t>
      </w:r>
      <w:proofErr w:type="spellEnd"/>
      <w:r w:rsidRPr="00F45D3F">
        <w:rPr>
          <w:rFonts w:ascii="Arial" w:hAnsi="Arial" w:cs="Arial"/>
          <w:sz w:val="24"/>
          <w:szCs w:val="24"/>
        </w:rPr>
        <w:t xml:space="preserve"> (2017). </w:t>
      </w:r>
      <w:proofErr w:type="spellStart"/>
      <w:r w:rsidRPr="00F45D3F">
        <w:rPr>
          <w:rFonts w:ascii="Arial" w:hAnsi="Arial" w:cs="Arial"/>
          <w:i/>
          <w:sz w:val="24"/>
          <w:szCs w:val="24"/>
        </w:rPr>
        <w:t>The</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roots</w:t>
      </w:r>
      <w:proofErr w:type="spellEnd"/>
      <w:r w:rsidRPr="00F45D3F">
        <w:rPr>
          <w:rFonts w:ascii="Arial" w:hAnsi="Arial" w:cs="Arial"/>
          <w:i/>
          <w:sz w:val="24"/>
          <w:szCs w:val="24"/>
        </w:rPr>
        <w:t xml:space="preserve"> of </w:t>
      </w:r>
      <w:proofErr w:type="spellStart"/>
      <w:r w:rsidRPr="00F45D3F">
        <w:rPr>
          <w:rFonts w:ascii="Arial" w:hAnsi="Arial" w:cs="Arial"/>
          <w:i/>
          <w:sz w:val="24"/>
          <w:szCs w:val="24"/>
        </w:rPr>
        <w:t>gender</w:t>
      </w:r>
      <w:proofErr w:type="spellEnd"/>
      <w:r w:rsidRPr="00F45D3F">
        <w:rPr>
          <w:rFonts w:ascii="Arial" w:hAnsi="Arial" w:cs="Arial"/>
          <w:i/>
          <w:sz w:val="24"/>
          <w:szCs w:val="24"/>
        </w:rPr>
        <w:t xml:space="preserve"> gaps: </w:t>
      </w:r>
      <w:proofErr w:type="spellStart"/>
      <w:r w:rsidRPr="00F45D3F">
        <w:rPr>
          <w:rFonts w:ascii="Arial" w:hAnsi="Arial" w:cs="Arial"/>
          <w:i/>
          <w:sz w:val="24"/>
          <w:szCs w:val="24"/>
        </w:rPr>
        <w:t>Investigating</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the</w:t>
      </w:r>
      <w:proofErr w:type="spellEnd"/>
      <w:r w:rsidR="00F45D3F" w:rsidRPr="00F45D3F">
        <w:rPr>
          <w:rFonts w:ascii="Arial" w:hAnsi="Arial" w:cs="Arial"/>
          <w:i/>
          <w:sz w:val="24"/>
          <w:szCs w:val="24"/>
        </w:rPr>
        <w:t xml:space="preserve"> </w:t>
      </w:r>
      <w:proofErr w:type="spellStart"/>
      <w:r w:rsidR="00F45D3F" w:rsidRPr="00F45D3F">
        <w:rPr>
          <w:rFonts w:ascii="Arial" w:hAnsi="Arial" w:cs="Arial"/>
          <w:i/>
          <w:sz w:val="24"/>
          <w:szCs w:val="24"/>
        </w:rPr>
        <w:t>development</w:t>
      </w:r>
      <w:proofErr w:type="spellEnd"/>
      <w:r w:rsidRPr="00F45D3F">
        <w:rPr>
          <w:rFonts w:ascii="Arial" w:hAnsi="Arial" w:cs="Arial"/>
          <w:i/>
          <w:sz w:val="24"/>
          <w:szCs w:val="24"/>
        </w:rPr>
        <w:t xml:space="preserve"> of </w:t>
      </w:r>
      <w:proofErr w:type="spellStart"/>
      <w:r w:rsidRPr="00F45D3F">
        <w:rPr>
          <w:rFonts w:ascii="Arial" w:hAnsi="Arial" w:cs="Arial"/>
          <w:i/>
          <w:sz w:val="24"/>
          <w:szCs w:val="24"/>
        </w:rPr>
        <w:t>gender</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stereotypes</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about</w:t>
      </w:r>
      <w:proofErr w:type="spellEnd"/>
      <w:r w:rsidRPr="00F45D3F">
        <w:rPr>
          <w:rFonts w:ascii="Arial" w:hAnsi="Arial" w:cs="Arial"/>
          <w:i/>
          <w:sz w:val="24"/>
          <w:szCs w:val="24"/>
        </w:rPr>
        <w:t xml:space="preserve"> </w:t>
      </w:r>
      <w:proofErr w:type="spellStart"/>
      <w:r w:rsidRPr="00F45D3F">
        <w:rPr>
          <w:rFonts w:ascii="Arial" w:hAnsi="Arial" w:cs="Arial"/>
          <w:i/>
          <w:sz w:val="24"/>
          <w:szCs w:val="24"/>
        </w:rPr>
        <w:t>inteligence</w:t>
      </w:r>
      <w:proofErr w:type="spellEnd"/>
      <w:r w:rsidRPr="00F45D3F">
        <w:rPr>
          <w:rFonts w:ascii="Arial" w:hAnsi="Arial" w:cs="Arial"/>
          <w:i/>
          <w:sz w:val="24"/>
          <w:szCs w:val="24"/>
        </w:rPr>
        <w:t>.</w:t>
      </w:r>
      <w:r w:rsidR="00F45D3F" w:rsidRPr="00F45D3F">
        <w:rPr>
          <w:rFonts w:ascii="Arial" w:hAnsi="Arial" w:cs="Arial"/>
          <w:sz w:val="24"/>
          <w:szCs w:val="24"/>
        </w:rPr>
        <w:t xml:space="preserve"> </w:t>
      </w:r>
      <w:r w:rsidR="00F45D3F" w:rsidRPr="00F45D3F">
        <w:rPr>
          <w:rFonts w:ascii="Arial" w:hAnsi="Arial" w:cs="Arial"/>
          <w:i/>
          <w:sz w:val="24"/>
          <w:szCs w:val="24"/>
        </w:rPr>
        <w:t>Urbana, Illinois</w:t>
      </w:r>
    </w:p>
    <w:p w:rsidR="00F45D3F" w:rsidRPr="00F45D3F" w:rsidRDefault="00F45D3F" w:rsidP="00FE4418">
      <w:pPr>
        <w:spacing w:line="360" w:lineRule="auto"/>
        <w:rPr>
          <w:rFonts w:ascii="Arial" w:hAnsi="Arial" w:cs="Arial"/>
          <w:i/>
          <w:sz w:val="24"/>
          <w:szCs w:val="24"/>
        </w:rPr>
      </w:pPr>
      <w:hyperlink r:id="rId25" w:history="1">
        <w:r w:rsidRPr="00F45D3F">
          <w:rPr>
            <w:rStyle w:val="Hipervnculo"/>
            <w:rFonts w:ascii="Arial" w:hAnsi="Arial" w:cs="Arial"/>
            <w:i/>
            <w:sz w:val="24"/>
            <w:szCs w:val="24"/>
          </w:rPr>
          <w:t>https://www.ideals.illinois.edu/bitstream/handle/2142/97324/BIAN-DISSERTATION-2017.pdf?sequence=1</w:t>
        </w:r>
      </w:hyperlink>
    </w:p>
    <w:sectPr w:rsidR="00F45D3F" w:rsidRPr="00F45D3F" w:rsidSect="0095279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723C5"/>
    <w:multiLevelType w:val="hybridMultilevel"/>
    <w:tmpl w:val="487AD2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EC24CA4"/>
    <w:multiLevelType w:val="hybridMultilevel"/>
    <w:tmpl w:val="63AAD88E"/>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2DF4637"/>
    <w:multiLevelType w:val="hybridMultilevel"/>
    <w:tmpl w:val="00B454E8"/>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proofState w:spelling="clean" w:grammar="clean"/>
  <w:defaultTabStop w:val="708"/>
  <w:hyphenationZone w:val="425"/>
  <w:characterSpacingControl w:val="doNotCompress"/>
  <w:savePreviewPicture/>
  <w:compat/>
  <w:rsids>
    <w:rsidRoot w:val="00CC095D"/>
    <w:rsid w:val="00001850"/>
    <w:rsid w:val="00203C96"/>
    <w:rsid w:val="00400F03"/>
    <w:rsid w:val="006234A2"/>
    <w:rsid w:val="00726408"/>
    <w:rsid w:val="007E53EF"/>
    <w:rsid w:val="00881DEF"/>
    <w:rsid w:val="00952792"/>
    <w:rsid w:val="00A1218C"/>
    <w:rsid w:val="00BE1835"/>
    <w:rsid w:val="00CC095D"/>
    <w:rsid w:val="00D25EB0"/>
    <w:rsid w:val="00DF0B09"/>
    <w:rsid w:val="00E1189D"/>
    <w:rsid w:val="00F45D3F"/>
    <w:rsid w:val="00F97279"/>
    <w:rsid w:val="00FE4418"/>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92"/>
  </w:style>
  <w:style w:type="paragraph" w:styleId="Ttulo1">
    <w:name w:val="heading 1"/>
    <w:basedOn w:val="Normal"/>
    <w:next w:val="Normal"/>
    <w:link w:val="Ttulo1Car"/>
    <w:uiPriority w:val="9"/>
    <w:qFormat/>
    <w:rsid w:val="00FE4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C09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C095D"/>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CC09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95D"/>
    <w:rPr>
      <w:rFonts w:ascii="Tahoma" w:hAnsi="Tahoma" w:cs="Tahoma"/>
      <w:sz w:val="16"/>
      <w:szCs w:val="16"/>
    </w:rPr>
  </w:style>
  <w:style w:type="table" w:styleId="Cuadrculaclara-nfasis4">
    <w:name w:val="Light Grid Accent 4"/>
    <w:basedOn w:val="Tablanormal"/>
    <w:uiPriority w:val="62"/>
    <w:rsid w:val="0072640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Prrafodelista">
    <w:name w:val="List Paragraph"/>
    <w:basedOn w:val="Normal"/>
    <w:uiPriority w:val="34"/>
    <w:qFormat/>
    <w:rsid w:val="00D25EB0"/>
    <w:pPr>
      <w:ind w:left="720"/>
      <w:contextualSpacing/>
    </w:pPr>
  </w:style>
  <w:style w:type="character" w:styleId="Hipervnculo">
    <w:name w:val="Hyperlink"/>
    <w:basedOn w:val="Fuentedeprrafopredeter"/>
    <w:uiPriority w:val="99"/>
    <w:unhideWhenUsed/>
    <w:rsid w:val="00203C96"/>
    <w:rPr>
      <w:color w:val="0000FF"/>
      <w:u w:val="single"/>
    </w:rPr>
  </w:style>
  <w:style w:type="character" w:customStyle="1" w:styleId="Ttulo1Car">
    <w:name w:val="Título 1 Car"/>
    <w:basedOn w:val="Fuentedeprrafopredeter"/>
    <w:link w:val="Ttulo1"/>
    <w:uiPriority w:val="9"/>
    <w:rsid w:val="00FE441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86857072">
      <w:bodyDiv w:val="1"/>
      <w:marLeft w:val="0"/>
      <w:marRight w:val="0"/>
      <w:marTop w:val="0"/>
      <w:marBottom w:val="0"/>
      <w:divBdr>
        <w:top w:val="none" w:sz="0" w:space="0" w:color="auto"/>
        <w:left w:val="none" w:sz="0" w:space="0" w:color="auto"/>
        <w:bottom w:val="none" w:sz="0" w:space="0" w:color="auto"/>
        <w:right w:val="none" w:sz="0" w:space="0" w:color="auto"/>
      </w:divBdr>
    </w:div>
    <w:div w:id="556549518">
      <w:bodyDiv w:val="1"/>
      <w:marLeft w:val="0"/>
      <w:marRight w:val="0"/>
      <w:marTop w:val="0"/>
      <w:marBottom w:val="0"/>
      <w:divBdr>
        <w:top w:val="none" w:sz="0" w:space="0" w:color="auto"/>
        <w:left w:val="none" w:sz="0" w:space="0" w:color="auto"/>
        <w:bottom w:val="none" w:sz="0" w:space="0" w:color="auto"/>
        <w:right w:val="none" w:sz="0" w:space="0" w:color="auto"/>
      </w:divBdr>
    </w:div>
    <w:div w:id="848913624">
      <w:bodyDiv w:val="1"/>
      <w:marLeft w:val="0"/>
      <w:marRight w:val="0"/>
      <w:marTop w:val="0"/>
      <w:marBottom w:val="0"/>
      <w:divBdr>
        <w:top w:val="none" w:sz="0" w:space="0" w:color="auto"/>
        <w:left w:val="none" w:sz="0" w:space="0" w:color="auto"/>
        <w:bottom w:val="none" w:sz="0" w:space="0" w:color="auto"/>
        <w:right w:val="none" w:sz="0" w:space="0" w:color="auto"/>
      </w:divBdr>
    </w:div>
    <w:div w:id="113718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youtube.com/watch?v=ZBXBBOaXryk&amp;list=PLeY9ovnjzCMS9Ejs-BtaSzaGlFuUn-awS&amp;index=1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arbie.mattel.com/en-us/about/dream-gap.html?icid=home_body-2_module_dream-gap_p2" TargetMode="External"/><Relationship Id="rId7" Type="http://schemas.openxmlformats.org/officeDocument/2006/relationships/image" Target="media/image3.jpeg"/><Relationship Id="rId12" Type="http://schemas.openxmlformats.org/officeDocument/2006/relationships/hyperlink" Target="file:///C:\Users\elsaliliana\Desktop\dream%20gap" TargetMode="External"/><Relationship Id="rId17" Type="http://schemas.openxmlformats.org/officeDocument/2006/relationships/hyperlink" Target="https://www.youtube.com/watch?v=AY4gdH4E5qM&amp;list=PLeY9ovnjzCMS9Ejs-BtaSzaGlFuUn-awS&amp;index=17" TargetMode="External"/><Relationship Id="rId25" Type="http://schemas.openxmlformats.org/officeDocument/2006/relationships/hyperlink" Target="https://www.ideals.illinois.edu/bitstream/handle/2142/97324/BIAN-DISSERTATION-2017.pdf?sequence=1"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XWu_40gXsu8&amp;list=PLeY9ovnjzCMS9Ejs-BtaSzaGlFuUn-awS&amp;index=2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princeton.edu/news/2017/01/26/smart-talk-stereotypes-about-brilliance-may-set-girls-early-age-6"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www.nyu.edu/about/news-publications/news/2017/january/stereotypes-about-brilliance-affect-girls-interests-as-early-as-.html" TargetMode="External"/><Relationship Id="rId10" Type="http://schemas.openxmlformats.org/officeDocument/2006/relationships/image" Target="media/image6.png"/><Relationship Id="rId19" Type="http://schemas.openxmlformats.org/officeDocument/2006/relationships/hyperlink" Target="https://www.youtube.com/watch?v=36bC1HWmAzM&amp;list=PLeY9ovnjzCMS9Ejs-BtaSzaGlFuUn-awS&amp;index=26"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s://barbie.mattel.com/en-us/about/role-models.html?icid=home_body-2_module_role-models_p1"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12</Pages>
  <Words>2127</Words>
  <Characters>11702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liliana morra</dc:creator>
  <cp:lastModifiedBy>elsa liliana morra</cp:lastModifiedBy>
  <cp:revision>1</cp:revision>
  <dcterms:created xsi:type="dcterms:W3CDTF">2019-09-30T23:59:00Z</dcterms:created>
  <dcterms:modified xsi:type="dcterms:W3CDTF">2019-10-01T02:53:00Z</dcterms:modified>
</cp:coreProperties>
</file>