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88" w:rsidRPr="00840CC9" w:rsidRDefault="00AF4288" w:rsidP="00840CC9">
      <w:pPr>
        <w:pStyle w:val="papersubtitle"/>
        <w:spacing w:after="0"/>
        <w:rPr>
          <w:rFonts w:ascii="Arial" w:hAnsi="Arial" w:cs="Arial"/>
          <w:b/>
          <w:lang w:val="es-AR"/>
        </w:rPr>
      </w:pPr>
      <w:r w:rsidRPr="00840CC9">
        <w:rPr>
          <w:rFonts w:ascii="Arial" w:hAnsi="Arial" w:cs="Arial"/>
          <w:b/>
          <w:lang w:val="es-AR"/>
        </w:rPr>
        <w:t>VEO, VEO… NO ME VES: Escuelas Públicas dentro de las cárceles de Salta.</w:t>
      </w:r>
    </w:p>
    <w:p w:rsidR="00AF4288" w:rsidRDefault="00AF4288" w:rsidP="001D7796">
      <w:pPr>
        <w:pStyle w:val="papersubtitle"/>
        <w:spacing w:after="0"/>
        <w:rPr>
          <w:rFonts w:ascii="Arial" w:hAnsi="Arial" w:cs="Arial"/>
          <w:lang w:val="es-ES_tradnl"/>
        </w:rPr>
      </w:pPr>
    </w:p>
    <w:p w:rsidR="00AF4288" w:rsidRPr="00840CC9" w:rsidRDefault="00AF4288" w:rsidP="00840CC9">
      <w:pPr>
        <w:pStyle w:val="papersubtitle"/>
        <w:rPr>
          <w:rFonts w:ascii="Arial" w:hAnsi="Arial" w:cs="Arial"/>
          <w:b/>
          <w:sz w:val="22"/>
          <w:lang w:val="es-AR"/>
        </w:rPr>
      </w:pPr>
      <w:r w:rsidRPr="001D7796">
        <w:rPr>
          <w:rFonts w:ascii="Arial" w:hAnsi="Arial" w:cs="Arial"/>
          <w:sz w:val="22"/>
          <w:lang w:val="es-ES_tradnl"/>
        </w:rPr>
        <w:t>Mesa temática:</w:t>
      </w:r>
      <w:r>
        <w:rPr>
          <w:rFonts w:ascii="Arial" w:hAnsi="Arial" w:cs="Arial"/>
          <w:sz w:val="22"/>
          <w:lang w:val="es-ES_tradnl"/>
        </w:rPr>
        <w:t xml:space="preserve"> </w:t>
      </w:r>
      <w:r w:rsidRPr="00840CC9">
        <w:rPr>
          <w:rFonts w:ascii="Arial" w:hAnsi="Arial" w:cs="Arial"/>
          <w:b/>
          <w:sz w:val="22"/>
          <w:lang w:val="es-AR"/>
        </w:rPr>
        <w:t>Educación en contextos de encierro</w:t>
      </w:r>
    </w:p>
    <w:p w:rsidR="00AF4288" w:rsidRPr="00840CC9" w:rsidRDefault="00AF4288" w:rsidP="001D7796">
      <w:pPr>
        <w:pStyle w:val="papersubtitle"/>
        <w:spacing w:after="0"/>
        <w:rPr>
          <w:rFonts w:ascii="Arial" w:hAnsi="Arial" w:cs="Arial"/>
          <w:sz w:val="22"/>
          <w:lang w:val="es-AR"/>
        </w:rPr>
      </w:pPr>
    </w:p>
    <w:p w:rsidR="00AF4288" w:rsidRPr="00840CC9" w:rsidRDefault="00AF4288" w:rsidP="00840CC9">
      <w:pPr>
        <w:pStyle w:val="Author"/>
        <w:spacing w:before="0" w:after="0"/>
        <w:rPr>
          <w:rFonts w:ascii="Arial" w:hAnsi="Arial" w:cs="Arial"/>
          <w:lang w:val="pt-BR"/>
        </w:rPr>
      </w:pPr>
      <w:r w:rsidRPr="00840CC9">
        <w:rPr>
          <w:rFonts w:ascii="Arial" w:hAnsi="Arial" w:cs="Arial"/>
          <w:lang w:val="es-AR"/>
        </w:rPr>
        <w:t xml:space="preserve">ARAMAYO, Camila. </w:t>
      </w:r>
      <w:r w:rsidRPr="00840CC9">
        <w:rPr>
          <w:rFonts w:ascii="Arial" w:hAnsi="Arial" w:cs="Arial"/>
          <w:lang w:val="pt-BR"/>
        </w:rPr>
        <w:t xml:space="preserve">UNSa- GESEC Norte. Correo: fernandelosangeles@gmail.com </w:t>
      </w:r>
    </w:p>
    <w:p w:rsidR="00AF4288" w:rsidRPr="00840CC9" w:rsidRDefault="00AF4288" w:rsidP="00840CC9">
      <w:pPr>
        <w:pStyle w:val="Author"/>
        <w:spacing w:before="0" w:after="0"/>
        <w:rPr>
          <w:rFonts w:ascii="Arial" w:hAnsi="Arial" w:cs="Arial"/>
          <w:lang w:val="pt-BR"/>
        </w:rPr>
      </w:pPr>
      <w:r w:rsidRPr="00840CC9">
        <w:rPr>
          <w:rFonts w:ascii="Arial" w:hAnsi="Arial" w:cs="Arial"/>
          <w:lang w:val="pt-BR"/>
        </w:rPr>
        <w:t>CORIA, Silvana. UNSa- GESEC Norte. . Correo: sil89_15@hotmail.es</w:t>
      </w:r>
    </w:p>
    <w:p w:rsidR="00AF4288" w:rsidRPr="00840CC9" w:rsidRDefault="00AF4288" w:rsidP="00840CC9">
      <w:pPr>
        <w:pStyle w:val="Author"/>
        <w:spacing w:before="0" w:after="0"/>
        <w:rPr>
          <w:rFonts w:ascii="Arial" w:hAnsi="Arial" w:cs="Arial"/>
          <w:lang w:val="es-ES"/>
        </w:rPr>
      </w:pPr>
      <w:r w:rsidRPr="00840CC9">
        <w:rPr>
          <w:rFonts w:ascii="Arial" w:hAnsi="Arial" w:cs="Arial"/>
          <w:lang w:val="pt-BR"/>
        </w:rPr>
        <w:t xml:space="preserve">MENDOZA, Deborah. UNSa- GESEC Norte. </w:t>
      </w:r>
      <w:r w:rsidRPr="00840CC9">
        <w:rPr>
          <w:rFonts w:ascii="Arial" w:hAnsi="Arial" w:cs="Arial"/>
          <w:lang w:val="es-ES"/>
        </w:rPr>
        <w:t xml:space="preserve">Correo: sabrinahmendoza@yahoo.com.ar   </w:t>
      </w:r>
    </w:p>
    <w:p w:rsidR="00AF4288" w:rsidRPr="00840CC9" w:rsidRDefault="00AF4288" w:rsidP="00840CC9">
      <w:pPr>
        <w:pStyle w:val="Author"/>
        <w:spacing w:after="0"/>
        <w:rPr>
          <w:rFonts w:ascii="Arial" w:hAnsi="Arial" w:cs="Arial"/>
          <w:lang w:val="es-ES"/>
        </w:rPr>
      </w:pPr>
    </w:p>
    <w:p w:rsidR="00AF4288" w:rsidRPr="00FF1D88" w:rsidRDefault="00AF4288" w:rsidP="00907789">
      <w:pPr>
        <w:pStyle w:val="Affiliation"/>
        <w:rPr>
          <w:rFonts w:ascii="Arial" w:hAnsi="Arial" w:cs="Arial"/>
          <w:sz w:val="22"/>
          <w:szCs w:val="22"/>
          <w:lang w:val="es-ES"/>
        </w:rPr>
        <w:sectPr w:rsidR="00AF4288" w:rsidRPr="00FF1D88">
          <w:headerReference w:type="default" r:id="rId7"/>
          <w:footerReference w:type="default" r:id="rId8"/>
          <w:pgSz w:w="11909" w:h="16834" w:code="9"/>
          <w:pgMar w:top="1080" w:right="734" w:bottom="2434" w:left="734" w:header="720" w:footer="720" w:gutter="0"/>
          <w:cols w:space="720"/>
          <w:docGrid w:linePitch="360"/>
        </w:sectPr>
      </w:pPr>
    </w:p>
    <w:p w:rsidR="00AF4288" w:rsidRPr="00FF1D88" w:rsidRDefault="00AF4288" w:rsidP="00663C0B">
      <w:pPr>
        <w:pStyle w:val="Affiliation"/>
        <w:jc w:val="both"/>
        <w:rPr>
          <w:rFonts w:ascii="Arial" w:hAnsi="Arial" w:cs="Arial"/>
          <w:sz w:val="22"/>
          <w:szCs w:val="22"/>
          <w:lang w:val="es-ES"/>
        </w:rPr>
      </w:pPr>
    </w:p>
    <w:p w:rsidR="00AF4288" w:rsidRPr="00FF1D88" w:rsidRDefault="00AF4288" w:rsidP="00663C0B">
      <w:pPr>
        <w:pStyle w:val="Affiliation"/>
        <w:jc w:val="both"/>
        <w:rPr>
          <w:rFonts w:ascii="Arial" w:hAnsi="Arial" w:cs="Arial"/>
          <w:sz w:val="22"/>
          <w:szCs w:val="22"/>
          <w:lang w:val="es-ES"/>
        </w:rPr>
      </w:pPr>
    </w:p>
    <w:p w:rsidR="00AF4288" w:rsidRPr="00FF1D88" w:rsidRDefault="00AF4288" w:rsidP="00663C0B">
      <w:pPr>
        <w:pStyle w:val="Affiliation"/>
        <w:jc w:val="both"/>
        <w:rPr>
          <w:rFonts w:ascii="Arial" w:hAnsi="Arial" w:cs="Arial"/>
          <w:sz w:val="22"/>
          <w:szCs w:val="22"/>
          <w:lang w:val="es-ES"/>
        </w:rPr>
        <w:sectPr w:rsidR="00AF4288" w:rsidRPr="00FF1D88">
          <w:type w:val="continuous"/>
          <w:pgSz w:w="11909" w:h="16834" w:code="9"/>
          <w:pgMar w:top="1080" w:right="734" w:bottom="2434" w:left="734" w:header="720" w:footer="720" w:gutter="0"/>
          <w:cols w:num="2" w:space="720" w:equalWidth="0">
            <w:col w:w="4860" w:space="720"/>
            <w:col w:w="4860"/>
          </w:cols>
          <w:docGrid w:linePitch="360"/>
        </w:sectPr>
      </w:pPr>
    </w:p>
    <w:p w:rsidR="00AF4288" w:rsidRPr="00FF1D88" w:rsidRDefault="00AF4288" w:rsidP="00CA5AAC">
      <w:pPr>
        <w:pStyle w:val="Heading1"/>
        <w:numPr>
          <w:ilvl w:val="0"/>
          <w:numId w:val="0"/>
        </w:numPr>
        <w:spacing w:line="360" w:lineRule="auto"/>
        <w:rPr>
          <w:rFonts w:ascii="Arial" w:hAnsi="Arial" w:cs="Arial"/>
          <w:b/>
          <w:sz w:val="22"/>
          <w:szCs w:val="22"/>
          <w:lang w:val="es-ES"/>
        </w:rPr>
      </w:pPr>
      <w:r>
        <w:rPr>
          <w:rFonts w:ascii="Arial" w:hAnsi="Arial" w:cs="Arial"/>
          <w:b/>
          <w:sz w:val="22"/>
          <w:szCs w:val="22"/>
          <w:lang w:val="es-ES"/>
        </w:rPr>
        <w:t>RESUMEN</w:t>
      </w:r>
    </w:p>
    <w:p w:rsidR="00AF4288" w:rsidRPr="00840CC9" w:rsidRDefault="00AF4288" w:rsidP="00840CC9">
      <w:pPr>
        <w:pStyle w:val="BodyText"/>
        <w:rPr>
          <w:rFonts w:ascii="Arial" w:hAnsi="Arial" w:cs="Arial"/>
          <w:sz w:val="22"/>
          <w:szCs w:val="22"/>
          <w:lang w:val="es-AR"/>
        </w:rPr>
      </w:pPr>
      <w:r w:rsidRPr="00840CC9">
        <w:rPr>
          <w:rFonts w:ascii="Arial" w:hAnsi="Arial" w:cs="Arial"/>
          <w:sz w:val="22"/>
          <w:szCs w:val="22"/>
          <w:lang w:val="es-AR"/>
        </w:rPr>
        <w:t xml:space="preserve">La cárcel tiene una historia propia, de génesis y contemporaneidad, que de alguna manera justifica lo que se dice de ella. Si complejizamos un poco más, y nos preguntáramos si dentro de ella funcionara otra institución, que carga con historia propia que responde a otros objetivos, y que genera otros sentires y aceptaciones, contrarias a la cárcel: ¿sería posible tal convivencia? Lo primero seria preguntarnos, </w:t>
      </w:r>
      <w:r w:rsidRPr="00840CC9">
        <w:rPr>
          <w:rFonts w:ascii="Arial" w:hAnsi="Arial" w:cs="Arial"/>
          <w:b/>
          <w:sz w:val="22"/>
          <w:szCs w:val="22"/>
          <w:lang w:val="es-AR"/>
        </w:rPr>
        <w:t>¿Cuál de ellas imperaría? ¿Una reivindicaría a la otra?  O de manera contraria ¿Una ocultaría a la otra? En caso de ser así ¿Cuál quedaría subsumida?</w:t>
      </w:r>
      <w:r w:rsidRPr="00840CC9">
        <w:rPr>
          <w:rFonts w:ascii="Arial" w:hAnsi="Arial" w:cs="Arial"/>
          <w:sz w:val="22"/>
          <w:szCs w:val="22"/>
          <w:lang w:val="es-AR"/>
        </w:rPr>
        <w:t xml:space="preserve"> </w:t>
      </w:r>
    </w:p>
    <w:p w:rsidR="00AF4288" w:rsidRPr="00840CC9" w:rsidRDefault="00AF4288" w:rsidP="00840CC9">
      <w:pPr>
        <w:pStyle w:val="BodyText"/>
        <w:rPr>
          <w:rFonts w:ascii="Arial" w:hAnsi="Arial" w:cs="Arial"/>
          <w:sz w:val="22"/>
          <w:szCs w:val="22"/>
          <w:lang w:val="es-AR"/>
        </w:rPr>
      </w:pPr>
      <w:r w:rsidRPr="00840CC9">
        <w:rPr>
          <w:rFonts w:ascii="Arial" w:hAnsi="Arial" w:cs="Arial"/>
          <w:sz w:val="22"/>
          <w:szCs w:val="22"/>
          <w:lang w:val="es-AR"/>
        </w:rPr>
        <w:t>Preguntas que reflejan que las escuelas públicas dentro de las cárceles, son eso: una institución dentro de otra. “Dentro”, como la figura que nos representamos de una muñeca rusa las “mamushka”, la escuela dentro de la cárcel. Una escuela que no se encuentra físicamente visible, que debe ser buscada dentro de la estructura de otra, que indefectiblemente deberá responder, de alguna manera, a aquella que la rodea ¿o no?</w:t>
      </w:r>
    </w:p>
    <w:p w:rsidR="00AF4288" w:rsidRPr="00840CC9" w:rsidRDefault="00AF4288" w:rsidP="00840CC9">
      <w:pPr>
        <w:pStyle w:val="BodyText"/>
        <w:rPr>
          <w:rFonts w:ascii="Arial" w:hAnsi="Arial" w:cs="Arial"/>
          <w:sz w:val="22"/>
          <w:szCs w:val="22"/>
          <w:lang w:val="es-AR"/>
        </w:rPr>
      </w:pPr>
      <w:r w:rsidRPr="00840CC9">
        <w:rPr>
          <w:rFonts w:ascii="Arial" w:hAnsi="Arial" w:cs="Arial"/>
          <w:sz w:val="22"/>
          <w:szCs w:val="22"/>
          <w:lang w:val="es-AR"/>
        </w:rPr>
        <w:t>Este trabajo pretende dar cuenta de la situación que atraviesan diversas instituciones educativas dentro de las cárceles de la ciudad de Salta. Considerando estas preguntas y cuestionamientos que giran entorno a las practicas educativas dentro de contextos de privación de libertad.</w:t>
      </w:r>
    </w:p>
    <w:p w:rsidR="00AF4288" w:rsidRPr="00840CC9" w:rsidRDefault="00AF4288" w:rsidP="009436E5">
      <w:pPr>
        <w:pStyle w:val="BodyText"/>
        <w:spacing w:line="360" w:lineRule="auto"/>
        <w:rPr>
          <w:rFonts w:ascii="Arial" w:hAnsi="Arial" w:cs="Arial"/>
          <w:sz w:val="22"/>
          <w:szCs w:val="22"/>
          <w:lang w:val="es-AR"/>
        </w:rPr>
      </w:pPr>
    </w:p>
    <w:p w:rsidR="00AF4288" w:rsidRPr="00FF1D88" w:rsidRDefault="00AF4288" w:rsidP="009436E5">
      <w:pPr>
        <w:pStyle w:val="Heading1"/>
        <w:numPr>
          <w:ilvl w:val="0"/>
          <w:numId w:val="0"/>
        </w:numPr>
        <w:spacing w:line="360" w:lineRule="auto"/>
        <w:ind w:left="216"/>
        <w:rPr>
          <w:rFonts w:ascii="Arial" w:hAnsi="Arial" w:cs="Arial"/>
          <w:b/>
          <w:sz w:val="22"/>
          <w:szCs w:val="22"/>
          <w:lang w:val="es-ES"/>
        </w:rPr>
      </w:pPr>
      <w:r w:rsidRPr="00FF1D88">
        <w:rPr>
          <w:rFonts w:ascii="Arial" w:hAnsi="Arial" w:cs="Arial"/>
          <w:b/>
          <w:sz w:val="22"/>
          <w:szCs w:val="22"/>
          <w:lang w:val="es-ES"/>
        </w:rPr>
        <w:t>DESARROLLO</w:t>
      </w:r>
    </w:p>
    <w:p w:rsidR="00AF4288" w:rsidRDefault="00AF4288" w:rsidP="00480184">
      <w:pPr>
        <w:pStyle w:val="BodyText"/>
        <w:spacing w:line="360" w:lineRule="auto"/>
        <w:ind w:firstLine="289"/>
        <w:rPr>
          <w:rFonts w:ascii="Arial" w:hAnsi="Arial" w:cs="Arial"/>
          <w:sz w:val="22"/>
          <w:szCs w:val="22"/>
          <w:lang w:val="es-AR"/>
        </w:rPr>
      </w:pPr>
      <w:r w:rsidRPr="00480184">
        <w:rPr>
          <w:rFonts w:ascii="Arial" w:hAnsi="Arial" w:cs="Arial"/>
          <w:sz w:val="22"/>
          <w:szCs w:val="22"/>
          <w:lang w:val="es-AR"/>
        </w:rPr>
        <w:t>La cárcel como institución correccional y totalizada, como un dispositivo de seguridad, como “un espacio cerrado, recortado, vigilado, e</w:t>
      </w:r>
      <w:r>
        <w:rPr>
          <w:rFonts w:ascii="Arial" w:hAnsi="Arial" w:cs="Arial"/>
          <w:sz w:val="22"/>
          <w:szCs w:val="22"/>
          <w:lang w:val="es-AR"/>
        </w:rPr>
        <w:t>n todos sus puntos, en el que le</w:t>
      </w:r>
      <w:r w:rsidRPr="00480184">
        <w:rPr>
          <w:rFonts w:ascii="Arial" w:hAnsi="Arial" w:cs="Arial"/>
          <w:sz w:val="22"/>
          <w:szCs w:val="22"/>
          <w:lang w:val="es-AR"/>
        </w:rPr>
        <w:t xml:space="preserve">s individuos están insertos en un lugar fijo, en el que los menores movimientos son controlados, en el que todos los acontecimientos están registrados, en el que el poder se ejerce por entero, de acuerdo con una figura jerárquica continua, en el que cada individuo está constantemente localizado, examinado y distribuido entre los vivos, los enfermos y los muertos </w:t>
      </w:r>
      <w:r>
        <w:rPr>
          <w:rFonts w:ascii="Arial" w:hAnsi="Arial" w:cs="Arial"/>
          <w:sz w:val="22"/>
          <w:szCs w:val="22"/>
          <w:lang w:val="es-AR"/>
        </w:rPr>
        <w:t>“</w:t>
      </w:r>
      <w:r w:rsidRPr="00480184">
        <w:rPr>
          <w:rFonts w:ascii="Arial" w:hAnsi="Arial" w:cs="Arial"/>
          <w:sz w:val="22"/>
          <w:szCs w:val="22"/>
          <w:vertAlign w:val="superscript"/>
          <w:lang w:val="es-AR"/>
        </w:rPr>
        <w:footnoteReference w:id="1"/>
      </w:r>
      <w:r w:rsidRPr="00480184">
        <w:rPr>
          <w:rFonts w:ascii="Arial" w:hAnsi="Arial" w:cs="Arial"/>
          <w:sz w:val="22"/>
          <w:szCs w:val="22"/>
          <w:lang w:val="es-AR"/>
        </w:rPr>
        <w:t xml:space="preserve">. Una forma “civilizada” de corregir y </w:t>
      </w:r>
      <w:r>
        <w:rPr>
          <w:rFonts w:ascii="Arial" w:hAnsi="Arial" w:cs="Arial"/>
          <w:sz w:val="22"/>
          <w:szCs w:val="22"/>
          <w:lang w:val="es-AR"/>
        </w:rPr>
        <w:t>“re-socializar”</w:t>
      </w:r>
      <w:r w:rsidRPr="00480184">
        <w:rPr>
          <w:rFonts w:ascii="Arial" w:hAnsi="Arial" w:cs="Arial"/>
          <w:sz w:val="22"/>
          <w:szCs w:val="22"/>
          <w:lang w:val="es-AR"/>
        </w:rPr>
        <w:t xml:space="preserve"> </w:t>
      </w:r>
      <w:r>
        <w:rPr>
          <w:rFonts w:ascii="Arial" w:hAnsi="Arial" w:cs="Arial"/>
          <w:sz w:val="22"/>
          <w:szCs w:val="22"/>
          <w:lang w:val="es-AR"/>
        </w:rPr>
        <w:t>a quienes</w:t>
      </w:r>
      <w:r w:rsidRPr="00480184">
        <w:rPr>
          <w:rFonts w:ascii="Arial" w:hAnsi="Arial" w:cs="Arial"/>
          <w:sz w:val="22"/>
          <w:szCs w:val="22"/>
          <w:lang w:val="es-AR"/>
        </w:rPr>
        <w:t xml:space="preserve"> han faltado al contrato social asumido como convivencial, para mantene</w:t>
      </w:r>
      <w:r>
        <w:rPr>
          <w:rFonts w:ascii="Arial" w:hAnsi="Arial" w:cs="Arial"/>
          <w:sz w:val="22"/>
          <w:szCs w:val="22"/>
          <w:lang w:val="es-AR"/>
        </w:rPr>
        <w:t>r un orden y  seguridad de “tode</w:t>
      </w:r>
      <w:r w:rsidRPr="00480184">
        <w:rPr>
          <w:rFonts w:ascii="Arial" w:hAnsi="Arial" w:cs="Arial"/>
          <w:sz w:val="22"/>
          <w:szCs w:val="22"/>
          <w:lang w:val="es-AR"/>
        </w:rPr>
        <w:t>s</w:t>
      </w:r>
      <w:r>
        <w:rPr>
          <w:rFonts w:ascii="Arial" w:hAnsi="Arial" w:cs="Arial"/>
          <w:sz w:val="22"/>
          <w:szCs w:val="22"/>
          <w:lang w:val="es-AR"/>
        </w:rPr>
        <w:t>”</w:t>
      </w:r>
      <w:r w:rsidRPr="00480184">
        <w:rPr>
          <w:rFonts w:ascii="Arial" w:hAnsi="Arial" w:cs="Arial"/>
          <w:sz w:val="22"/>
          <w:szCs w:val="22"/>
          <w:lang w:val="es-AR"/>
        </w:rPr>
        <w:t xml:space="preserve">. </w:t>
      </w:r>
    </w:p>
    <w:p w:rsidR="00AF4288" w:rsidRPr="00840CC9" w:rsidRDefault="00AF4288" w:rsidP="00A56F3D">
      <w:pPr>
        <w:pStyle w:val="BodyText"/>
        <w:spacing w:line="360" w:lineRule="auto"/>
        <w:ind w:firstLine="289"/>
        <w:rPr>
          <w:rFonts w:ascii="Arial" w:hAnsi="Arial" w:cs="Arial"/>
          <w:sz w:val="22"/>
          <w:szCs w:val="22"/>
          <w:lang w:val="es-AR"/>
        </w:rPr>
      </w:pPr>
      <w:r w:rsidRPr="00840CC9">
        <w:rPr>
          <w:rFonts w:ascii="Arial" w:hAnsi="Arial" w:cs="Arial"/>
          <w:sz w:val="22"/>
          <w:szCs w:val="22"/>
          <w:lang w:val="es-AR"/>
        </w:rPr>
        <w:t>Con aportes de autore</w:t>
      </w:r>
      <w:r>
        <w:rPr>
          <w:rFonts w:ascii="Arial" w:hAnsi="Arial" w:cs="Arial"/>
          <w:sz w:val="22"/>
          <w:szCs w:val="22"/>
          <w:lang w:val="es-AR"/>
        </w:rPr>
        <w:t>s, como Eugenio Raul Zaffaroni y</w:t>
      </w:r>
      <w:r w:rsidRPr="00840CC9">
        <w:rPr>
          <w:rFonts w:ascii="Arial" w:hAnsi="Arial" w:cs="Arial"/>
          <w:sz w:val="22"/>
          <w:szCs w:val="22"/>
          <w:lang w:val="es-AR"/>
        </w:rPr>
        <w:t xml:space="preserve"> Beatríz Kal</w:t>
      </w:r>
      <w:r>
        <w:rPr>
          <w:rFonts w:ascii="Arial" w:hAnsi="Arial" w:cs="Arial"/>
          <w:sz w:val="22"/>
          <w:szCs w:val="22"/>
          <w:lang w:val="es-AR"/>
        </w:rPr>
        <w:t>insky  entre otre</w:t>
      </w:r>
      <w:r w:rsidRPr="00840CC9">
        <w:rPr>
          <w:rFonts w:ascii="Arial" w:hAnsi="Arial" w:cs="Arial"/>
          <w:sz w:val="22"/>
          <w:szCs w:val="22"/>
          <w:lang w:val="es-AR"/>
        </w:rPr>
        <w:t>s, se pretende construir des</w:t>
      </w:r>
      <w:r>
        <w:rPr>
          <w:rFonts w:ascii="Arial" w:hAnsi="Arial" w:cs="Arial"/>
          <w:sz w:val="22"/>
          <w:szCs w:val="22"/>
          <w:lang w:val="es-AR"/>
        </w:rPr>
        <w:t xml:space="preserve">de un marco conceptual lo entendido y analizado sobre </w:t>
      </w:r>
      <w:r w:rsidRPr="00840CC9">
        <w:rPr>
          <w:rFonts w:ascii="Arial" w:hAnsi="Arial" w:cs="Arial"/>
          <w:sz w:val="22"/>
          <w:szCs w:val="22"/>
          <w:lang w:val="es-AR"/>
        </w:rPr>
        <w:t xml:space="preserve">los fines por lo que se </w:t>
      </w:r>
      <w:r>
        <w:rPr>
          <w:rFonts w:ascii="Arial" w:hAnsi="Arial" w:cs="Arial"/>
          <w:sz w:val="22"/>
          <w:szCs w:val="22"/>
          <w:lang w:val="es-AR"/>
        </w:rPr>
        <w:t xml:space="preserve">creo la cárcel como institución </w:t>
      </w:r>
      <w:r w:rsidRPr="00AF6661">
        <w:rPr>
          <w:rFonts w:ascii="Arial" w:hAnsi="Arial" w:cs="Arial"/>
          <w:sz w:val="22"/>
          <w:szCs w:val="22"/>
          <w:lang w:val="es-AR"/>
        </w:rPr>
        <w:t xml:space="preserve">partiendo desde una </w:t>
      </w:r>
      <w:r>
        <w:rPr>
          <w:rFonts w:ascii="Arial" w:hAnsi="Arial" w:cs="Arial"/>
          <w:sz w:val="22"/>
          <w:szCs w:val="22"/>
          <w:lang w:val="es-AR"/>
        </w:rPr>
        <w:t>“</w:t>
      </w:r>
      <w:r w:rsidRPr="00AF6661">
        <w:rPr>
          <w:rFonts w:ascii="Arial" w:hAnsi="Arial" w:cs="Arial"/>
          <w:sz w:val="22"/>
          <w:szCs w:val="22"/>
          <w:lang w:val="es-AR"/>
        </w:rPr>
        <w:t>lógica que prioriza la reinserción- resocialización de las personas que no se adaptan al sistemas de no</w:t>
      </w:r>
      <w:r>
        <w:rPr>
          <w:rFonts w:ascii="Arial" w:hAnsi="Arial" w:cs="Arial"/>
          <w:sz w:val="22"/>
          <w:szCs w:val="22"/>
          <w:lang w:val="es-AR"/>
        </w:rPr>
        <w:t>rmas jurídicamente establecido”.(</w:t>
      </w:r>
      <w:r w:rsidRPr="00840CC9">
        <w:rPr>
          <w:rFonts w:ascii="Arial" w:hAnsi="Arial" w:cs="Arial"/>
          <w:sz w:val="22"/>
          <w:szCs w:val="22"/>
          <w:lang w:val="es-AR"/>
        </w:rPr>
        <w:t>Kal</w:t>
      </w:r>
      <w:r>
        <w:rPr>
          <w:rFonts w:ascii="Arial" w:hAnsi="Arial" w:cs="Arial"/>
          <w:sz w:val="22"/>
          <w:szCs w:val="22"/>
          <w:lang w:val="es-AR"/>
        </w:rPr>
        <w:t>insky</w:t>
      </w:r>
      <w:r w:rsidRPr="004F0DA7">
        <w:rPr>
          <w:rFonts w:ascii="Arial" w:hAnsi="Arial" w:cs="Arial"/>
          <w:sz w:val="22"/>
          <w:szCs w:val="22"/>
          <w:lang w:val="es-ES"/>
        </w:rPr>
        <w:t>, 2003, p.5)</w:t>
      </w:r>
    </w:p>
    <w:p w:rsidR="00AF4288" w:rsidRPr="00840CC9" w:rsidRDefault="00AF4288" w:rsidP="00840CC9">
      <w:pPr>
        <w:pStyle w:val="BodyText"/>
        <w:spacing w:line="360" w:lineRule="auto"/>
        <w:ind w:firstLine="289"/>
        <w:rPr>
          <w:rFonts w:ascii="Arial" w:hAnsi="Arial" w:cs="Arial"/>
          <w:sz w:val="22"/>
          <w:szCs w:val="22"/>
          <w:lang w:val="es-AR"/>
        </w:rPr>
      </w:pPr>
      <w:r>
        <w:rPr>
          <w:rFonts w:ascii="Arial" w:hAnsi="Arial" w:cs="Arial"/>
          <w:sz w:val="22"/>
          <w:szCs w:val="22"/>
          <w:lang w:val="es-AR"/>
        </w:rPr>
        <w:t>N</w:t>
      </w:r>
      <w:r w:rsidRPr="00840CC9">
        <w:rPr>
          <w:rFonts w:ascii="Arial" w:hAnsi="Arial" w:cs="Arial"/>
          <w:sz w:val="22"/>
          <w:szCs w:val="22"/>
          <w:lang w:val="es-AR"/>
        </w:rPr>
        <w:t>ecesario</w:t>
      </w:r>
      <w:r>
        <w:rPr>
          <w:rFonts w:ascii="Arial" w:hAnsi="Arial" w:cs="Arial"/>
          <w:sz w:val="22"/>
          <w:szCs w:val="22"/>
          <w:lang w:val="es-AR"/>
        </w:rPr>
        <w:t>, también es</w:t>
      </w:r>
      <w:r w:rsidRPr="00840CC9">
        <w:rPr>
          <w:rFonts w:ascii="Arial" w:hAnsi="Arial" w:cs="Arial"/>
          <w:sz w:val="22"/>
          <w:szCs w:val="22"/>
          <w:lang w:val="es-AR"/>
        </w:rPr>
        <w:t xml:space="preserve"> repensar y problematizar las representaciones sociales qu</w:t>
      </w:r>
      <w:r>
        <w:rPr>
          <w:rFonts w:ascii="Arial" w:hAnsi="Arial" w:cs="Arial"/>
          <w:sz w:val="22"/>
          <w:szCs w:val="22"/>
          <w:lang w:val="es-AR"/>
        </w:rPr>
        <w:t>e se fueron construyendo y tejiendo desde</w:t>
      </w:r>
      <w:r w:rsidRPr="00840CC9">
        <w:rPr>
          <w:rFonts w:ascii="Arial" w:hAnsi="Arial" w:cs="Arial"/>
          <w:sz w:val="22"/>
          <w:szCs w:val="22"/>
          <w:lang w:val="es-AR"/>
        </w:rPr>
        <w:t xml:space="preserve"> </w:t>
      </w:r>
      <w:r>
        <w:rPr>
          <w:rFonts w:ascii="Arial" w:hAnsi="Arial" w:cs="Arial"/>
          <w:sz w:val="22"/>
          <w:szCs w:val="22"/>
          <w:lang w:val="es-AR"/>
        </w:rPr>
        <w:t>prácticas y normas legitimadas</w:t>
      </w:r>
      <w:r w:rsidRPr="00840CC9">
        <w:rPr>
          <w:rFonts w:ascii="Arial" w:hAnsi="Arial" w:cs="Arial"/>
          <w:sz w:val="22"/>
          <w:szCs w:val="22"/>
          <w:lang w:val="es-AR"/>
        </w:rPr>
        <w:t xml:space="preserve"> con el tiempo</w:t>
      </w:r>
      <w:r>
        <w:rPr>
          <w:rFonts w:ascii="Arial" w:hAnsi="Arial" w:cs="Arial"/>
          <w:sz w:val="22"/>
          <w:szCs w:val="22"/>
          <w:lang w:val="es-AR"/>
        </w:rPr>
        <w:t>. De</w:t>
      </w:r>
      <w:r w:rsidRPr="00840CC9">
        <w:rPr>
          <w:rFonts w:ascii="Arial" w:hAnsi="Arial" w:cs="Arial"/>
          <w:sz w:val="22"/>
          <w:szCs w:val="22"/>
          <w:lang w:val="es-AR"/>
        </w:rPr>
        <w:t xml:space="preserve">finiendo una identidad de </w:t>
      </w:r>
      <w:smartTag w:uri="urn:schemas-microsoft-com:office:smarttags" w:element="PersonName">
        <w:smartTagPr>
          <w:attr w:name="ProductID" w:val="la Cárcel"/>
        </w:smartTagPr>
        <w:r w:rsidRPr="00840CC9">
          <w:rPr>
            <w:rFonts w:ascii="Arial" w:hAnsi="Arial" w:cs="Arial"/>
            <w:sz w:val="22"/>
            <w:szCs w:val="22"/>
            <w:lang w:val="es-AR"/>
          </w:rPr>
          <w:t>la Cárcel</w:t>
        </w:r>
      </w:smartTag>
      <w:r w:rsidRPr="00840CC9">
        <w:rPr>
          <w:rFonts w:ascii="Arial" w:hAnsi="Arial" w:cs="Arial"/>
          <w:sz w:val="22"/>
          <w:szCs w:val="22"/>
          <w:lang w:val="es-AR"/>
        </w:rPr>
        <w:t xml:space="preserve"> como: aquella institución capaz de controlar, corregir, reprimir, adiestrar, adoctrinar, castigar, etc. Todas estas características “son útiles y merecedora</w:t>
      </w:r>
      <w:r>
        <w:rPr>
          <w:rFonts w:ascii="Arial" w:hAnsi="Arial" w:cs="Arial"/>
          <w:sz w:val="22"/>
          <w:szCs w:val="22"/>
          <w:lang w:val="es-AR"/>
        </w:rPr>
        <w:t>s” para un sector</w:t>
      </w:r>
      <w:r w:rsidRPr="00840CC9">
        <w:rPr>
          <w:rFonts w:ascii="Arial" w:hAnsi="Arial" w:cs="Arial"/>
          <w:sz w:val="22"/>
          <w:szCs w:val="22"/>
          <w:lang w:val="es-AR"/>
        </w:rPr>
        <w:t>, “que no puede, que no quiere, que no sabe, que no entien</w:t>
      </w:r>
      <w:r>
        <w:rPr>
          <w:rFonts w:ascii="Arial" w:hAnsi="Arial" w:cs="Arial"/>
          <w:sz w:val="22"/>
          <w:szCs w:val="22"/>
          <w:lang w:val="es-AR"/>
        </w:rPr>
        <w:t xml:space="preserve">de, no progresa, no se adapta a los dictámenes sociales.” Por lo tanto este </w:t>
      </w:r>
      <w:r w:rsidRPr="00840CC9">
        <w:rPr>
          <w:rFonts w:ascii="Arial" w:hAnsi="Arial" w:cs="Arial"/>
          <w:sz w:val="22"/>
          <w:szCs w:val="22"/>
          <w:lang w:val="es-AR"/>
        </w:rPr>
        <w:t>imaginario socia</w:t>
      </w:r>
      <w:r>
        <w:rPr>
          <w:rFonts w:ascii="Arial" w:hAnsi="Arial" w:cs="Arial"/>
          <w:sz w:val="22"/>
          <w:szCs w:val="22"/>
          <w:lang w:val="es-AR"/>
        </w:rPr>
        <w:t>l se fue construyendo desde un pensar, que en  esta institución,</w:t>
      </w:r>
      <w:r w:rsidRPr="00840CC9">
        <w:rPr>
          <w:rFonts w:ascii="Arial" w:hAnsi="Arial" w:cs="Arial"/>
          <w:sz w:val="22"/>
          <w:szCs w:val="22"/>
          <w:lang w:val="es-AR"/>
        </w:rPr>
        <w:t xml:space="preserve"> desde su lógica </w:t>
      </w:r>
      <w:r>
        <w:rPr>
          <w:rFonts w:ascii="Arial" w:hAnsi="Arial" w:cs="Arial"/>
          <w:sz w:val="22"/>
          <w:szCs w:val="22"/>
          <w:lang w:val="es-AR"/>
        </w:rPr>
        <w:t>interna y su estructura (muros, lejanía</w:t>
      </w:r>
      <w:r w:rsidRPr="00840CC9">
        <w:rPr>
          <w:rFonts w:ascii="Arial" w:hAnsi="Arial" w:cs="Arial"/>
          <w:sz w:val="22"/>
          <w:szCs w:val="22"/>
          <w:lang w:val="es-AR"/>
        </w:rPr>
        <w:t xml:space="preserve"> de las ciudades, alarmas, etc.) le son propias solo</w:t>
      </w:r>
      <w:r>
        <w:rPr>
          <w:rFonts w:ascii="Arial" w:hAnsi="Arial" w:cs="Arial"/>
          <w:sz w:val="22"/>
          <w:szCs w:val="22"/>
          <w:lang w:val="es-AR"/>
        </w:rPr>
        <w:t xml:space="preserve"> a</w:t>
      </w:r>
      <w:r w:rsidRPr="00840CC9">
        <w:rPr>
          <w:rFonts w:ascii="Arial" w:hAnsi="Arial" w:cs="Arial"/>
          <w:sz w:val="22"/>
          <w:szCs w:val="22"/>
          <w:lang w:val="es-AR"/>
        </w:rPr>
        <w:t xml:space="preserve"> este sector por el sólo hecho de nacer dentro de estos lugares “peligrosos” para la sociedad. </w:t>
      </w:r>
    </w:p>
    <w:p w:rsidR="00AF4288" w:rsidRPr="00840CC9" w:rsidRDefault="00AF4288" w:rsidP="00840CC9">
      <w:pPr>
        <w:pStyle w:val="BodyText"/>
        <w:spacing w:line="360" w:lineRule="auto"/>
        <w:ind w:firstLine="289"/>
        <w:rPr>
          <w:rFonts w:ascii="Arial" w:hAnsi="Arial" w:cs="Arial"/>
          <w:sz w:val="22"/>
          <w:szCs w:val="22"/>
          <w:lang w:val="es-AR"/>
        </w:rPr>
      </w:pPr>
      <w:r>
        <w:rPr>
          <w:rFonts w:ascii="Arial" w:hAnsi="Arial" w:cs="Arial"/>
          <w:sz w:val="22"/>
          <w:szCs w:val="22"/>
          <w:lang w:val="es-AR"/>
        </w:rPr>
        <w:t>Un d</w:t>
      </w:r>
      <w:r w:rsidRPr="00840CC9">
        <w:rPr>
          <w:rFonts w:ascii="Arial" w:hAnsi="Arial" w:cs="Arial"/>
          <w:sz w:val="22"/>
          <w:szCs w:val="22"/>
          <w:lang w:val="es-AR"/>
        </w:rPr>
        <w:t>iscurso de “Tratamiento Resocializador”</w:t>
      </w:r>
      <w:r w:rsidRPr="00840CC9">
        <w:rPr>
          <w:rFonts w:ascii="Arial" w:hAnsi="Arial" w:cs="Arial"/>
          <w:sz w:val="22"/>
          <w:szCs w:val="22"/>
          <w:vertAlign w:val="superscript"/>
          <w:lang w:val="es-AR"/>
        </w:rPr>
        <w:footnoteReference w:id="2"/>
      </w:r>
      <w:r>
        <w:rPr>
          <w:rFonts w:ascii="Arial" w:hAnsi="Arial" w:cs="Arial"/>
          <w:sz w:val="22"/>
          <w:szCs w:val="22"/>
          <w:lang w:val="es-AR"/>
        </w:rPr>
        <w:t xml:space="preserve"> </w:t>
      </w:r>
      <w:r w:rsidRPr="00840CC9">
        <w:rPr>
          <w:rFonts w:ascii="Arial" w:hAnsi="Arial" w:cs="Arial"/>
          <w:sz w:val="22"/>
          <w:szCs w:val="22"/>
          <w:lang w:val="es-AR"/>
        </w:rPr>
        <w:t xml:space="preserve"> como bien lo menciona Zaffaroni,</w:t>
      </w:r>
      <w:bookmarkStart w:id="0" w:name="_GoBack"/>
      <w:bookmarkEnd w:id="0"/>
      <w:r w:rsidRPr="00840CC9">
        <w:rPr>
          <w:rFonts w:ascii="Arial" w:hAnsi="Arial" w:cs="Arial"/>
          <w:sz w:val="22"/>
          <w:szCs w:val="22"/>
          <w:lang w:val="es-AR"/>
        </w:rPr>
        <w:t xml:space="preserve"> </w:t>
      </w:r>
      <w:r>
        <w:rPr>
          <w:rFonts w:ascii="Arial" w:hAnsi="Arial" w:cs="Arial"/>
          <w:sz w:val="22"/>
          <w:szCs w:val="22"/>
          <w:lang w:val="es-AR"/>
        </w:rPr>
        <w:t xml:space="preserve">centrándose en  </w:t>
      </w:r>
      <w:r w:rsidRPr="00840CC9">
        <w:rPr>
          <w:rFonts w:ascii="Arial" w:hAnsi="Arial" w:cs="Arial"/>
          <w:sz w:val="22"/>
          <w:szCs w:val="22"/>
          <w:lang w:val="es-AR"/>
        </w:rPr>
        <w:t xml:space="preserve">atender a estas “anormalidades o faltantes” de aquellas personas </w:t>
      </w:r>
      <w:r>
        <w:rPr>
          <w:rFonts w:ascii="Arial" w:hAnsi="Arial" w:cs="Arial"/>
          <w:sz w:val="22"/>
          <w:szCs w:val="22"/>
          <w:lang w:val="es-AR"/>
        </w:rPr>
        <w:t xml:space="preserve">anormales </w:t>
      </w:r>
      <w:r w:rsidRPr="00840CC9">
        <w:rPr>
          <w:rFonts w:ascii="Arial" w:hAnsi="Arial" w:cs="Arial"/>
          <w:sz w:val="22"/>
          <w:szCs w:val="22"/>
          <w:lang w:val="es-AR"/>
        </w:rPr>
        <w:t>que no se han adaptado a las reglas y normas</w:t>
      </w:r>
      <w:r>
        <w:rPr>
          <w:rFonts w:ascii="Arial" w:hAnsi="Arial" w:cs="Arial"/>
          <w:sz w:val="22"/>
          <w:szCs w:val="22"/>
          <w:lang w:val="es-AR"/>
        </w:rPr>
        <w:t xml:space="preserve"> </w:t>
      </w:r>
      <w:r w:rsidRPr="00840CC9">
        <w:rPr>
          <w:rFonts w:ascii="Arial" w:hAnsi="Arial" w:cs="Arial"/>
          <w:sz w:val="22"/>
          <w:szCs w:val="22"/>
          <w:lang w:val="es-AR"/>
        </w:rPr>
        <w:t xml:space="preserve"> es</w:t>
      </w:r>
      <w:r>
        <w:rPr>
          <w:rFonts w:ascii="Arial" w:hAnsi="Arial" w:cs="Arial"/>
          <w:sz w:val="22"/>
          <w:szCs w:val="22"/>
          <w:lang w:val="es-AR"/>
        </w:rPr>
        <w:t xml:space="preserve">tablecidas por un sistema que le </w:t>
      </w:r>
      <w:r w:rsidRPr="00840CC9">
        <w:rPr>
          <w:rFonts w:ascii="Arial" w:hAnsi="Arial" w:cs="Arial"/>
          <w:sz w:val="22"/>
          <w:szCs w:val="22"/>
          <w:lang w:val="es-AR"/>
        </w:rPr>
        <w:t xml:space="preserve">importa </w:t>
      </w:r>
      <w:r>
        <w:rPr>
          <w:rFonts w:ascii="Arial" w:hAnsi="Arial" w:cs="Arial"/>
          <w:sz w:val="22"/>
          <w:szCs w:val="22"/>
          <w:lang w:val="es-AR"/>
        </w:rPr>
        <w:t xml:space="preserve">solo </w:t>
      </w:r>
      <w:r w:rsidRPr="00840CC9">
        <w:rPr>
          <w:rFonts w:ascii="Arial" w:hAnsi="Arial" w:cs="Arial"/>
          <w:sz w:val="22"/>
          <w:szCs w:val="22"/>
          <w:lang w:val="es-AR"/>
        </w:rPr>
        <w:t xml:space="preserve">mantener la normalidad y el control de todas </w:t>
      </w:r>
      <w:r>
        <w:rPr>
          <w:rFonts w:ascii="Arial" w:hAnsi="Arial" w:cs="Arial"/>
          <w:sz w:val="22"/>
          <w:szCs w:val="22"/>
          <w:lang w:val="es-AR"/>
        </w:rPr>
        <w:t xml:space="preserve">las relaciones sociales desde una visión de orden positivista. Esto desde </w:t>
      </w:r>
      <w:r w:rsidRPr="00840CC9">
        <w:rPr>
          <w:rFonts w:ascii="Arial" w:hAnsi="Arial" w:cs="Arial"/>
          <w:sz w:val="22"/>
          <w:szCs w:val="22"/>
          <w:lang w:val="es-AR"/>
        </w:rPr>
        <w:t>una concepción medica net</w:t>
      </w:r>
      <w:r>
        <w:rPr>
          <w:rFonts w:ascii="Arial" w:hAnsi="Arial" w:cs="Arial"/>
          <w:sz w:val="22"/>
          <w:szCs w:val="22"/>
          <w:lang w:val="es-AR"/>
        </w:rPr>
        <w:t xml:space="preserve">amente higienista y clínica. La </w:t>
      </w:r>
      <w:r w:rsidRPr="00840CC9">
        <w:rPr>
          <w:rFonts w:ascii="Arial" w:hAnsi="Arial" w:cs="Arial"/>
          <w:sz w:val="22"/>
          <w:szCs w:val="22"/>
          <w:lang w:val="es-AR"/>
        </w:rPr>
        <w:t xml:space="preserve">cual se aleja de toda concepción </w:t>
      </w:r>
      <w:r>
        <w:rPr>
          <w:rFonts w:ascii="Arial" w:hAnsi="Arial" w:cs="Arial"/>
          <w:sz w:val="22"/>
          <w:szCs w:val="22"/>
          <w:lang w:val="es-AR"/>
        </w:rPr>
        <w:t>que intenta tener una mirada</w:t>
      </w:r>
      <w:r w:rsidRPr="00840CC9">
        <w:rPr>
          <w:rFonts w:ascii="Arial" w:hAnsi="Arial" w:cs="Arial"/>
          <w:sz w:val="22"/>
          <w:szCs w:val="22"/>
          <w:lang w:val="es-AR"/>
        </w:rPr>
        <w:t xml:space="preserve"> compleja de la realidad y </w:t>
      </w:r>
      <w:r>
        <w:rPr>
          <w:rFonts w:ascii="Arial" w:hAnsi="Arial" w:cs="Arial"/>
          <w:sz w:val="22"/>
          <w:szCs w:val="22"/>
          <w:lang w:val="es-AR"/>
        </w:rPr>
        <w:t xml:space="preserve"> de </w:t>
      </w:r>
      <w:r w:rsidRPr="00840CC9">
        <w:rPr>
          <w:rFonts w:ascii="Arial" w:hAnsi="Arial" w:cs="Arial"/>
          <w:sz w:val="22"/>
          <w:szCs w:val="22"/>
          <w:lang w:val="es-AR"/>
        </w:rPr>
        <w:t xml:space="preserve">sus actores. </w:t>
      </w:r>
      <w:r>
        <w:rPr>
          <w:rFonts w:ascii="Arial" w:hAnsi="Arial" w:cs="Arial"/>
          <w:sz w:val="22"/>
          <w:szCs w:val="22"/>
          <w:lang w:val="es-AR"/>
        </w:rPr>
        <w:t xml:space="preserve"> “Las lógicas que se  caracterizan por el prefijo "re", deja</w:t>
      </w:r>
      <w:r w:rsidRPr="00840CC9">
        <w:rPr>
          <w:rFonts w:ascii="Arial" w:hAnsi="Arial" w:cs="Arial"/>
          <w:sz w:val="22"/>
          <w:szCs w:val="22"/>
          <w:lang w:val="es-AR"/>
        </w:rPr>
        <w:t xml:space="preserve"> marcado lo que no tiene o lo que le falta y que se justificaba con una segunda intervención, siendo la cárcel</w:t>
      </w:r>
      <w:r>
        <w:rPr>
          <w:rFonts w:ascii="Arial" w:hAnsi="Arial" w:cs="Arial"/>
          <w:sz w:val="22"/>
          <w:szCs w:val="22"/>
          <w:lang w:val="es-AR"/>
        </w:rPr>
        <w:t xml:space="preserve"> la que cumplirá esta carencia.”(Zaffaroni, 1991, p.179)</w:t>
      </w:r>
    </w:p>
    <w:p w:rsidR="00AF4288" w:rsidRDefault="00AF4288" w:rsidP="00071D17">
      <w:pPr>
        <w:pStyle w:val="BodyText"/>
        <w:spacing w:line="360" w:lineRule="auto"/>
        <w:ind w:firstLine="289"/>
        <w:rPr>
          <w:rFonts w:ascii="Arial" w:hAnsi="Arial" w:cs="Arial"/>
          <w:sz w:val="22"/>
          <w:szCs w:val="22"/>
          <w:lang w:val="es-AR"/>
        </w:rPr>
      </w:pPr>
      <w:r w:rsidRPr="00840CC9">
        <w:rPr>
          <w:rFonts w:ascii="Arial" w:hAnsi="Arial" w:cs="Arial"/>
          <w:sz w:val="22"/>
          <w:szCs w:val="22"/>
          <w:lang w:val="es-AR"/>
        </w:rPr>
        <w:tab/>
        <w:t>Por lo tanto, ¿</w:t>
      </w:r>
      <w:r>
        <w:rPr>
          <w:rFonts w:ascii="Arial" w:hAnsi="Arial" w:cs="Arial"/>
          <w:sz w:val="22"/>
          <w:szCs w:val="22"/>
          <w:lang w:val="es-AR"/>
        </w:rPr>
        <w:t>es “útil” esta</w:t>
      </w:r>
      <w:r w:rsidRPr="00840CC9">
        <w:rPr>
          <w:rFonts w:ascii="Arial" w:hAnsi="Arial" w:cs="Arial"/>
          <w:sz w:val="22"/>
          <w:szCs w:val="22"/>
          <w:lang w:val="es-AR"/>
        </w:rPr>
        <w:t xml:space="preserve"> función de </w:t>
      </w:r>
      <w:smartTag w:uri="urn:schemas-microsoft-com:office:smarttags" w:element="PersonName">
        <w:smartTagPr>
          <w:attr w:name="ProductID" w:val="la Cárcel"/>
        </w:smartTagPr>
        <w:r w:rsidRPr="00840CC9">
          <w:rPr>
            <w:rFonts w:ascii="Arial" w:hAnsi="Arial" w:cs="Arial"/>
            <w:sz w:val="22"/>
            <w:szCs w:val="22"/>
            <w:lang w:val="es-AR"/>
          </w:rPr>
          <w:t>la Cárcel</w:t>
        </w:r>
      </w:smartTag>
      <w:r w:rsidRPr="00840CC9">
        <w:rPr>
          <w:rFonts w:ascii="Arial" w:hAnsi="Arial" w:cs="Arial"/>
          <w:sz w:val="22"/>
          <w:szCs w:val="22"/>
          <w:lang w:val="es-AR"/>
        </w:rPr>
        <w:t>? ¿Hay una reinserción, una re</w:t>
      </w:r>
      <w:r>
        <w:rPr>
          <w:rFonts w:ascii="Arial" w:hAnsi="Arial" w:cs="Arial"/>
          <w:sz w:val="22"/>
          <w:szCs w:val="22"/>
          <w:lang w:val="es-AR"/>
        </w:rPr>
        <w:t xml:space="preserve"> </w:t>
      </w:r>
      <w:r w:rsidRPr="00840CC9">
        <w:rPr>
          <w:rFonts w:ascii="Arial" w:hAnsi="Arial" w:cs="Arial"/>
          <w:sz w:val="22"/>
          <w:szCs w:val="22"/>
          <w:lang w:val="es-AR"/>
        </w:rPr>
        <w:t>educación plena de los sujetos?</w:t>
      </w:r>
      <w:r>
        <w:rPr>
          <w:rFonts w:ascii="Arial" w:hAnsi="Arial" w:cs="Arial"/>
          <w:sz w:val="22"/>
          <w:szCs w:val="22"/>
          <w:lang w:val="es-AR"/>
        </w:rPr>
        <w:t xml:space="preserve"> ¿Qué es re educar? ¿Para que se educa en la cárcel? </w:t>
      </w:r>
      <w:r w:rsidRPr="00840CC9">
        <w:rPr>
          <w:rFonts w:ascii="Arial" w:hAnsi="Arial" w:cs="Arial"/>
          <w:sz w:val="22"/>
          <w:szCs w:val="22"/>
          <w:lang w:val="es-AR"/>
        </w:rPr>
        <w:t>Preguntas que intentamos seguir problematiza</w:t>
      </w:r>
      <w:r>
        <w:rPr>
          <w:rFonts w:ascii="Arial" w:hAnsi="Arial" w:cs="Arial"/>
          <w:sz w:val="22"/>
          <w:szCs w:val="22"/>
          <w:lang w:val="es-AR"/>
        </w:rPr>
        <w:t>n</w:t>
      </w:r>
      <w:r w:rsidRPr="00840CC9">
        <w:rPr>
          <w:rFonts w:ascii="Arial" w:hAnsi="Arial" w:cs="Arial"/>
          <w:sz w:val="22"/>
          <w:szCs w:val="22"/>
          <w:lang w:val="es-AR"/>
        </w:rPr>
        <w:t>do</w:t>
      </w:r>
      <w:r>
        <w:rPr>
          <w:rFonts w:ascii="Arial" w:hAnsi="Arial" w:cs="Arial"/>
          <w:sz w:val="22"/>
          <w:szCs w:val="22"/>
          <w:lang w:val="es-AR"/>
        </w:rPr>
        <w:t>.</w:t>
      </w:r>
    </w:p>
    <w:p w:rsidR="00AF4288" w:rsidRDefault="00AF4288" w:rsidP="00071D17">
      <w:pPr>
        <w:pStyle w:val="BodyText"/>
        <w:spacing w:line="360" w:lineRule="auto"/>
        <w:ind w:firstLine="289"/>
        <w:rPr>
          <w:rFonts w:ascii="Arial" w:hAnsi="Arial" w:cs="Arial"/>
          <w:sz w:val="22"/>
          <w:szCs w:val="22"/>
          <w:lang w:val="es-AR"/>
        </w:rPr>
      </w:pPr>
      <w:r w:rsidRPr="00840CC9">
        <w:rPr>
          <w:rFonts w:ascii="Arial" w:hAnsi="Arial" w:cs="Arial"/>
          <w:sz w:val="22"/>
          <w:szCs w:val="22"/>
          <w:lang w:val="es-AR"/>
        </w:rPr>
        <w:t xml:space="preserve"> </w:t>
      </w:r>
      <w:r w:rsidRPr="00071D17">
        <w:rPr>
          <w:rFonts w:ascii="Arial" w:hAnsi="Arial" w:cs="Arial"/>
          <w:sz w:val="22"/>
          <w:szCs w:val="22"/>
          <w:lang w:val="es-AR"/>
        </w:rPr>
        <w:t>Las escuelas públicas</w:t>
      </w:r>
      <w:r>
        <w:rPr>
          <w:rFonts w:ascii="Arial" w:hAnsi="Arial" w:cs="Arial"/>
          <w:sz w:val="22"/>
          <w:szCs w:val="22"/>
          <w:lang w:val="es-AR"/>
        </w:rPr>
        <w:t xml:space="preserve"> dentro de las cárceles, son </w:t>
      </w:r>
      <w:r w:rsidRPr="00071D17">
        <w:rPr>
          <w:rFonts w:ascii="Arial" w:hAnsi="Arial" w:cs="Arial"/>
          <w:sz w:val="22"/>
          <w:szCs w:val="22"/>
          <w:lang w:val="es-AR"/>
        </w:rPr>
        <w:t xml:space="preserve"> una institución dentro de otra. “Dentro”, como la figura que nos representamos de una</w:t>
      </w:r>
      <w:r>
        <w:rPr>
          <w:rFonts w:ascii="Arial" w:hAnsi="Arial" w:cs="Arial"/>
          <w:sz w:val="22"/>
          <w:szCs w:val="22"/>
          <w:lang w:val="es-AR"/>
        </w:rPr>
        <w:t xml:space="preserve"> muñeca rusa las “mamushka”. </w:t>
      </w:r>
      <w:r w:rsidRPr="00071D17">
        <w:rPr>
          <w:rFonts w:ascii="Arial" w:hAnsi="Arial" w:cs="Arial"/>
          <w:sz w:val="22"/>
          <w:szCs w:val="22"/>
          <w:lang w:val="es-AR"/>
        </w:rPr>
        <w:t>Una escuela que no se encuentra físicamente visible, que debe ser buscada dentro de la estructura de otra, que indefectiblemente deberá responder, de alguna manera, a aquella que la rodea ¿o no?</w:t>
      </w:r>
    </w:p>
    <w:p w:rsidR="00AF4288" w:rsidRPr="00071D17" w:rsidRDefault="00AF4288" w:rsidP="00555549">
      <w:pPr>
        <w:pStyle w:val="BodyText"/>
        <w:spacing w:line="360" w:lineRule="auto"/>
        <w:ind w:firstLine="289"/>
        <w:rPr>
          <w:rFonts w:ascii="Arial" w:hAnsi="Arial" w:cs="Arial"/>
          <w:sz w:val="22"/>
          <w:szCs w:val="22"/>
          <w:lang w:val="es-AR"/>
        </w:rPr>
      </w:pPr>
      <w:r w:rsidRPr="00071D17">
        <w:rPr>
          <w:rFonts w:ascii="Arial" w:hAnsi="Arial" w:cs="Arial"/>
          <w:sz w:val="22"/>
          <w:szCs w:val="22"/>
          <w:lang w:val="es-AR"/>
        </w:rPr>
        <w:t xml:space="preserve">Las escuelas públicas que se encuentran </w:t>
      </w:r>
      <w:r>
        <w:rPr>
          <w:rFonts w:ascii="Arial" w:hAnsi="Arial" w:cs="Arial"/>
          <w:sz w:val="22"/>
          <w:szCs w:val="22"/>
          <w:lang w:val="es-AR"/>
        </w:rPr>
        <w:t>dentro de las cárceles provinciales dependientes del Ministerio de Educación, Ciencia y Tecnología de la provincia de Salta. H</w:t>
      </w:r>
      <w:r w:rsidRPr="00071D17">
        <w:rPr>
          <w:rFonts w:ascii="Arial" w:hAnsi="Arial" w:cs="Arial"/>
          <w:sz w:val="22"/>
          <w:szCs w:val="22"/>
          <w:lang w:val="es-AR"/>
        </w:rPr>
        <w:t>an sufrido cambios constan</w:t>
      </w:r>
      <w:r>
        <w:rPr>
          <w:rFonts w:ascii="Arial" w:hAnsi="Arial" w:cs="Arial"/>
          <w:sz w:val="22"/>
          <w:szCs w:val="22"/>
          <w:lang w:val="es-AR"/>
        </w:rPr>
        <w:t>tes, pasando por diversas concepciones del “otre</w:t>
      </w:r>
      <w:r w:rsidRPr="00071D17">
        <w:rPr>
          <w:rFonts w:ascii="Arial" w:hAnsi="Arial" w:cs="Arial"/>
          <w:sz w:val="22"/>
          <w:szCs w:val="22"/>
          <w:lang w:val="es-AR"/>
        </w:rPr>
        <w:t>”</w:t>
      </w:r>
      <w:r>
        <w:rPr>
          <w:rFonts w:ascii="Arial" w:hAnsi="Arial" w:cs="Arial"/>
          <w:sz w:val="22"/>
          <w:szCs w:val="22"/>
          <w:lang w:val="es-AR"/>
        </w:rPr>
        <w:t>.</w:t>
      </w:r>
    </w:p>
    <w:p w:rsidR="00AF4288" w:rsidRPr="00071D17" w:rsidRDefault="00AF4288" w:rsidP="00071D17">
      <w:pPr>
        <w:pStyle w:val="BodyText"/>
        <w:spacing w:line="360" w:lineRule="auto"/>
        <w:ind w:firstLine="289"/>
        <w:rPr>
          <w:rFonts w:ascii="Arial" w:hAnsi="Arial" w:cs="Arial"/>
          <w:sz w:val="22"/>
          <w:szCs w:val="22"/>
          <w:lang w:val="es-AR"/>
        </w:rPr>
      </w:pPr>
      <w:r w:rsidRPr="00071D17">
        <w:rPr>
          <w:rFonts w:ascii="Arial" w:hAnsi="Arial" w:cs="Arial"/>
          <w:sz w:val="22"/>
          <w:szCs w:val="22"/>
          <w:lang w:val="es-AR"/>
        </w:rPr>
        <w:t>En la provincia de Salta, data como primera dependencia la “Dirección de Educación Especial”, los docentes designados fueron formados en</w:t>
      </w:r>
      <w:r>
        <w:rPr>
          <w:rFonts w:ascii="Arial" w:hAnsi="Arial" w:cs="Arial"/>
          <w:sz w:val="22"/>
          <w:szCs w:val="22"/>
          <w:lang w:val="es-AR"/>
        </w:rPr>
        <w:t xml:space="preserve"> esa área</w:t>
      </w:r>
      <w:r w:rsidRPr="00071D17">
        <w:rPr>
          <w:rFonts w:ascii="Arial" w:hAnsi="Arial" w:cs="Arial"/>
          <w:sz w:val="22"/>
          <w:szCs w:val="22"/>
          <w:lang w:val="es-AR"/>
        </w:rPr>
        <w:t xml:space="preserve">.  No es un dato menor, </w:t>
      </w:r>
      <w:r>
        <w:rPr>
          <w:rFonts w:ascii="Arial" w:hAnsi="Arial" w:cs="Arial"/>
          <w:sz w:val="22"/>
          <w:szCs w:val="22"/>
          <w:lang w:val="es-AR"/>
        </w:rPr>
        <w:t>nos indica que una</w:t>
      </w:r>
      <w:r w:rsidRPr="00071D17">
        <w:rPr>
          <w:rFonts w:ascii="Arial" w:hAnsi="Arial" w:cs="Arial"/>
          <w:sz w:val="22"/>
          <w:szCs w:val="22"/>
          <w:lang w:val="es-AR"/>
        </w:rPr>
        <w:t xml:space="preserve"> concepción  subyacente sobre el  sujeto al que están dirigidos los procesos de enseñanza</w:t>
      </w:r>
      <w:r>
        <w:rPr>
          <w:rFonts w:ascii="Arial" w:hAnsi="Arial" w:cs="Arial"/>
          <w:sz w:val="22"/>
          <w:szCs w:val="22"/>
          <w:lang w:val="es-AR"/>
        </w:rPr>
        <w:t xml:space="preserve"> es de un sujeto </w:t>
      </w:r>
      <w:r w:rsidRPr="00071D17">
        <w:rPr>
          <w:rFonts w:ascii="Arial" w:hAnsi="Arial" w:cs="Arial"/>
          <w:sz w:val="22"/>
          <w:szCs w:val="22"/>
          <w:lang w:val="es-AR"/>
        </w:rPr>
        <w:t>“espec</w:t>
      </w:r>
      <w:r>
        <w:rPr>
          <w:rFonts w:ascii="Arial" w:hAnsi="Arial" w:cs="Arial"/>
          <w:sz w:val="22"/>
          <w:szCs w:val="22"/>
          <w:lang w:val="es-AR"/>
        </w:rPr>
        <w:t>ial” en tanto y en cuanto es une</w:t>
      </w:r>
      <w:r w:rsidRPr="00071D17">
        <w:rPr>
          <w:rFonts w:ascii="Arial" w:hAnsi="Arial" w:cs="Arial"/>
          <w:sz w:val="22"/>
          <w:szCs w:val="22"/>
          <w:lang w:val="es-AR"/>
        </w:rPr>
        <w:t xml:space="preserve"> at</w:t>
      </w:r>
      <w:r>
        <w:rPr>
          <w:rFonts w:ascii="Arial" w:hAnsi="Arial" w:cs="Arial"/>
          <w:sz w:val="22"/>
          <w:szCs w:val="22"/>
          <w:lang w:val="es-AR"/>
        </w:rPr>
        <w:t xml:space="preserve">ravesando </w:t>
      </w:r>
      <w:r w:rsidRPr="00616EB5">
        <w:rPr>
          <w:rFonts w:ascii="Arial" w:hAnsi="Arial" w:cs="Arial"/>
          <w:b/>
          <w:sz w:val="22"/>
          <w:szCs w:val="22"/>
          <w:lang w:val="es-AR"/>
        </w:rPr>
        <w:t xml:space="preserve">por un </w:t>
      </w:r>
      <w:r w:rsidRPr="00616EB5">
        <w:rPr>
          <w:rFonts w:ascii="Arial" w:hAnsi="Arial" w:cs="Arial"/>
          <w:b/>
          <w:i/>
          <w:sz w:val="22"/>
          <w:szCs w:val="22"/>
          <w:lang w:val="es-AR"/>
        </w:rPr>
        <w:t>tratamiento</w:t>
      </w:r>
      <w:r>
        <w:rPr>
          <w:rFonts w:ascii="Arial" w:hAnsi="Arial" w:cs="Arial"/>
          <w:sz w:val="22"/>
          <w:szCs w:val="22"/>
          <w:lang w:val="es-AR"/>
        </w:rPr>
        <w:t xml:space="preserve">. Con un paralelismo casi idéntico a esa concepción y lógicas del RE, que Zaffaroni y tantos otros quieren desmitificar. </w:t>
      </w:r>
    </w:p>
    <w:p w:rsidR="00AF4288" w:rsidRDefault="00AF4288" w:rsidP="00071D17">
      <w:pPr>
        <w:pStyle w:val="BodyText"/>
        <w:spacing w:line="360" w:lineRule="auto"/>
        <w:ind w:firstLine="289"/>
        <w:rPr>
          <w:rFonts w:ascii="Arial" w:hAnsi="Arial" w:cs="Arial"/>
          <w:sz w:val="22"/>
          <w:szCs w:val="22"/>
          <w:lang w:val="es-AR"/>
        </w:rPr>
      </w:pPr>
      <w:r w:rsidRPr="00071D17">
        <w:rPr>
          <w:rFonts w:ascii="Arial" w:hAnsi="Arial" w:cs="Arial"/>
          <w:sz w:val="22"/>
          <w:szCs w:val="22"/>
          <w:lang w:val="es-AR"/>
        </w:rPr>
        <w:t>Cuando las escuelas dentro de las cárceles, dependían de esta “Dirección Educación Especial”</w:t>
      </w:r>
      <w:r>
        <w:rPr>
          <w:rFonts w:ascii="Arial" w:hAnsi="Arial" w:cs="Arial"/>
          <w:sz w:val="22"/>
          <w:szCs w:val="22"/>
          <w:lang w:val="es-AR"/>
        </w:rPr>
        <w:t xml:space="preserve"> (</w:t>
      </w:r>
      <w:r>
        <w:rPr>
          <w:rFonts w:ascii="Arial" w:hAnsi="Arial" w:cs="Arial"/>
          <w:b/>
          <w:sz w:val="22"/>
          <w:szCs w:val="22"/>
          <w:lang w:val="es-AR"/>
        </w:rPr>
        <w:t>LEY PROVINCIAL 6829 capitulo VIII</w:t>
      </w:r>
      <w:r>
        <w:rPr>
          <w:rFonts w:ascii="Arial" w:hAnsi="Arial" w:cs="Arial"/>
          <w:sz w:val="22"/>
          <w:szCs w:val="22"/>
          <w:lang w:val="es-AR"/>
        </w:rPr>
        <w:t xml:space="preserve">) </w:t>
      </w:r>
      <w:r w:rsidRPr="00071D17">
        <w:rPr>
          <w:rFonts w:ascii="Arial" w:hAnsi="Arial" w:cs="Arial"/>
          <w:sz w:val="22"/>
          <w:szCs w:val="22"/>
          <w:lang w:val="es-AR"/>
        </w:rPr>
        <w:t xml:space="preserve">se </w:t>
      </w:r>
      <w:r>
        <w:rPr>
          <w:rFonts w:ascii="Arial" w:hAnsi="Arial" w:cs="Arial"/>
          <w:sz w:val="22"/>
          <w:szCs w:val="22"/>
          <w:lang w:val="es-AR"/>
        </w:rPr>
        <w:t xml:space="preserve">consideraban los espacios educativos como </w:t>
      </w:r>
      <w:r w:rsidRPr="00071D17">
        <w:rPr>
          <w:rFonts w:ascii="Arial" w:hAnsi="Arial" w:cs="Arial"/>
          <w:sz w:val="22"/>
          <w:szCs w:val="22"/>
          <w:lang w:val="es-AR"/>
        </w:rPr>
        <w:t xml:space="preserve"> parte del “tratamiento” que el Sistema Penitenciario en general y el Servicio Penitenciario en particular “necesitaría” para abordar esta “deficiencia social”. </w:t>
      </w:r>
      <w:r>
        <w:rPr>
          <w:rFonts w:ascii="Arial" w:hAnsi="Arial" w:cs="Arial"/>
          <w:sz w:val="22"/>
          <w:szCs w:val="22"/>
          <w:lang w:val="es-AR"/>
        </w:rPr>
        <w:t xml:space="preserve">Podemos decir que también la identidad profesional de les docentes que trabajan en las cárceles se aggornó y supo hacer suya. </w:t>
      </w:r>
    </w:p>
    <w:p w:rsidR="00AF4288" w:rsidRDefault="00AF4288" w:rsidP="00394B9E">
      <w:pPr>
        <w:pStyle w:val="BodyText"/>
        <w:spacing w:line="360" w:lineRule="auto"/>
        <w:ind w:firstLine="289"/>
        <w:rPr>
          <w:rFonts w:ascii="Arial" w:hAnsi="Arial" w:cs="Arial"/>
          <w:sz w:val="22"/>
          <w:szCs w:val="22"/>
          <w:lang w:val="es-AR"/>
        </w:rPr>
      </w:pPr>
      <w:r w:rsidRPr="00071D17">
        <w:rPr>
          <w:rFonts w:ascii="Arial" w:hAnsi="Arial" w:cs="Arial"/>
          <w:sz w:val="22"/>
          <w:szCs w:val="22"/>
          <w:lang w:val="es-AR"/>
        </w:rPr>
        <w:t>Al transferirse estas escuelas a la “Dirección de Educación Primaria”, aunque por corto  tiempo</w:t>
      </w:r>
      <w:r>
        <w:rPr>
          <w:rFonts w:ascii="Arial" w:hAnsi="Arial" w:cs="Arial"/>
          <w:sz w:val="22"/>
          <w:szCs w:val="22"/>
          <w:lang w:val="es-AR"/>
        </w:rPr>
        <w:t xml:space="preserve">, implico una nueva dinámica y concepción,  alejándose de </w:t>
      </w:r>
      <w:r w:rsidRPr="00071D17">
        <w:rPr>
          <w:rFonts w:ascii="Arial" w:hAnsi="Arial" w:cs="Arial"/>
          <w:sz w:val="22"/>
          <w:szCs w:val="22"/>
          <w:lang w:val="es-AR"/>
        </w:rPr>
        <w:t>un</w:t>
      </w:r>
      <w:r>
        <w:rPr>
          <w:rFonts w:ascii="Arial" w:hAnsi="Arial" w:cs="Arial"/>
          <w:sz w:val="22"/>
          <w:szCs w:val="22"/>
          <w:lang w:val="es-AR"/>
        </w:rPr>
        <w:t>e</w:t>
      </w:r>
      <w:r w:rsidRPr="00071D17">
        <w:rPr>
          <w:rFonts w:ascii="Arial" w:hAnsi="Arial" w:cs="Arial"/>
          <w:sz w:val="22"/>
          <w:szCs w:val="22"/>
          <w:lang w:val="es-AR"/>
        </w:rPr>
        <w:t xml:space="preserve"> sujeto </w:t>
      </w:r>
      <w:r>
        <w:rPr>
          <w:rFonts w:ascii="Arial" w:hAnsi="Arial" w:cs="Arial"/>
          <w:sz w:val="22"/>
          <w:szCs w:val="22"/>
          <w:lang w:val="es-AR"/>
        </w:rPr>
        <w:t>“tratante” para ser visto ya, como une sujeto “alumne”, une estudiante. Esta nueva visión implico pensar en une sujeto infantilizado, propia de los lineamientos generales que se manejan en las relaciones pedagógicas de esta Dirección. Sin problematizar en la complejidad y los cambios de las  adecuaciones curriculares.</w:t>
      </w:r>
    </w:p>
    <w:p w:rsidR="00AF4288" w:rsidRPr="00071D17" w:rsidRDefault="00AF4288" w:rsidP="00071D17">
      <w:pPr>
        <w:pStyle w:val="BodyText"/>
        <w:spacing w:line="360" w:lineRule="auto"/>
        <w:ind w:firstLine="289"/>
        <w:rPr>
          <w:rFonts w:ascii="Arial" w:hAnsi="Arial" w:cs="Arial"/>
          <w:sz w:val="22"/>
          <w:szCs w:val="22"/>
          <w:lang w:val="es-AR"/>
        </w:rPr>
      </w:pPr>
      <w:r w:rsidRPr="00071D17">
        <w:rPr>
          <w:rFonts w:ascii="Arial" w:hAnsi="Arial" w:cs="Arial"/>
          <w:sz w:val="22"/>
          <w:szCs w:val="22"/>
          <w:lang w:val="es-AR"/>
        </w:rPr>
        <w:t xml:space="preserve">Nuevamente habría que emigrar de Dirección, ahora se trataría de “Dirección de Educación de Jóvenes y Adultos”. Respondiendo a una lucha que ha sido sostenida por muchos años, pretendiendo  la dignificación de aquellos adultos o jóvenes que por un motivo u otro no han podido acceder al sistema educativo y transitar por él en tiempo y forma. Movimiento que responde a una lucha histórica desde </w:t>
      </w:r>
      <w:smartTag w:uri="urn:schemas-microsoft-com:office:smarttags" w:element="PersonName">
        <w:smartTagPr>
          <w:attr w:name="ProductID" w:val="la Educación Popular."/>
        </w:smartTagPr>
        <w:r w:rsidRPr="00071D17">
          <w:rPr>
            <w:rFonts w:ascii="Arial" w:hAnsi="Arial" w:cs="Arial"/>
            <w:sz w:val="22"/>
            <w:szCs w:val="22"/>
            <w:lang w:val="es-AR"/>
          </w:rPr>
          <w:t>la Educación Popular.</w:t>
        </w:r>
      </w:smartTag>
      <w:r w:rsidRPr="00071D17">
        <w:rPr>
          <w:rFonts w:ascii="Arial" w:hAnsi="Arial" w:cs="Arial"/>
          <w:sz w:val="22"/>
          <w:szCs w:val="22"/>
          <w:lang w:val="es-AR"/>
        </w:rPr>
        <w:t xml:space="preserve">   Que se fundamenta en principios generales como lo explica María Teresa Sirvent</w:t>
      </w:r>
      <w:r w:rsidRPr="00071D17">
        <w:rPr>
          <w:rFonts w:ascii="Arial" w:hAnsi="Arial" w:cs="Arial"/>
          <w:sz w:val="22"/>
          <w:szCs w:val="22"/>
          <w:vertAlign w:val="superscript"/>
          <w:lang w:val="es-AR"/>
        </w:rPr>
        <w:footnoteReference w:id="3"/>
      </w:r>
      <w:r w:rsidRPr="00071D17">
        <w:rPr>
          <w:rFonts w:ascii="Arial" w:hAnsi="Arial" w:cs="Arial"/>
          <w:sz w:val="22"/>
          <w:szCs w:val="22"/>
          <w:lang w:val="es-AR"/>
        </w:rPr>
        <w:t>:</w:t>
      </w:r>
    </w:p>
    <w:p w:rsidR="00AF4288" w:rsidRDefault="00AF4288" w:rsidP="00E911B3">
      <w:pPr>
        <w:pStyle w:val="BodyText"/>
        <w:spacing w:line="360" w:lineRule="auto"/>
        <w:ind w:firstLine="289"/>
        <w:rPr>
          <w:rFonts w:ascii="Arial" w:hAnsi="Arial" w:cs="Arial"/>
          <w:i/>
          <w:sz w:val="22"/>
          <w:szCs w:val="22"/>
          <w:lang w:val="es-AR"/>
        </w:rPr>
      </w:pPr>
      <w:r>
        <w:rPr>
          <w:rFonts w:ascii="Arial" w:hAnsi="Arial" w:cs="Arial"/>
          <w:i/>
          <w:sz w:val="22"/>
          <w:szCs w:val="22"/>
          <w:lang w:val="es-AR"/>
        </w:rPr>
        <w:t xml:space="preserve">“(…) </w:t>
      </w:r>
      <w:r w:rsidRPr="00071D17">
        <w:rPr>
          <w:rFonts w:ascii="Arial" w:hAnsi="Arial" w:cs="Arial"/>
          <w:i/>
          <w:sz w:val="22"/>
          <w:szCs w:val="22"/>
          <w:lang w:val="es-AR"/>
        </w:rPr>
        <w:t>se basa en la noción de transformación social asociada al crecimiento de la capacidad de los sectores populares de participar realmente en las decisiones que afectan su vida cotidiana, capacidad comprendida como un proceso histórico de conquista y aprendizaje para la realizar sus i</w:t>
      </w:r>
      <w:r>
        <w:rPr>
          <w:rFonts w:ascii="Arial" w:hAnsi="Arial" w:cs="Arial"/>
          <w:i/>
          <w:sz w:val="22"/>
          <w:szCs w:val="22"/>
          <w:lang w:val="es-AR"/>
        </w:rPr>
        <w:t>ntereses y objetivos específico (…)”</w:t>
      </w:r>
      <w:r w:rsidRPr="00071D17">
        <w:rPr>
          <w:rFonts w:ascii="Arial" w:hAnsi="Arial" w:cs="Arial"/>
          <w:i/>
          <w:sz w:val="22"/>
          <w:szCs w:val="22"/>
          <w:lang w:val="es-AR"/>
        </w:rPr>
        <w:t>.</w:t>
      </w:r>
      <w:r w:rsidRPr="00071D17">
        <w:rPr>
          <w:rFonts w:ascii="Arial" w:hAnsi="Arial" w:cs="Arial"/>
          <w:i/>
          <w:sz w:val="22"/>
          <w:szCs w:val="22"/>
          <w:vertAlign w:val="superscript"/>
          <w:lang w:val="es-AR"/>
        </w:rPr>
        <w:footnoteReference w:id="4"/>
      </w:r>
    </w:p>
    <w:p w:rsidR="00AF4288" w:rsidRPr="004F0DA7" w:rsidRDefault="00AF4288" w:rsidP="00E911B3">
      <w:pPr>
        <w:pStyle w:val="BodyText"/>
        <w:spacing w:line="360" w:lineRule="auto"/>
        <w:ind w:firstLine="289"/>
        <w:rPr>
          <w:rFonts w:ascii="Arial" w:hAnsi="Arial" w:cs="Arial"/>
          <w:sz w:val="22"/>
          <w:szCs w:val="22"/>
          <w:lang w:val="es-AR"/>
        </w:rPr>
      </w:pPr>
      <w:r w:rsidRPr="004F0DA7">
        <w:rPr>
          <w:rFonts w:ascii="Arial" w:hAnsi="Arial" w:cs="Arial"/>
          <w:sz w:val="22"/>
          <w:szCs w:val="22"/>
          <w:lang w:val="es-AR"/>
        </w:rPr>
        <w:t xml:space="preserve">En base a estos movimientos constantes, podemos reflexionar en la pregunta sobre el lugar de las escuelas dentro de las cárceles. Si debe adherirse a esta lógica compensatoria de tratamiento o imperar en la fuerza liberadora de una educación que reconozca a une sujeto de DERECHO concomitante a esto, preguntarnos sobre el ROL docente y su FORMACIÒN. </w:t>
      </w:r>
    </w:p>
    <w:p w:rsidR="00AF4288" w:rsidRPr="008866F3" w:rsidRDefault="00AF4288" w:rsidP="004F0DA7">
      <w:pPr>
        <w:pStyle w:val="BodyText"/>
        <w:spacing w:line="360" w:lineRule="auto"/>
        <w:ind w:firstLine="289"/>
        <w:rPr>
          <w:rFonts w:ascii="Arial" w:hAnsi="Arial" w:cs="Arial"/>
          <w:i/>
          <w:sz w:val="22"/>
          <w:szCs w:val="22"/>
          <w:lang w:val="es-ES"/>
        </w:rPr>
      </w:pPr>
      <w:r>
        <w:rPr>
          <w:rFonts w:ascii="Arial" w:hAnsi="Arial" w:cs="Arial"/>
          <w:sz w:val="22"/>
          <w:szCs w:val="22"/>
          <w:lang w:val="es-AR"/>
        </w:rPr>
        <w:t xml:space="preserve">A sabiendas que la </w:t>
      </w:r>
      <w:r w:rsidRPr="004F0DA7">
        <w:rPr>
          <w:rFonts w:ascii="Arial" w:hAnsi="Arial" w:cs="Arial"/>
          <w:sz w:val="22"/>
          <w:szCs w:val="22"/>
          <w:lang w:val="es-AR"/>
        </w:rPr>
        <w:t>situación de encierro, merecida o no, justa o injusta, constituye sin duda, uno de los escenarios de dolor más profundo para un ser humano. Sin embargo en el sufrimiento en las situaciones límites suelen aflorar valores como la solidaridad, la bondad, la amistad y la esperanza</w:t>
      </w:r>
      <w:r>
        <w:rPr>
          <w:rFonts w:ascii="Arial" w:hAnsi="Arial" w:cs="Arial"/>
          <w:sz w:val="22"/>
          <w:szCs w:val="22"/>
          <w:lang w:val="es-AR"/>
        </w:rPr>
        <w:t>,</w:t>
      </w:r>
      <w:r w:rsidRPr="004F0DA7">
        <w:rPr>
          <w:rFonts w:ascii="Arial" w:hAnsi="Arial" w:cs="Arial"/>
          <w:sz w:val="22"/>
          <w:szCs w:val="22"/>
          <w:lang w:val="es-AR"/>
        </w:rPr>
        <w:t xml:space="preserve"> </w:t>
      </w:r>
      <w:r>
        <w:rPr>
          <w:rFonts w:ascii="Arial" w:hAnsi="Arial" w:cs="Arial"/>
          <w:sz w:val="22"/>
          <w:szCs w:val="22"/>
          <w:lang w:val="es-AR"/>
        </w:rPr>
        <w:t xml:space="preserve">por ello consideramos que el proceso educativo dentro de las cárceles necesitan trascurrirse desde lo que Paulo Freire no lego   </w:t>
      </w:r>
      <w:r w:rsidRPr="004F0DA7">
        <w:rPr>
          <w:rFonts w:ascii="Arial" w:hAnsi="Arial" w:cs="Arial"/>
          <w:sz w:val="22"/>
          <w:szCs w:val="22"/>
          <w:lang w:val="es-AR"/>
        </w:rPr>
        <w:t>“</w:t>
      </w:r>
      <w:r>
        <w:rPr>
          <w:rFonts w:ascii="Arial" w:hAnsi="Arial" w:cs="Arial"/>
          <w:sz w:val="22"/>
          <w:szCs w:val="22"/>
          <w:lang w:val="es-AR"/>
        </w:rPr>
        <w:t>(</w:t>
      </w:r>
      <w:r w:rsidRPr="004F0DA7">
        <w:rPr>
          <w:rFonts w:ascii="Arial" w:hAnsi="Arial" w:cs="Arial"/>
          <w:sz w:val="22"/>
          <w:szCs w:val="22"/>
          <w:lang w:val="es-AR"/>
        </w:rPr>
        <w:t>…</w:t>
      </w:r>
      <w:r>
        <w:rPr>
          <w:rFonts w:ascii="Arial" w:hAnsi="Arial" w:cs="Arial"/>
          <w:sz w:val="22"/>
          <w:szCs w:val="22"/>
          <w:lang w:val="es-AR"/>
        </w:rPr>
        <w:t xml:space="preserve">) </w:t>
      </w:r>
      <w:r w:rsidRPr="004F0DA7">
        <w:rPr>
          <w:rFonts w:ascii="Arial" w:hAnsi="Arial" w:cs="Arial"/>
          <w:i/>
          <w:sz w:val="22"/>
          <w:szCs w:val="22"/>
          <w:lang w:val="es-AR"/>
        </w:rPr>
        <w:t>como una acción cultural para la libertad, es un acto de conocimiento en el cual el alumno asume el papel de sujeto del conocimiento a través del dialogo con el educador. Por esa razón es un valiente intento de desmitologizar  la realidad; un proceso a través del cual hombres que han estado previamente sumergidos en la realidad, empiezan a emerger</w:t>
      </w:r>
      <w:r>
        <w:rPr>
          <w:rFonts w:ascii="Arial" w:hAnsi="Arial" w:cs="Arial"/>
          <w:i/>
          <w:sz w:val="22"/>
          <w:szCs w:val="22"/>
          <w:lang w:val="es-AR"/>
        </w:rPr>
        <w:t xml:space="preserve"> (…)</w:t>
      </w:r>
      <w:r w:rsidRPr="004F0DA7">
        <w:rPr>
          <w:rFonts w:ascii="Arial" w:hAnsi="Arial" w:cs="Arial"/>
          <w:i/>
          <w:sz w:val="22"/>
          <w:szCs w:val="22"/>
          <w:lang w:val="es-AR"/>
        </w:rPr>
        <w:t>”</w:t>
      </w:r>
      <w:r>
        <w:rPr>
          <w:rStyle w:val="FootnoteReference"/>
          <w:rFonts w:ascii="Arial" w:hAnsi="Arial"/>
          <w:i/>
          <w:sz w:val="22"/>
          <w:szCs w:val="22"/>
          <w:lang w:val="es-AR"/>
        </w:rPr>
        <w:footnoteReference w:id="5"/>
      </w:r>
      <w:r>
        <w:rPr>
          <w:rFonts w:ascii="Arial" w:hAnsi="Arial"/>
          <w:i/>
          <w:sz w:val="22"/>
          <w:szCs w:val="22"/>
          <w:lang w:val="es-AR"/>
        </w:rPr>
        <w:t xml:space="preserve"> </w:t>
      </w:r>
    </w:p>
    <w:p w:rsidR="00AF4288" w:rsidRPr="00071D17" w:rsidRDefault="00AF4288" w:rsidP="00071D17">
      <w:pPr>
        <w:pStyle w:val="BodyText"/>
        <w:spacing w:line="360" w:lineRule="auto"/>
        <w:ind w:firstLine="289"/>
        <w:rPr>
          <w:rFonts w:ascii="Arial" w:hAnsi="Arial" w:cs="Arial"/>
          <w:sz w:val="22"/>
          <w:szCs w:val="22"/>
          <w:lang w:val="es-AR"/>
        </w:rPr>
      </w:pPr>
      <w:r>
        <w:rPr>
          <w:rFonts w:ascii="Arial" w:hAnsi="Arial" w:cs="Arial"/>
          <w:sz w:val="22"/>
          <w:szCs w:val="22"/>
          <w:lang w:val="es-AR"/>
        </w:rPr>
        <w:t>U</w:t>
      </w:r>
      <w:r w:rsidRPr="00071D17">
        <w:rPr>
          <w:rFonts w:ascii="Arial" w:hAnsi="Arial" w:cs="Arial"/>
          <w:sz w:val="22"/>
          <w:szCs w:val="22"/>
          <w:lang w:val="es-AR"/>
        </w:rPr>
        <w:t>n</w:t>
      </w:r>
      <w:r>
        <w:rPr>
          <w:rFonts w:ascii="Arial" w:hAnsi="Arial" w:cs="Arial"/>
          <w:sz w:val="22"/>
          <w:szCs w:val="22"/>
          <w:lang w:val="es-AR"/>
        </w:rPr>
        <w:t>e</w:t>
      </w:r>
      <w:r w:rsidRPr="00071D17">
        <w:rPr>
          <w:rFonts w:ascii="Arial" w:hAnsi="Arial" w:cs="Arial"/>
          <w:sz w:val="22"/>
          <w:szCs w:val="22"/>
          <w:lang w:val="es-AR"/>
        </w:rPr>
        <w:t xml:space="preserve"> sujeto con una trayectoria de vida valorada y reconocida, con </w:t>
      </w:r>
      <w:r>
        <w:rPr>
          <w:rFonts w:ascii="Arial" w:hAnsi="Arial" w:cs="Arial"/>
          <w:sz w:val="22"/>
          <w:szCs w:val="22"/>
          <w:lang w:val="es-AR"/>
        </w:rPr>
        <w:t>un proceso de aprendizaje especí</w:t>
      </w:r>
      <w:r w:rsidRPr="00071D17">
        <w:rPr>
          <w:rFonts w:ascii="Arial" w:hAnsi="Arial" w:cs="Arial"/>
          <w:sz w:val="22"/>
          <w:szCs w:val="22"/>
          <w:lang w:val="es-AR"/>
        </w:rPr>
        <w:t xml:space="preserve">fico. Como adulto que maneja contenidos y conocimientos proporcionado por los años transitados en el sistema y por la misma experticia. Sujetos con  historia. Procurando un proceso de Concienciación como liberación de su conciencia, con vistas a su posterior integración en la realidad nacional. Sujeto de su historia y de la historia.  Un sujeto político. </w:t>
      </w:r>
    </w:p>
    <w:p w:rsidR="00AF4288" w:rsidRPr="00071D17" w:rsidRDefault="00AF4288" w:rsidP="00071D17">
      <w:pPr>
        <w:pStyle w:val="BodyText"/>
        <w:spacing w:line="360" w:lineRule="auto"/>
        <w:ind w:firstLine="289"/>
        <w:rPr>
          <w:rFonts w:ascii="Arial" w:hAnsi="Arial" w:cs="Arial"/>
          <w:sz w:val="22"/>
          <w:szCs w:val="22"/>
          <w:lang w:val="es-AR"/>
        </w:rPr>
      </w:pPr>
    </w:p>
    <w:p w:rsidR="00AF4288" w:rsidRPr="00071D17" w:rsidRDefault="00AF4288" w:rsidP="00071D17">
      <w:pPr>
        <w:pStyle w:val="BodyText"/>
        <w:spacing w:line="360" w:lineRule="auto"/>
        <w:ind w:firstLine="289"/>
        <w:rPr>
          <w:rFonts w:ascii="Arial" w:hAnsi="Arial" w:cs="Arial"/>
          <w:sz w:val="22"/>
          <w:szCs w:val="22"/>
          <w:lang w:val="es-AR"/>
        </w:rPr>
      </w:pPr>
    </w:p>
    <w:p w:rsidR="00AF4288" w:rsidRPr="00071D17" w:rsidRDefault="00AF4288" w:rsidP="00840CC9">
      <w:pPr>
        <w:pStyle w:val="BodyText"/>
        <w:spacing w:line="360" w:lineRule="auto"/>
        <w:ind w:firstLine="289"/>
        <w:rPr>
          <w:rFonts w:ascii="Arial" w:hAnsi="Arial" w:cs="Arial"/>
          <w:sz w:val="22"/>
          <w:szCs w:val="22"/>
          <w:lang w:val="es-AR"/>
        </w:rPr>
      </w:pPr>
    </w:p>
    <w:p w:rsidR="00AF4288" w:rsidRPr="00FF1D88" w:rsidRDefault="00AF4288" w:rsidP="00674F46">
      <w:pPr>
        <w:pStyle w:val="Heading1"/>
        <w:numPr>
          <w:ilvl w:val="0"/>
          <w:numId w:val="0"/>
        </w:numPr>
        <w:spacing w:line="360" w:lineRule="auto"/>
        <w:rPr>
          <w:rFonts w:ascii="Arial" w:hAnsi="Arial" w:cs="Arial"/>
          <w:b/>
          <w:sz w:val="22"/>
          <w:szCs w:val="22"/>
          <w:lang w:val="es-ES"/>
        </w:rPr>
      </w:pPr>
      <w:r w:rsidRPr="00FF1D88">
        <w:rPr>
          <w:rFonts w:ascii="Arial" w:hAnsi="Arial" w:cs="Arial"/>
          <w:b/>
          <w:sz w:val="22"/>
          <w:szCs w:val="22"/>
          <w:lang w:val="es-ES"/>
        </w:rPr>
        <w:t>CONCLUSIONES</w:t>
      </w:r>
    </w:p>
    <w:p w:rsidR="00AF4288" w:rsidRPr="008866F3" w:rsidRDefault="00AF4288" w:rsidP="008866F3">
      <w:pPr>
        <w:pStyle w:val="BodyText"/>
        <w:spacing w:line="360" w:lineRule="auto"/>
        <w:ind w:firstLine="289"/>
        <w:rPr>
          <w:rFonts w:ascii="Arial" w:hAnsi="Arial" w:cs="Arial"/>
          <w:i/>
          <w:sz w:val="22"/>
          <w:szCs w:val="22"/>
          <w:lang w:val="es-AR"/>
        </w:rPr>
      </w:pPr>
      <w:r w:rsidRPr="008866F3">
        <w:rPr>
          <w:rFonts w:ascii="Arial" w:hAnsi="Arial" w:cs="Arial"/>
          <w:sz w:val="22"/>
          <w:szCs w:val="22"/>
          <w:lang w:val="es-AR"/>
        </w:rPr>
        <w:t xml:space="preserve">Pensamos que en nuestra provincia predomina cierta  idiosincrasia gaucha que determina los parámetros morales de comportamiento, hábitos  y pensamiento, lo que no deja de </w:t>
      </w:r>
      <w:r>
        <w:rPr>
          <w:rFonts w:ascii="Arial" w:hAnsi="Arial" w:cs="Arial"/>
          <w:sz w:val="22"/>
          <w:szCs w:val="22"/>
          <w:lang w:val="es-AR"/>
        </w:rPr>
        <w:t>repercutir en las instituciones. P</w:t>
      </w:r>
      <w:r w:rsidRPr="008866F3">
        <w:rPr>
          <w:rFonts w:ascii="Arial" w:hAnsi="Arial" w:cs="Arial"/>
          <w:sz w:val="22"/>
          <w:szCs w:val="22"/>
          <w:lang w:val="es-AR"/>
        </w:rPr>
        <w:t>ero primordialmente en aquellas que</w:t>
      </w:r>
      <w:r>
        <w:rPr>
          <w:rFonts w:ascii="Arial" w:hAnsi="Arial" w:cs="Arial"/>
          <w:sz w:val="22"/>
          <w:szCs w:val="22"/>
          <w:lang w:val="es-AR"/>
        </w:rPr>
        <w:t>,</w:t>
      </w:r>
      <w:r w:rsidRPr="008866F3">
        <w:rPr>
          <w:rFonts w:ascii="Arial" w:hAnsi="Arial" w:cs="Arial"/>
          <w:sz w:val="22"/>
          <w:szCs w:val="22"/>
          <w:lang w:val="es-AR"/>
        </w:rPr>
        <w:t xml:space="preserve"> como la cárcel, es objeto</w:t>
      </w:r>
      <w:r>
        <w:rPr>
          <w:rFonts w:ascii="Arial" w:hAnsi="Arial" w:cs="Arial"/>
          <w:sz w:val="22"/>
          <w:szCs w:val="22"/>
          <w:lang w:val="es-AR"/>
        </w:rPr>
        <w:t xml:space="preserve"> de una estigmatización social. E</w:t>
      </w:r>
      <w:r w:rsidRPr="008866F3">
        <w:rPr>
          <w:rFonts w:ascii="Arial" w:hAnsi="Arial" w:cs="Arial"/>
          <w:sz w:val="22"/>
          <w:szCs w:val="22"/>
          <w:lang w:val="es-AR"/>
        </w:rPr>
        <w:t xml:space="preserve">ntonces podemos pensar que en muchas oportunidades la educación representada en la institución </w:t>
      </w:r>
      <w:r>
        <w:rPr>
          <w:rFonts w:ascii="Arial" w:hAnsi="Arial" w:cs="Arial"/>
          <w:sz w:val="22"/>
          <w:szCs w:val="22"/>
          <w:lang w:val="es-AR"/>
        </w:rPr>
        <w:t>“</w:t>
      </w:r>
      <w:r w:rsidRPr="008866F3">
        <w:rPr>
          <w:rFonts w:ascii="Arial" w:hAnsi="Arial" w:cs="Arial"/>
          <w:sz w:val="22"/>
          <w:szCs w:val="22"/>
          <w:lang w:val="es-AR"/>
        </w:rPr>
        <w:t>escuela</w:t>
      </w:r>
      <w:r>
        <w:rPr>
          <w:rFonts w:ascii="Arial" w:hAnsi="Arial" w:cs="Arial"/>
          <w:sz w:val="22"/>
          <w:szCs w:val="22"/>
          <w:lang w:val="es-AR"/>
        </w:rPr>
        <w:t>”</w:t>
      </w:r>
      <w:r w:rsidRPr="008866F3">
        <w:rPr>
          <w:rFonts w:ascii="Arial" w:hAnsi="Arial" w:cs="Arial"/>
          <w:sz w:val="22"/>
          <w:szCs w:val="22"/>
          <w:lang w:val="es-AR"/>
        </w:rPr>
        <w:t xml:space="preserve">, que en sus inicios </w:t>
      </w:r>
      <w:r>
        <w:rPr>
          <w:rFonts w:ascii="Arial" w:hAnsi="Arial" w:cs="Arial"/>
          <w:sz w:val="22"/>
          <w:szCs w:val="22"/>
          <w:lang w:val="es-AR"/>
        </w:rPr>
        <w:t xml:space="preserve"> tuvo el propósito de formar une ciudadane</w:t>
      </w:r>
      <w:r w:rsidRPr="008866F3">
        <w:rPr>
          <w:rFonts w:ascii="Arial" w:hAnsi="Arial" w:cs="Arial"/>
          <w:sz w:val="22"/>
          <w:szCs w:val="22"/>
          <w:lang w:val="es-AR"/>
        </w:rPr>
        <w:t xml:space="preserve"> </w:t>
      </w:r>
      <w:r>
        <w:rPr>
          <w:rFonts w:ascii="Arial" w:hAnsi="Arial" w:cs="Arial"/>
          <w:sz w:val="22"/>
          <w:szCs w:val="22"/>
          <w:lang w:val="es-AR"/>
        </w:rPr>
        <w:t>que el mundo moderno necesitaba.</w:t>
      </w:r>
      <w:r w:rsidRPr="008866F3">
        <w:rPr>
          <w:rFonts w:ascii="Arial" w:hAnsi="Arial" w:cs="Arial"/>
          <w:sz w:val="22"/>
          <w:szCs w:val="22"/>
          <w:lang w:val="es-AR"/>
        </w:rPr>
        <w:t xml:space="preserve"> Esta comprometida en la producción de ciertas formas de inclusión y exc</w:t>
      </w:r>
      <w:r>
        <w:rPr>
          <w:rFonts w:ascii="Arial" w:hAnsi="Arial" w:cs="Arial"/>
          <w:sz w:val="22"/>
          <w:szCs w:val="22"/>
          <w:lang w:val="es-AR"/>
        </w:rPr>
        <w:t>l</w:t>
      </w:r>
      <w:r w:rsidRPr="008866F3">
        <w:rPr>
          <w:rFonts w:ascii="Arial" w:hAnsi="Arial" w:cs="Arial"/>
          <w:sz w:val="22"/>
          <w:szCs w:val="22"/>
          <w:lang w:val="es-AR"/>
        </w:rPr>
        <w:t>usión, que legitiman diferencias culturales como parte de un objetivo más amplio que reproduce la desigualdad social existente, que por  momentos  es consecuente con  la institución carcelaria</w:t>
      </w:r>
      <w:r>
        <w:rPr>
          <w:rFonts w:ascii="Arial" w:hAnsi="Arial" w:cs="Arial"/>
          <w:sz w:val="22"/>
          <w:szCs w:val="22"/>
          <w:lang w:val="es-AR"/>
        </w:rPr>
        <w:t xml:space="preserve"> bajo sus formas de “RE” y ocultándose  en los limites ofrecidos en la concepción de la educación como parte de el proceso de “tratamiento”. </w:t>
      </w:r>
      <w:r w:rsidRPr="008866F3">
        <w:rPr>
          <w:rFonts w:ascii="Arial" w:hAnsi="Arial" w:cs="Arial"/>
          <w:sz w:val="22"/>
          <w:szCs w:val="22"/>
          <w:lang w:val="es-AR"/>
        </w:rPr>
        <w:t>Como militantes de la educación popular entendemos que el desafío se encuentra en pensar a la escuela como un espacio para llevar a cabo prácticas democratizadoras, comprometida con una pedagogía crítica, que tenga en cuenta las características que presentan los estudiantes en privación de libertad, es decir, que tome en cuenta las condiciones objetiva y subjetivas en términos de conciencia social, además de identificar los obstáculos que el propio encierro genera en el aprendizaje, pero también la posibilidad de que sean superados con un trabajo pedagógico para la libertad</w:t>
      </w:r>
      <w:r>
        <w:rPr>
          <w:rFonts w:ascii="Arial" w:hAnsi="Arial" w:cs="Arial"/>
          <w:sz w:val="22"/>
          <w:szCs w:val="22"/>
          <w:lang w:val="es-AR"/>
        </w:rPr>
        <w:t>. Pensar</w:t>
      </w:r>
      <w:r w:rsidRPr="008866F3">
        <w:rPr>
          <w:rFonts w:ascii="Arial" w:hAnsi="Arial" w:cs="Arial"/>
          <w:sz w:val="22"/>
          <w:szCs w:val="22"/>
          <w:lang w:val="es-AR"/>
        </w:rPr>
        <w:t xml:space="preserve"> a los jóvenes y adultos como estudiantes autónomos, más allá del doble encierro, con derecho a una educación, que sea el puente para poder reconocer los entramados ideológicos y políticos, para así poder transformar la realidad y generar proyectos emancipadores. Entonces la escuela</w:t>
      </w:r>
      <w:r>
        <w:rPr>
          <w:rFonts w:ascii="Arial" w:hAnsi="Arial" w:cs="Arial"/>
          <w:sz w:val="22"/>
          <w:szCs w:val="22"/>
          <w:lang w:val="es-AR"/>
        </w:rPr>
        <w:t>, quiera donde se encuentre, y en este caso particular, se debe el desafio y la lucha de vencer esta lógica de ocultamiento y silenciamiento, avanzar en el quiebre de muros a través de</w:t>
      </w:r>
      <w:r w:rsidRPr="008866F3">
        <w:rPr>
          <w:rFonts w:ascii="Arial" w:hAnsi="Arial" w:cs="Arial"/>
          <w:sz w:val="22"/>
          <w:szCs w:val="22"/>
          <w:lang w:val="es-AR"/>
        </w:rPr>
        <w:t xml:space="preserve"> transform</w:t>
      </w:r>
      <w:r>
        <w:rPr>
          <w:rFonts w:ascii="Arial" w:hAnsi="Arial" w:cs="Arial"/>
          <w:sz w:val="22"/>
          <w:szCs w:val="22"/>
          <w:lang w:val="es-AR"/>
        </w:rPr>
        <w:t>ación</w:t>
      </w:r>
      <w:r w:rsidRPr="008866F3">
        <w:rPr>
          <w:rFonts w:ascii="Arial" w:hAnsi="Arial" w:cs="Arial"/>
          <w:sz w:val="22"/>
          <w:szCs w:val="22"/>
          <w:lang w:val="es-AR"/>
        </w:rPr>
        <w:t xml:space="preserve"> en un espacio de resistencia al modelo social dominante y la avance en la construcción de un modelo contra hegemónico que supone un nuevo sujeto social, es decir un sujeto político, autogestivo. </w:t>
      </w:r>
      <w:r>
        <w:rPr>
          <w:rFonts w:ascii="Arial" w:hAnsi="Arial" w:cs="Arial"/>
          <w:sz w:val="22"/>
          <w:szCs w:val="22"/>
          <w:lang w:val="es-AR"/>
        </w:rPr>
        <w:t>Aunque, y a pesar, que</w:t>
      </w:r>
      <w:r w:rsidRPr="008866F3">
        <w:rPr>
          <w:rFonts w:ascii="Arial" w:hAnsi="Arial" w:cs="Arial"/>
          <w:sz w:val="22"/>
          <w:szCs w:val="22"/>
          <w:lang w:val="es-AR"/>
        </w:rPr>
        <w:t xml:space="preserve"> en la actualidad la resistencia se hace mucho más difícil, debido a las políticas públicas de gestión neoliberal empresarial.</w:t>
      </w:r>
    </w:p>
    <w:p w:rsidR="00AF4288" w:rsidRDefault="00AF4288" w:rsidP="00DF37D0">
      <w:pPr>
        <w:pStyle w:val="BodyText"/>
        <w:spacing w:line="360" w:lineRule="auto"/>
        <w:ind w:firstLine="289"/>
        <w:rPr>
          <w:rFonts w:ascii="Arial" w:hAnsi="Arial" w:cs="Arial"/>
          <w:sz w:val="22"/>
          <w:szCs w:val="22"/>
          <w:lang w:val="es-AR"/>
        </w:rPr>
      </w:pPr>
    </w:p>
    <w:p w:rsidR="00AF4288" w:rsidRDefault="00AF4288" w:rsidP="00DF37D0">
      <w:pPr>
        <w:pStyle w:val="BodyText"/>
        <w:spacing w:line="360" w:lineRule="auto"/>
        <w:ind w:firstLine="289"/>
        <w:rPr>
          <w:rFonts w:ascii="Arial" w:hAnsi="Arial" w:cs="Arial"/>
          <w:sz w:val="22"/>
          <w:szCs w:val="22"/>
          <w:lang w:val="es-AR"/>
        </w:rPr>
      </w:pPr>
    </w:p>
    <w:p w:rsidR="00AF4288" w:rsidRDefault="00AF4288" w:rsidP="00DF37D0">
      <w:pPr>
        <w:pStyle w:val="BodyText"/>
        <w:spacing w:line="360" w:lineRule="auto"/>
        <w:ind w:firstLine="289"/>
        <w:rPr>
          <w:rFonts w:ascii="Arial" w:hAnsi="Arial" w:cs="Arial"/>
          <w:sz w:val="22"/>
          <w:szCs w:val="22"/>
          <w:lang w:val="es-AR"/>
        </w:rPr>
      </w:pPr>
    </w:p>
    <w:p w:rsidR="00AF4288" w:rsidRPr="008866F3" w:rsidRDefault="00AF4288" w:rsidP="00DF37D0">
      <w:pPr>
        <w:pStyle w:val="BodyText"/>
        <w:spacing w:line="360" w:lineRule="auto"/>
        <w:ind w:firstLine="289"/>
        <w:rPr>
          <w:rFonts w:ascii="Arial" w:hAnsi="Arial" w:cs="Arial"/>
          <w:sz w:val="22"/>
          <w:szCs w:val="22"/>
          <w:lang w:val="es-AR"/>
        </w:rPr>
      </w:pPr>
    </w:p>
    <w:p w:rsidR="00AF4288" w:rsidRDefault="00AF4288" w:rsidP="00042512">
      <w:pPr>
        <w:pStyle w:val="BodyText"/>
        <w:spacing w:line="360" w:lineRule="auto"/>
        <w:ind w:firstLine="289"/>
        <w:jc w:val="center"/>
        <w:rPr>
          <w:rFonts w:ascii="Arial" w:hAnsi="Arial" w:cs="Arial"/>
          <w:b/>
          <w:sz w:val="22"/>
          <w:szCs w:val="22"/>
          <w:lang w:val="es-ES"/>
        </w:rPr>
      </w:pPr>
      <w:r w:rsidRPr="00FF1D88">
        <w:rPr>
          <w:rFonts w:ascii="Arial" w:hAnsi="Arial" w:cs="Arial"/>
          <w:b/>
          <w:sz w:val="22"/>
          <w:szCs w:val="22"/>
          <w:lang w:val="es-ES"/>
        </w:rPr>
        <w:t>REFERENCIAS BIBLIOGRÁFICAS</w:t>
      </w:r>
    </w:p>
    <w:p w:rsidR="00AF4288" w:rsidRPr="000325C1" w:rsidRDefault="00AF4288" w:rsidP="000325C1">
      <w:pPr>
        <w:pStyle w:val="FootnoteText"/>
        <w:spacing w:line="360" w:lineRule="auto"/>
        <w:ind w:firstLine="360"/>
        <w:jc w:val="both"/>
        <w:rPr>
          <w:sz w:val="24"/>
          <w:szCs w:val="24"/>
          <w:lang w:val="es-ES"/>
        </w:rPr>
      </w:pPr>
      <w:r w:rsidRPr="000325C1">
        <w:rPr>
          <w:caps/>
          <w:sz w:val="24"/>
          <w:szCs w:val="24"/>
          <w:lang w:val="es-ES"/>
        </w:rPr>
        <w:t>Foucault</w:t>
      </w:r>
      <w:r w:rsidRPr="000325C1">
        <w:rPr>
          <w:sz w:val="24"/>
          <w:szCs w:val="24"/>
          <w:lang w:val="es-ES"/>
        </w:rPr>
        <w:t>, Michael (1975), “Vigilar y Castigar”, capitulo 7, Pág. 229. Ediciones Siglo XXI, año 2008.</w:t>
      </w:r>
    </w:p>
    <w:p w:rsidR="00AF4288" w:rsidRPr="000325C1" w:rsidRDefault="00AF4288" w:rsidP="000325C1">
      <w:pPr>
        <w:pStyle w:val="FootnoteText"/>
        <w:spacing w:line="360" w:lineRule="auto"/>
        <w:ind w:firstLine="360"/>
        <w:jc w:val="both"/>
        <w:rPr>
          <w:bCs/>
          <w:iCs/>
          <w:sz w:val="24"/>
          <w:szCs w:val="24"/>
          <w:lang w:val="es-ES"/>
        </w:rPr>
      </w:pPr>
      <w:r w:rsidRPr="000325C1">
        <w:rPr>
          <w:bCs/>
          <w:caps/>
          <w:sz w:val="24"/>
          <w:szCs w:val="24"/>
          <w:lang w:val="es-ES"/>
        </w:rPr>
        <w:t>Kalinsky</w:t>
      </w:r>
      <w:r w:rsidRPr="000325C1">
        <w:rPr>
          <w:b/>
          <w:bCs/>
          <w:sz w:val="24"/>
          <w:szCs w:val="24"/>
          <w:lang w:val="es-ES"/>
        </w:rPr>
        <w:t xml:space="preserve">,  </w:t>
      </w:r>
      <w:r w:rsidRPr="000325C1">
        <w:rPr>
          <w:bCs/>
          <w:sz w:val="24"/>
          <w:szCs w:val="24"/>
          <w:lang w:val="es-ES"/>
        </w:rPr>
        <w:t>Beatríz</w:t>
      </w:r>
      <w:r w:rsidRPr="000325C1">
        <w:rPr>
          <w:b/>
          <w:bCs/>
          <w:sz w:val="24"/>
          <w:szCs w:val="24"/>
          <w:lang w:val="es-ES"/>
        </w:rPr>
        <w:t xml:space="preserve"> “</w:t>
      </w:r>
      <w:r w:rsidRPr="000325C1">
        <w:rPr>
          <w:bCs/>
          <w:iCs/>
          <w:sz w:val="24"/>
          <w:szCs w:val="24"/>
          <w:lang w:val="es-ES"/>
        </w:rPr>
        <w:t xml:space="preserve">El sistema penitenciario como objeto de estudio de la Antropología: la investigación social en las cárceles estatales”. </w:t>
      </w:r>
      <w:bookmarkStart w:id="1" w:name="Revista"/>
      <w:r w:rsidRPr="000325C1">
        <w:rPr>
          <w:bCs/>
          <w:iCs/>
          <w:sz w:val="24"/>
          <w:szCs w:val="24"/>
          <w:lang w:val="es-ES"/>
        </w:rPr>
        <w:t>Revista</w:t>
      </w:r>
      <w:bookmarkEnd w:id="1"/>
      <w:r w:rsidRPr="000325C1">
        <w:rPr>
          <w:bCs/>
          <w:iCs/>
          <w:sz w:val="24"/>
          <w:szCs w:val="24"/>
          <w:lang w:val="es-ES"/>
        </w:rPr>
        <w:t xml:space="preserve"> Litorales. Año 2, n°3, diciembre  de 2003. ISSN 1666-5945</w:t>
      </w:r>
    </w:p>
    <w:p w:rsidR="00AF4288" w:rsidRPr="000325C1" w:rsidRDefault="00AF4288" w:rsidP="000325C1">
      <w:pPr>
        <w:pStyle w:val="BodyText"/>
        <w:spacing w:line="360" w:lineRule="auto"/>
        <w:ind w:firstLine="360"/>
        <w:rPr>
          <w:sz w:val="24"/>
          <w:szCs w:val="24"/>
          <w:lang w:val="es-ES"/>
        </w:rPr>
      </w:pPr>
      <w:r w:rsidRPr="000325C1">
        <w:rPr>
          <w:caps/>
          <w:sz w:val="24"/>
          <w:szCs w:val="24"/>
          <w:lang w:val="es-ES"/>
        </w:rPr>
        <w:t>Zaffaroni</w:t>
      </w:r>
      <w:r w:rsidRPr="000325C1">
        <w:rPr>
          <w:sz w:val="24"/>
          <w:szCs w:val="24"/>
          <w:lang w:val="es-ES"/>
        </w:rPr>
        <w:t>, Eugenio Raúl. “La filosofía del sistema penitenciario en el mudo contemporáneo”. Pág. 179-191.</w:t>
      </w:r>
    </w:p>
    <w:p w:rsidR="00AF4288" w:rsidRPr="000325C1" w:rsidRDefault="00AF4288" w:rsidP="000325C1">
      <w:pPr>
        <w:pStyle w:val="BodyText"/>
        <w:spacing w:line="360" w:lineRule="auto"/>
        <w:ind w:firstLine="360"/>
        <w:rPr>
          <w:sz w:val="24"/>
          <w:szCs w:val="24"/>
          <w:lang w:val="es-ES"/>
        </w:rPr>
      </w:pPr>
      <w:r w:rsidRPr="000325C1">
        <w:rPr>
          <w:sz w:val="24"/>
          <w:szCs w:val="24"/>
          <w:lang w:val="es-ES"/>
        </w:rPr>
        <w:t>SIRVENT M Teresa. “Educación de Adultos: Investigación, participación, desafíos y contradicciones”. Ed Miño y Dávila. Buenos Aires (2008, versión ampliada)</w:t>
      </w:r>
    </w:p>
    <w:p w:rsidR="00AF4288" w:rsidRPr="000325C1" w:rsidRDefault="00AF4288" w:rsidP="000325C1">
      <w:pPr>
        <w:pStyle w:val="BodyText"/>
        <w:spacing w:line="360" w:lineRule="auto"/>
        <w:ind w:firstLine="360"/>
        <w:rPr>
          <w:sz w:val="22"/>
          <w:szCs w:val="22"/>
          <w:lang w:val="es-ES"/>
        </w:rPr>
      </w:pPr>
      <w:r w:rsidRPr="000325C1">
        <w:rPr>
          <w:caps/>
          <w:sz w:val="24"/>
          <w:szCs w:val="24"/>
          <w:lang w:val="es-ES"/>
        </w:rPr>
        <w:t>Vilanoba</w:t>
      </w:r>
      <w:r w:rsidRPr="000325C1">
        <w:rPr>
          <w:sz w:val="24"/>
          <w:szCs w:val="24"/>
          <w:lang w:val="es-ES"/>
        </w:rPr>
        <w:t xml:space="preserve"> Adriana. Programa Nacional de alfabetización: Encuentro. Cuaderno de apoyo/ Alfabetizadores 3. Experiencias y aprendi</w:t>
      </w:r>
      <w:r w:rsidRPr="000325C1">
        <w:rPr>
          <w:sz w:val="22"/>
          <w:szCs w:val="22"/>
          <w:lang w:val="es-ES"/>
        </w:rPr>
        <w:t xml:space="preserve">zajes. </w:t>
      </w:r>
      <w:r w:rsidRPr="000325C1">
        <w:rPr>
          <w:sz w:val="22"/>
          <w:szCs w:val="22"/>
        </w:rPr>
        <w:t>Pág. 56, 57.</w:t>
      </w:r>
    </w:p>
    <w:p w:rsidR="00AF4288" w:rsidRPr="000325C1" w:rsidRDefault="00AF4288" w:rsidP="000325C1">
      <w:pPr>
        <w:pStyle w:val="BodyText"/>
        <w:spacing w:line="360" w:lineRule="auto"/>
        <w:ind w:firstLine="360"/>
        <w:rPr>
          <w:sz w:val="22"/>
          <w:szCs w:val="22"/>
          <w:lang w:val="es-AR"/>
        </w:rPr>
      </w:pPr>
      <w:r w:rsidRPr="000325C1">
        <w:rPr>
          <w:sz w:val="22"/>
          <w:szCs w:val="22"/>
          <w:lang w:val="es-AR"/>
        </w:rPr>
        <w:t xml:space="preserve">LEY  DE EDUCACION PROVINCIAL 6829 capitulo VIII (SALTA)  </w:t>
      </w:r>
    </w:p>
    <w:p w:rsidR="00AF4288" w:rsidRPr="000325C1" w:rsidRDefault="00AF4288" w:rsidP="000325C1">
      <w:pPr>
        <w:pStyle w:val="BodyText"/>
        <w:spacing w:line="360" w:lineRule="auto"/>
        <w:ind w:firstLine="289"/>
        <w:rPr>
          <w:sz w:val="22"/>
          <w:szCs w:val="22"/>
          <w:lang w:val="es-AR"/>
        </w:rPr>
      </w:pPr>
    </w:p>
    <w:p w:rsidR="00AF4288" w:rsidRPr="000325C1" w:rsidRDefault="00AF4288" w:rsidP="000325C1">
      <w:pPr>
        <w:pStyle w:val="BodyText"/>
        <w:spacing w:line="360" w:lineRule="auto"/>
        <w:ind w:firstLine="289"/>
        <w:rPr>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p w:rsidR="00AF4288" w:rsidRPr="00840CC9" w:rsidRDefault="00AF4288" w:rsidP="004A7BD6">
      <w:pPr>
        <w:pStyle w:val="BodyText"/>
        <w:spacing w:line="360" w:lineRule="auto"/>
        <w:ind w:firstLine="289"/>
        <w:rPr>
          <w:rFonts w:ascii="Arial" w:hAnsi="Arial" w:cs="Arial"/>
          <w:sz w:val="22"/>
          <w:szCs w:val="22"/>
          <w:lang w:val="es-AR"/>
        </w:rPr>
      </w:pPr>
      <w:r w:rsidRPr="00840CC9">
        <w:rPr>
          <w:rFonts w:ascii="Arial" w:hAnsi="Arial" w:cs="Arial"/>
          <w:sz w:val="22"/>
          <w:szCs w:val="22"/>
          <w:lang w:val="es-AR"/>
        </w:rPr>
        <w:t>.</w:t>
      </w:r>
    </w:p>
    <w:p w:rsidR="00AF4288" w:rsidRDefault="00AF4288" w:rsidP="00010BFC">
      <w:pPr>
        <w:pStyle w:val="BodyText"/>
        <w:spacing w:line="360" w:lineRule="auto"/>
        <w:ind w:firstLine="289"/>
        <w:rPr>
          <w:rFonts w:ascii="Arial" w:hAnsi="Arial" w:cs="Arial"/>
          <w:sz w:val="22"/>
          <w:szCs w:val="22"/>
          <w:lang w:val="es-AR"/>
        </w:rPr>
      </w:pPr>
    </w:p>
    <w:p w:rsidR="00AF4288" w:rsidRDefault="00AF4288" w:rsidP="00010BFC">
      <w:pPr>
        <w:pStyle w:val="BodyText"/>
        <w:spacing w:line="360" w:lineRule="auto"/>
        <w:ind w:firstLine="289"/>
        <w:rPr>
          <w:rFonts w:ascii="Arial" w:hAnsi="Arial" w:cs="Arial"/>
          <w:sz w:val="22"/>
          <w:szCs w:val="22"/>
          <w:lang w:val="es-AR"/>
        </w:rPr>
      </w:pPr>
    </w:p>
    <w:sectPr w:rsidR="00AF4288" w:rsidSect="00E23A7A">
      <w:type w:val="continuous"/>
      <w:pgSz w:w="11909" w:h="16834" w:code="9"/>
      <w:pgMar w:top="1701"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88" w:rsidRDefault="00AF4288">
      <w:r>
        <w:separator/>
      </w:r>
    </w:p>
  </w:endnote>
  <w:endnote w:type="continuationSeparator" w:id="0">
    <w:p w:rsidR="00AF4288" w:rsidRDefault="00AF42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8" w:rsidRPr="004D7FB4" w:rsidRDefault="00AF4288" w:rsidP="00481219">
    <w:pPr>
      <w:pStyle w:val="Footer"/>
      <w:rPr>
        <w:b/>
        <w:lang w:val="es-ES"/>
      </w:rPr>
    </w:pPr>
    <w:r w:rsidRPr="004D7FB4">
      <w:rPr>
        <w:b/>
        <w:lang w:val="es-ES"/>
      </w:rPr>
      <w:t>IV ENCUENTRO HACIA UNA PEDAGOGÍA EMANCIPATORIA EN NUESTRA AMÉRICA</w:t>
    </w:r>
  </w:p>
  <w:p w:rsidR="00AF4288" w:rsidRPr="004D7FB4" w:rsidRDefault="00AF4288" w:rsidP="004D7FB4">
    <w:pPr>
      <w:pStyle w:val="Footer"/>
      <w:rPr>
        <w:lang w:val="es-ES"/>
      </w:rPr>
    </w:pPr>
    <w:r w:rsidRPr="004D7FB4">
      <w:rPr>
        <w:lang w:val="es-ES"/>
      </w:rPr>
      <w:t xml:space="preserve">17, 18 y 19 de septiembre 2018 – Centro Cultural de </w:t>
    </w:r>
    <w:smartTag w:uri="urn:schemas-microsoft-com:office:smarttags" w:element="PersonName">
      <w:smartTagPr>
        <w:attr w:name="ProductID" w:val="la Cooperación Floreal"/>
      </w:smartTagPr>
      <w:r w:rsidRPr="004D7FB4">
        <w:rPr>
          <w:lang w:val="es-ES"/>
        </w:rPr>
        <w:t>la Cooperación Floreal</w:t>
      </w:r>
    </w:smartTag>
    <w:r w:rsidRPr="004D7FB4">
      <w:rPr>
        <w:lang w:val="es-ES"/>
      </w:rPr>
      <w:t xml:space="preserve"> Gorini. Av Corrientes 1543, Ciudad de Buenos Aires.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88" w:rsidRDefault="00AF4288">
      <w:r>
        <w:separator/>
      </w:r>
    </w:p>
  </w:footnote>
  <w:footnote w:type="continuationSeparator" w:id="0">
    <w:p w:rsidR="00AF4288" w:rsidRDefault="00AF4288">
      <w:r>
        <w:continuationSeparator/>
      </w:r>
    </w:p>
  </w:footnote>
  <w:footnote w:id="1">
    <w:p w:rsidR="00AF4288" w:rsidRPr="00480184" w:rsidRDefault="00AF4288" w:rsidP="00480184">
      <w:pPr>
        <w:pStyle w:val="FootnoteText"/>
        <w:rPr>
          <w:lang w:val="es-ES"/>
        </w:rPr>
      </w:pPr>
      <w:r>
        <w:rPr>
          <w:rStyle w:val="FootnoteReference"/>
        </w:rPr>
        <w:footnoteRef/>
      </w:r>
      <w:r w:rsidRPr="00480184">
        <w:rPr>
          <w:lang w:val="es-ES"/>
        </w:rPr>
        <w:t xml:space="preserve"> Foucault, Michael (1975), “Vigilar y Castigar”, capitulo 7, Pág. 229. Ediciones Siglo XXI, año 2008.</w:t>
      </w:r>
    </w:p>
    <w:p w:rsidR="00AF4288" w:rsidRDefault="00AF4288" w:rsidP="00480184">
      <w:pPr>
        <w:pStyle w:val="FootnoteText"/>
      </w:pPr>
      <w:r w:rsidRPr="00480184">
        <w:rPr>
          <w:lang w:val="es-ES"/>
        </w:rPr>
        <w:t xml:space="preserve"> </w:t>
      </w:r>
    </w:p>
  </w:footnote>
  <w:footnote w:id="2">
    <w:p w:rsidR="00AF4288" w:rsidRDefault="00AF4288" w:rsidP="00840CC9">
      <w:pPr>
        <w:pStyle w:val="FootnoteText"/>
      </w:pPr>
      <w:r>
        <w:rPr>
          <w:rStyle w:val="FootnoteReference"/>
        </w:rPr>
        <w:footnoteRef/>
      </w:r>
      <w:r w:rsidRPr="00840CC9">
        <w:rPr>
          <w:lang w:val="es-ES"/>
        </w:rPr>
        <w:t xml:space="preserve"> Eugenio Raúl Zaffaroni. La filosofía del sistema penitenciario en el mudo contemporáneo. </w:t>
      </w:r>
      <w:r w:rsidRPr="00D147B2">
        <w:rPr>
          <w:lang w:val="es-ES"/>
        </w:rPr>
        <w:t xml:space="preserve">Pág. </w:t>
      </w:r>
      <w:r w:rsidRPr="00D147B2">
        <w:rPr>
          <w:rFonts w:ascii="Arial" w:hAnsi="Arial" w:cs="Arial"/>
          <w:color w:val="000000"/>
          <w:sz w:val="18"/>
          <w:szCs w:val="18"/>
          <w:lang w:val="es-ES"/>
        </w:rPr>
        <w:t>179-191.</w:t>
      </w:r>
    </w:p>
  </w:footnote>
  <w:footnote w:id="3">
    <w:p w:rsidR="00AF4288" w:rsidRDefault="00AF4288" w:rsidP="00E763F8">
      <w:pPr>
        <w:pStyle w:val="FootnoteText"/>
        <w:jc w:val="both"/>
      </w:pPr>
      <w:r>
        <w:rPr>
          <w:rStyle w:val="FootnoteReference"/>
        </w:rPr>
        <w:footnoteRef/>
      </w:r>
      <w:r w:rsidRPr="00071D17">
        <w:rPr>
          <w:lang w:val="es-ES"/>
        </w:rPr>
        <w:t xml:space="preserve"> MARIA TERESA SIRVENT (2008, versión ampliada): “Educacion de Adultos: Investigacion, participación, desafíos y contradicciones”. Ed Miño y Davila. Buenos Aires. </w:t>
      </w:r>
    </w:p>
  </w:footnote>
  <w:footnote w:id="4">
    <w:p w:rsidR="00AF4288" w:rsidRDefault="00AF4288" w:rsidP="00E763F8">
      <w:pPr>
        <w:pStyle w:val="FootnoteText"/>
        <w:jc w:val="both"/>
      </w:pPr>
      <w:r>
        <w:rPr>
          <w:rStyle w:val="FootnoteReference"/>
        </w:rPr>
        <w:footnoteRef/>
      </w:r>
      <w:r w:rsidRPr="00071D17">
        <w:rPr>
          <w:lang w:val="es-ES"/>
        </w:rPr>
        <w:t xml:space="preserve"> </w:t>
      </w:r>
      <w:r w:rsidRPr="008866F3">
        <w:rPr>
          <w:sz w:val="18"/>
          <w:szCs w:val="18"/>
          <w:lang w:val="es-ES"/>
        </w:rPr>
        <w:t>MARIA TERESA SIRVENT (Ob Cit. Pag 43, 44, 45)</w:t>
      </w:r>
    </w:p>
  </w:footnote>
  <w:footnote w:id="5">
    <w:p w:rsidR="00AF4288" w:rsidRDefault="00AF4288" w:rsidP="00E763F8">
      <w:pPr>
        <w:pStyle w:val="FootnoteText"/>
        <w:jc w:val="both"/>
      </w:pPr>
      <w:r>
        <w:rPr>
          <w:rStyle w:val="FootnoteReference"/>
        </w:rPr>
        <w:footnoteRef/>
      </w:r>
      <w:r w:rsidRPr="00CD287E">
        <w:rPr>
          <w:lang w:val="es-ES"/>
        </w:rPr>
        <w:t xml:space="preserve"> Vilanoba Adriana. Programa Nacional de alfabetización: Encuentro. Cuaderno de apoyo/ Alfabetizadores 3. Experiencias y aprendizajes. </w:t>
      </w:r>
      <w:r>
        <w:t>Pág. 56, 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8" w:rsidRPr="00845618" w:rsidRDefault="00AF4288" w:rsidP="00845618">
    <w:pPr>
      <w:pStyle w:val="Header"/>
      <w:jc w:val="lef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272.95pt;margin-top:-74.5pt;width:241.05pt;height:72.55pt;z-index:251660288;visibility:visible;mso-position-horizontal-relative:margin;mso-position-vertical-relative:margin" wrapcoords="-67 0 -67 21377 21600 21377 21600 0 -67 0">
          <v:imagedata r:id="rId1" o:title=""/>
          <w10:wrap type="through" anchorx="margin" anchory="margin"/>
        </v:shape>
      </w:pict>
    </w:r>
    <w:r w:rsidRPr="00785A5A">
      <w:rPr>
        <w:noProof/>
        <w:lang w:val="es-ES" w:eastAsia="es-ES"/>
      </w:rPr>
      <w:pict>
        <v:shape id="Imagen 3" o:spid="_x0000_i1026" type="#_x0000_t75" style="width:149.25pt;height:78pt;visibility:visible">
          <v:imagedata r:id="rId2" o:title="" croptop="15176f" cropbottom="15995f" cropleft="1447f" cropright="2410f"/>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7C4B"/>
    <w:multiLevelType w:val="hybridMultilevel"/>
    <w:tmpl w:val="2F94B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B03C60"/>
    <w:multiLevelType w:val="hybridMultilevel"/>
    <w:tmpl w:val="ECB8DFFC"/>
    <w:lvl w:ilvl="0" w:tplc="6090F1BA">
      <w:start w:val="1"/>
      <w:numFmt w:val="lowerLetter"/>
      <w:lvlText w:val="%1."/>
      <w:lvlJc w:val="left"/>
      <w:pPr>
        <w:tabs>
          <w:tab w:val="num" w:pos="648"/>
        </w:tabs>
        <w:ind w:left="648" w:hanging="360"/>
      </w:pPr>
      <w:rPr>
        <w:rFonts w:cs="Times New Roman" w:hint="default"/>
      </w:rPr>
    </w:lvl>
    <w:lvl w:ilvl="1" w:tplc="0C0A0019" w:tentative="1">
      <w:start w:val="1"/>
      <w:numFmt w:val="lowerLetter"/>
      <w:lvlText w:val="%2."/>
      <w:lvlJc w:val="left"/>
      <w:pPr>
        <w:tabs>
          <w:tab w:val="num" w:pos="1368"/>
        </w:tabs>
        <w:ind w:left="1368" w:hanging="360"/>
      </w:pPr>
      <w:rPr>
        <w:rFonts w:cs="Times New Roman"/>
      </w:rPr>
    </w:lvl>
    <w:lvl w:ilvl="2" w:tplc="0C0A001B" w:tentative="1">
      <w:start w:val="1"/>
      <w:numFmt w:val="lowerRoman"/>
      <w:lvlText w:val="%3."/>
      <w:lvlJc w:val="right"/>
      <w:pPr>
        <w:tabs>
          <w:tab w:val="num" w:pos="2088"/>
        </w:tabs>
        <w:ind w:left="2088" w:hanging="180"/>
      </w:pPr>
      <w:rPr>
        <w:rFonts w:cs="Times New Roman"/>
      </w:rPr>
    </w:lvl>
    <w:lvl w:ilvl="3" w:tplc="0C0A000F" w:tentative="1">
      <w:start w:val="1"/>
      <w:numFmt w:val="decimal"/>
      <w:lvlText w:val="%4."/>
      <w:lvlJc w:val="left"/>
      <w:pPr>
        <w:tabs>
          <w:tab w:val="num" w:pos="2808"/>
        </w:tabs>
        <w:ind w:left="2808" w:hanging="360"/>
      </w:pPr>
      <w:rPr>
        <w:rFonts w:cs="Times New Roman"/>
      </w:rPr>
    </w:lvl>
    <w:lvl w:ilvl="4" w:tplc="0C0A0019" w:tentative="1">
      <w:start w:val="1"/>
      <w:numFmt w:val="lowerLetter"/>
      <w:lvlText w:val="%5."/>
      <w:lvlJc w:val="left"/>
      <w:pPr>
        <w:tabs>
          <w:tab w:val="num" w:pos="3528"/>
        </w:tabs>
        <w:ind w:left="3528" w:hanging="360"/>
      </w:pPr>
      <w:rPr>
        <w:rFonts w:cs="Times New Roman"/>
      </w:rPr>
    </w:lvl>
    <w:lvl w:ilvl="5" w:tplc="0C0A001B" w:tentative="1">
      <w:start w:val="1"/>
      <w:numFmt w:val="lowerRoman"/>
      <w:lvlText w:val="%6."/>
      <w:lvlJc w:val="right"/>
      <w:pPr>
        <w:tabs>
          <w:tab w:val="num" w:pos="4248"/>
        </w:tabs>
        <w:ind w:left="4248" w:hanging="180"/>
      </w:pPr>
      <w:rPr>
        <w:rFonts w:cs="Times New Roman"/>
      </w:rPr>
    </w:lvl>
    <w:lvl w:ilvl="6" w:tplc="0C0A000F" w:tentative="1">
      <w:start w:val="1"/>
      <w:numFmt w:val="decimal"/>
      <w:lvlText w:val="%7."/>
      <w:lvlJc w:val="left"/>
      <w:pPr>
        <w:tabs>
          <w:tab w:val="num" w:pos="4968"/>
        </w:tabs>
        <w:ind w:left="4968" w:hanging="360"/>
      </w:pPr>
      <w:rPr>
        <w:rFonts w:cs="Times New Roman"/>
      </w:rPr>
    </w:lvl>
    <w:lvl w:ilvl="7" w:tplc="0C0A0019" w:tentative="1">
      <w:start w:val="1"/>
      <w:numFmt w:val="lowerLetter"/>
      <w:lvlText w:val="%8."/>
      <w:lvlJc w:val="left"/>
      <w:pPr>
        <w:tabs>
          <w:tab w:val="num" w:pos="5688"/>
        </w:tabs>
        <w:ind w:left="5688" w:hanging="360"/>
      </w:pPr>
      <w:rPr>
        <w:rFonts w:cs="Times New Roman"/>
      </w:rPr>
    </w:lvl>
    <w:lvl w:ilvl="8" w:tplc="0C0A001B" w:tentative="1">
      <w:start w:val="1"/>
      <w:numFmt w:val="lowerRoman"/>
      <w:lvlText w:val="%9."/>
      <w:lvlJc w:val="right"/>
      <w:pPr>
        <w:tabs>
          <w:tab w:val="num" w:pos="6408"/>
        </w:tabs>
        <w:ind w:left="6408" w:hanging="180"/>
      </w:pPr>
      <w:rPr>
        <w:rFonts w:cs="Times New Roman"/>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497595"/>
    <w:multiLevelType w:val="hybridMultilevel"/>
    <w:tmpl w:val="2C16B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FE5E198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699041F"/>
    <w:multiLevelType w:val="multilevel"/>
    <w:tmpl w:val="8AE8833E"/>
    <w:lvl w:ilvl="0">
      <w:start w:val="1"/>
      <w:numFmt w:val="upperLetter"/>
      <w:lvlText w:val="%1."/>
      <w:lvlJc w:val="left"/>
      <w:pPr>
        <w:ind w:left="360" w:hanging="360"/>
      </w:pPr>
      <w:rPr>
        <w:rFonts w:cs="Times New Roman"/>
        <w:b w:val="0"/>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24173E4"/>
    <w:multiLevelType w:val="hybridMultilevel"/>
    <w:tmpl w:val="9F4232C4"/>
    <w:lvl w:ilvl="0" w:tplc="DF08E10A">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2"/>
  </w:num>
  <w:num w:numId="12">
    <w:abstractNumId w:val="7"/>
    <w:lvlOverride w:ilvl="0">
      <w:startOverride w:val="1"/>
    </w:lvlOverride>
    <w:lvlOverride w:ilvl="1">
      <w:startOverride w:val="1"/>
    </w:lvlOverride>
  </w:num>
  <w:num w:numId="13">
    <w:abstractNumId w:val="7"/>
    <w:lvlOverride w:ilvl="0">
      <w:startOverride w:val="1"/>
    </w:lvlOverride>
    <w:lvlOverride w:ilvl="1">
      <w:startOverride w:val="1"/>
    </w:lvlOverride>
  </w:num>
  <w:num w:numId="14">
    <w:abstractNumId w:val="7"/>
    <w:lvlOverride w:ilvl="0">
      <w:startOverride w:val="1"/>
    </w:lvlOverride>
    <w:lvlOverride w:ilvl="1">
      <w:startOverride w:val="1"/>
    </w:lvlOverride>
  </w:num>
  <w:num w:numId="15">
    <w:abstractNumId w:val="7"/>
  </w:num>
  <w:num w:numId="16">
    <w:abstractNumId w:val="7"/>
  </w:num>
  <w:num w:numId="17">
    <w:abstractNumId w:val="7"/>
  </w:num>
  <w:num w:numId="18">
    <w:abstractNumId w:val="8"/>
  </w:num>
  <w:num w:numId="19">
    <w:abstractNumId w:val="8"/>
  </w:num>
  <w:num w:numId="20">
    <w:abstractNumId w:val="8"/>
  </w:num>
  <w:num w:numId="21">
    <w:abstractNumId w:val="8"/>
  </w:num>
  <w:num w:numId="22">
    <w:abstractNumId w:val="0"/>
  </w:num>
  <w:num w:numId="23">
    <w:abstractNumId w:val="8"/>
  </w:num>
  <w:num w:numId="24">
    <w:abstractNumId w:val="8"/>
  </w:num>
  <w:num w:numId="25">
    <w:abstractNumId w:val="12"/>
  </w:num>
  <w:num w:numId="26">
    <w:abstractNumId w:val="8"/>
  </w:num>
  <w:num w:numId="27">
    <w:abstractNumId w:val="8"/>
  </w:num>
  <w:num w:numId="28">
    <w:abstractNumId w:val="7"/>
  </w:num>
  <w:num w:numId="29">
    <w:abstractNumId w:val="7"/>
  </w:num>
  <w:num w:numId="30">
    <w:abstractNumId w:val="7"/>
  </w:num>
  <w:num w:numId="31">
    <w:abstractNumId w:val="1"/>
  </w:num>
  <w:num w:numId="32">
    <w:abstractNumId w:val="9"/>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317"/>
    <w:rsid w:val="000042C5"/>
    <w:rsid w:val="00010BFC"/>
    <w:rsid w:val="00021294"/>
    <w:rsid w:val="000325C1"/>
    <w:rsid w:val="00033EC8"/>
    <w:rsid w:val="00042512"/>
    <w:rsid w:val="00042A75"/>
    <w:rsid w:val="0005432E"/>
    <w:rsid w:val="000566CE"/>
    <w:rsid w:val="00071D17"/>
    <w:rsid w:val="00087861"/>
    <w:rsid w:val="00097BA2"/>
    <w:rsid w:val="000A7DAE"/>
    <w:rsid w:val="000B64BF"/>
    <w:rsid w:val="000C5F0C"/>
    <w:rsid w:val="000D0657"/>
    <w:rsid w:val="000D0E3D"/>
    <w:rsid w:val="000D6A47"/>
    <w:rsid w:val="000D7A3F"/>
    <w:rsid w:val="000F1796"/>
    <w:rsid w:val="0010202E"/>
    <w:rsid w:val="00113418"/>
    <w:rsid w:val="001140AD"/>
    <w:rsid w:val="00136A75"/>
    <w:rsid w:val="00146820"/>
    <w:rsid w:val="00152AB4"/>
    <w:rsid w:val="0016377A"/>
    <w:rsid w:val="0017363D"/>
    <w:rsid w:val="00176531"/>
    <w:rsid w:val="00194192"/>
    <w:rsid w:val="0019481D"/>
    <w:rsid w:val="001A52E6"/>
    <w:rsid w:val="001D5C0B"/>
    <w:rsid w:val="001D7796"/>
    <w:rsid w:val="001E1105"/>
    <w:rsid w:val="001F1F8D"/>
    <w:rsid w:val="001F2C81"/>
    <w:rsid w:val="001F63A7"/>
    <w:rsid w:val="00205C4B"/>
    <w:rsid w:val="002276BA"/>
    <w:rsid w:val="00232F45"/>
    <w:rsid w:val="00236807"/>
    <w:rsid w:val="00244D82"/>
    <w:rsid w:val="0025024A"/>
    <w:rsid w:val="002610DC"/>
    <w:rsid w:val="00262C0B"/>
    <w:rsid w:val="00270783"/>
    <w:rsid w:val="00274170"/>
    <w:rsid w:val="00286404"/>
    <w:rsid w:val="002C06D7"/>
    <w:rsid w:val="002E2309"/>
    <w:rsid w:val="002E653A"/>
    <w:rsid w:val="002F0E3F"/>
    <w:rsid w:val="002F2786"/>
    <w:rsid w:val="002F6E6B"/>
    <w:rsid w:val="0030388A"/>
    <w:rsid w:val="0030527F"/>
    <w:rsid w:val="00331440"/>
    <w:rsid w:val="00332669"/>
    <w:rsid w:val="00333922"/>
    <w:rsid w:val="00337104"/>
    <w:rsid w:val="00346142"/>
    <w:rsid w:val="00362263"/>
    <w:rsid w:val="0039320D"/>
    <w:rsid w:val="00394B9E"/>
    <w:rsid w:val="003A51DC"/>
    <w:rsid w:val="003C5FBF"/>
    <w:rsid w:val="003E39A1"/>
    <w:rsid w:val="003F05C4"/>
    <w:rsid w:val="00407450"/>
    <w:rsid w:val="00410B7D"/>
    <w:rsid w:val="004123A3"/>
    <w:rsid w:val="00416683"/>
    <w:rsid w:val="004237DD"/>
    <w:rsid w:val="004339FB"/>
    <w:rsid w:val="004622DE"/>
    <w:rsid w:val="00466792"/>
    <w:rsid w:val="004671F5"/>
    <w:rsid w:val="0047085E"/>
    <w:rsid w:val="00480184"/>
    <w:rsid w:val="00481219"/>
    <w:rsid w:val="00486A4D"/>
    <w:rsid w:val="004A20AD"/>
    <w:rsid w:val="004A7BD6"/>
    <w:rsid w:val="004B040E"/>
    <w:rsid w:val="004B1BBE"/>
    <w:rsid w:val="004C197E"/>
    <w:rsid w:val="004D7FB4"/>
    <w:rsid w:val="004E1F5E"/>
    <w:rsid w:val="004E7245"/>
    <w:rsid w:val="004F0A48"/>
    <w:rsid w:val="004F0DA7"/>
    <w:rsid w:val="004F125C"/>
    <w:rsid w:val="004F4DAE"/>
    <w:rsid w:val="004F7FFB"/>
    <w:rsid w:val="005104C5"/>
    <w:rsid w:val="00515DB7"/>
    <w:rsid w:val="00530E0C"/>
    <w:rsid w:val="0053205F"/>
    <w:rsid w:val="00541770"/>
    <w:rsid w:val="00542CA3"/>
    <w:rsid w:val="00555549"/>
    <w:rsid w:val="005568C9"/>
    <w:rsid w:val="00564056"/>
    <w:rsid w:val="00565D33"/>
    <w:rsid w:val="00573D11"/>
    <w:rsid w:val="005751FE"/>
    <w:rsid w:val="00583265"/>
    <w:rsid w:val="00594D9E"/>
    <w:rsid w:val="005956AB"/>
    <w:rsid w:val="00596CBA"/>
    <w:rsid w:val="005C1FBA"/>
    <w:rsid w:val="005C2749"/>
    <w:rsid w:val="005D3719"/>
    <w:rsid w:val="005F69CA"/>
    <w:rsid w:val="00604416"/>
    <w:rsid w:val="0060577F"/>
    <w:rsid w:val="0060706D"/>
    <w:rsid w:val="00613925"/>
    <w:rsid w:val="00616EB5"/>
    <w:rsid w:val="00620DA6"/>
    <w:rsid w:val="006374D0"/>
    <w:rsid w:val="00647462"/>
    <w:rsid w:val="00660E91"/>
    <w:rsid w:val="00663C0B"/>
    <w:rsid w:val="00664F49"/>
    <w:rsid w:val="00674F46"/>
    <w:rsid w:val="00686857"/>
    <w:rsid w:val="006B3AD1"/>
    <w:rsid w:val="006C25D8"/>
    <w:rsid w:val="006C36A4"/>
    <w:rsid w:val="0070035E"/>
    <w:rsid w:val="00707465"/>
    <w:rsid w:val="00716870"/>
    <w:rsid w:val="007228E4"/>
    <w:rsid w:val="00725662"/>
    <w:rsid w:val="00734A62"/>
    <w:rsid w:val="00741467"/>
    <w:rsid w:val="00752A54"/>
    <w:rsid w:val="00755223"/>
    <w:rsid w:val="00762932"/>
    <w:rsid w:val="00763955"/>
    <w:rsid w:val="007713BA"/>
    <w:rsid w:val="00782357"/>
    <w:rsid w:val="00782D0E"/>
    <w:rsid w:val="00785A5A"/>
    <w:rsid w:val="007945B1"/>
    <w:rsid w:val="007A0002"/>
    <w:rsid w:val="007B4CD9"/>
    <w:rsid w:val="007C2559"/>
    <w:rsid w:val="00800F66"/>
    <w:rsid w:val="00804D02"/>
    <w:rsid w:val="00830380"/>
    <w:rsid w:val="00840CC9"/>
    <w:rsid w:val="00845618"/>
    <w:rsid w:val="008531F5"/>
    <w:rsid w:val="008575B1"/>
    <w:rsid w:val="00861B1B"/>
    <w:rsid w:val="008733A7"/>
    <w:rsid w:val="00875099"/>
    <w:rsid w:val="008808C4"/>
    <w:rsid w:val="008822E9"/>
    <w:rsid w:val="0088284C"/>
    <w:rsid w:val="008840E2"/>
    <w:rsid w:val="008866F3"/>
    <w:rsid w:val="008867AC"/>
    <w:rsid w:val="0089301C"/>
    <w:rsid w:val="00893BC9"/>
    <w:rsid w:val="008A7F6A"/>
    <w:rsid w:val="008B08FA"/>
    <w:rsid w:val="008C04A3"/>
    <w:rsid w:val="008D5FF2"/>
    <w:rsid w:val="008E7B34"/>
    <w:rsid w:val="00907789"/>
    <w:rsid w:val="009303AE"/>
    <w:rsid w:val="009428C5"/>
    <w:rsid w:val="009435ED"/>
    <w:rsid w:val="009436E5"/>
    <w:rsid w:val="0095561F"/>
    <w:rsid w:val="00964542"/>
    <w:rsid w:val="00970251"/>
    <w:rsid w:val="00990488"/>
    <w:rsid w:val="009A4626"/>
    <w:rsid w:val="009B091A"/>
    <w:rsid w:val="009C338E"/>
    <w:rsid w:val="009C5737"/>
    <w:rsid w:val="009C5E04"/>
    <w:rsid w:val="009D2EA4"/>
    <w:rsid w:val="009D42C5"/>
    <w:rsid w:val="009F32CC"/>
    <w:rsid w:val="009F4277"/>
    <w:rsid w:val="009F60BA"/>
    <w:rsid w:val="00A02375"/>
    <w:rsid w:val="00A47177"/>
    <w:rsid w:val="00A56F3D"/>
    <w:rsid w:val="00A57FFA"/>
    <w:rsid w:val="00A7106E"/>
    <w:rsid w:val="00A74DFE"/>
    <w:rsid w:val="00A766A8"/>
    <w:rsid w:val="00AA3624"/>
    <w:rsid w:val="00AB2E23"/>
    <w:rsid w:val="00AD2364"/>
    <w:rsid w:val="00AF0B17"/>
    <w:rsid w:val="00AF0B9A"/>
    <w:rsid w:val="00AF4288"/>
    <w:rsid w:val="00AF6661"/>
    <w:rsid w:val="00B15308"/>
    <w:rsid w:val="00B15A5D"/>
    <w:rsid w:val="00B15FEE"/>
    <w:rsid w:val="00B23997"/>
    <w:rsid w:val="00B274FC"/>
    <w:rsid w:val="00B362F6"/>
    <w:rsid w:val="00B443CC"/>
    <w:rsid w:val="00B544D5"/>
    <w:rsid w:val="00B56DB5"/>
    <w:rsid w:val="00B742C2"/>
    <w:rsid w:val="00B87A4F"/>
    <w:rsid w:val="00B92C25"/>
    <w:rsid w:val="00BA2B5F"/>
    <w:rsid w:val="00BA2E5E"/>
    <w:rsid w:val="00BA2FBE"/>
    <w:rsid w:val="00BB0975"/>
    <w:rsid w:val="00BB6CEF"/>
    <w:rsid w:val="00BD5417"/>
    <w:rsid w:val="00BE1EDB"/>
    <w:rsid w:val="00C104B5"/>
    <w:rsid w:val="00C2098F"/>
    <w:rsid w:val="00C3708F"/>
    <w:rsid w:val="00C566A1"/>
    <w:rsid w:val="00C67638"/>
    <w:rsid w:val="00C75DB7"/>
    <w:rsid w:val="00C81F95"/>
    <w:rsid w:val="00C82291"/>
    <w:rsid w:val="00CA5AAC"/>
    <w:rsid w:val="00CA6715"/>
    <w:rsid w:val="00CC54F8"/>
    <w:rsid w:val="00CD287E"/>
    <w:rsid w:val="00CD79D9"/>
    <w:rsid w:val="00D01BD7"/>
    <w:rsid w:val="00D147B2"/>
    <w:rsid w:val="00D20C46"/>
    <w:rsid w:val="00D212A6"/>
    <w:rsid w:val="00D217E5"/>
    <w:rsid w:val="00D27C70"/>
    <w:rsid w:val="00D472D6"/>
    <w:rsid w:val="00D61E00"/>
    <w:rsid w:val="00D746BA"/>
    <w:rsid w:val="00DC4317"/>
    <w:rsid w:val="00DF23AD"/>
    <w:rsid w:val="00DF37D0"/>
    <w:rsid w:val="00DF4E49"/>
    <w:rsid w:val="00E07794"/>
    <w:rsid w:val="00E15174"/>
    <w:rsid w:val="00E23A7A"/>
    <w:rsid w:val="00E26660"/>
    <w:rsid w:val="00E515E6"/>
    <w:rsid w:val="00E55609"/>
    <w:rsid w:val="00E603E2"/>
    <w:rsid w:val="00E61657"/>
    <w:rsid w:val="00E664A3"/>
    <w:rsid w:val="00E763F8"/>
    <w:rsid w:val="00E911B3"/>
    <w:rsid w:val="00EA1372"/>
    <w:rsid w:val="00EC39D2"/>
    <w:rsid w:val="00ED466B"/>
    <w:rsid w:val="00EF6E2B"/>
    <w:rsid w:val="00F000F8"/>
    <w:rsid w:val="00F016C0"/>
    <w:rsid w:val="00F12BFF"/>
    <w:rsid w:val="00F16B86"/>
    <w:rsid w:val="00F27AE8"/>
    <w:rsid w:val="00F53ED7"/>
    <w:rsid w:val="00F62352"/>
    <w:rsid w:val="00F64139"/>
    <w:rsid w:val="00F6525C"/>
    <w:rsid w:val="00F7568D"/>
    <w:rsid w:val="00FC75C7"/>
    <w:rsid w:val="00FD62C1"/>
    <w:rsid w:val="00FF1D88"/>
    <w:rsid w:val="00FF5B1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2932"/>
    <w:pPr>
      <w:jc w:val="center"/>
    </w:pPr>
    <w:rPr>
      <w:sz w:val="20"/>
      <w:szCs w:val="20"/>
      <w:lang w:val="en-US" w:eastAsia="en-US"/>
    </w:rPr>
  </w:style>
  <w:style w:type="paragraph" w:styleId="Heading1">
    <w:name w:val="heading 1"/>
    <w:basedOn w:val="Normal"/>
    <w:next w:val="Normal"/>
    <w:link w:val="Heading1Char"/>
    <w:uiPriority w:val="99"/>
    <w:qFormat/>
    <w:rsid w:val="00762932"/>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762932"/>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rsid w:val="00762932"/>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762932"/>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762932"/>
    <w:pPr>
      <w:tabs>
        <w:tab w:val="left" w:pos="360"/>
      </w:tabs>
      <w:spacing w:before="160" w:after="80"/>
      <w:outlineLvl w:val="4"/>
    </w:pPr>
    <w:rPr>
      <w:smallCaps/>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A5A"/>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DF23AD"/>
    <w:rPr>
      <w:rFonts w:eastAsia="SimSun" w:cs="Times New Roman"/>
      <w:i/>
      <w:noProof/>
      <w:lang w:val="en-US" w:eastAsia="en-US"/>
    </w:rPr>
  </w:style>
  <w:style w:type="character" w:customStyle="1" w:styleId="Heading3Char">
    <w:name w:val="Heading 3 Char"/>
    <w:basedOn w:val="DefaultParagraphFont"/>
    <w:link w:val="Heading3"/>
    <w:uiPriority w:val="99"/>
    <w:semiHidden/>
    <w:locked/>
    <w:rsid w:val="00785A5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85A5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85A5A"/>
    <w:rPr>
      <w:rFonts w:ascii="Calibri" w:hAnsi="Calibri" w:cs="Times New Roman"/>
      <w:b/>
      <w:bCs/>
      <w:i/>
      <w:iCs/>
      <w:sz w:val="26"/>
      <w:szCs w:val="26"/>
      <w:lang w:val="en-US" w:eastAsia="en-US"/>
    </w:rPr>
  </w:style>
  <w:style w:type="paragraph" w:customStyle="1" w:styleId="Abstract">
    <w:name w:val="Abstract"/>
    <w:link w:val="AbstractChar"/>
    <w:uiPriority w:val="99"/>
    <w:rsid w:val="00762932"/>
    <w:pPr>
      <w:spacing w:after="200"/>
      <w:jc w:val="both"/>
    </w:pPr>
    <w:rPr>
      <w:b/>
      <w:lang w:val="en-US" w:eastAsia="en-US"/>
    </w:rPr>
  </w:style>
  <w:style w:type="paragraph" w:customStyle="1" w:styleId="Affiliation">
    <w:name w:val="Affiliation"/>
    <w:uiPriority w:val="99"/>
    <w:rsid w:val="00762932"/>
    <w:pPr>
      <w:jc w:val="center"/>
    </w:pPr>
    <w:rPr>
      <w:sz w:val="20"/>
      <w:szCs w:val="20"/>
      <w:lang w:val="en-US" w:eastAsia="en-US"/>
    </w:rPr>
  </w:style>
  <w:style w:type="paragraph" w:customStyle="1" w:styleId="Author">
    <w:name w:val="Author"/>
    <w:uiPriority w:val="99"/>
    <w:rsid w:val="00762932"/>
    <w:pPr>
      <w:spacing w:before="360" w:after="40"/>
      <w:jc w:val="center"/>
    </w:pPr>
    <w:rPr>
      <w:noProof/>
      <w:lang w:val="en-US" w:eastAsia="en-US"/>
    </w:rPr>
  </w:style>
  <w:style w:type="paragraph" w:styleId="BodyText">
    <w:name w:val="Body Text"/>
    <w:basedOn w:val="Normal"/>
    <w:link w:val="BodyTextChar"/>
    <w:uiPriority w:val="99"/>
    <w:rsid w:val="00762932"/>
    <w:pPr>
      <w:spacing w:after="120" w:line="228" w:lineRule="auto"/>
      <w:ind w:firstLine="288"/>
      <w:jc w:val="both"/>
    </w:pPr>
    <w:rPr>
      <w:spacing w:val="-1"/>
    </w:rPr>
  </w:style>
  <w:style w:type="character" w:customStyle="1" w:styleId="BodyTextChar">
    <w:name w:val="Body Text Char"/>
    <w:basedOn w:val="DefaultParagraphFont"/>
    <w:link w:val="BodyText"/>
    <w:uiPriority w:val="99"/>
    <w:locked/>
    <w:rsid w:val="00DF23AD"/>
    <w:rPr>
      <w:rFonts w:cs="Times New Roman"/>
      <w:lang w:val="en-US" w:eastAsia="en-US"/>
    </w:rPr>
  </w:style>
  <w:style w:type="paragraph" w:customStyle="1" w:styleId="bulletlist">
    <w:name w:val="bullet list"/>
    <w:basedOn w:val="BodyText"/>
    <w:uiPriority w:val="99"/>
    <w:rsid w:val="00762932"/>
    <w:pPr>
      <w:numPr>
        <w:numId w:val="1"/>
      </w:numPr>
    </w:pPr>
  </w:style>
  <w:style w:type="paragraph" w:customStyle="1" w:styleId="equation">
    <w:name w:val="equation"/>
    <w:basedOn w:val="Normal"/>
    <w:uiPriority w:val="99"/>
    <w:rsid w:val="00762932"/>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762932"/>
    <w:pPr>
      <w:numPr>
        <w:numId w:val="2"/>
      </w:numPr>
      <w:spacing w:before="80" w:after="200"/>
      <w:jc w:val="center"/>
    </w:pPr>
    <w:rPr>
      <w:noProof/>
      <w:sz w:val="16"/>
      <w:szCs w:val="16"/>
      <w:lang w:val="en-US" w:eastAsia="en-US"/>
    </w:rPr>
  </w:style>
  <w:style w:type="paragraph" w:customStyle="1" w:styleId="footnote">
    <w:name w:val="footnote"/>
    <w:uiPriority w:val="99"/>
    <w:rsid w:val="00762932"/>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762932"/>
    <w:pPr>
      <w:spacing w:after="120"/>
      <w:ind w:firstLine="288"/>
      <w:jc w:val="both"/>
    </w:pPr>
    <w:rPr>
      <w:b/>
      <w:bCs/>
      <w:i/>
      <w:iCs/>
      <w:noProof/>
      <w:sz w:val="18"/>
      <w:szCs w:val="18"/>
      <w:lang w:val="en-US" w:eastAsia="en-US"/>
    </w:rPr>
  </w:style>
  <w:style w:type="paragraph" w:customStyle="1" w:styleId="papersubtitle">
    <w:name w:val="paper subtitle"/>
    <w:uiPriority w:val="99"/>
    <w:rsid w:val="00762932"/>
    <w:pPr>
      <w:spacing w:after="120"/>
      <w:jc w:val="center"/>
    </w:pPr>
    <w:rPr>
      <w:rFonts w:eastAsia="MS Mincho"/>
      <w:noProof/>
      <w:sz w:val="28"/>
      <w:szCs w:val="28"/>
      <w:lang w:val="en-US" w:eastAsia="en-US"/>
    </w:rPr>
  </w:style>
  <w:style w:type="paragraph" w:customStyle="1" w:styleId="papertitle">
    <w:name w:val="paper title"/>
    <w:uiPriority w:val="99"/>
    <w:rsid w:val="00762932"/>
    <w:pPr>
      <w:spacing w:after="120"/>
      <w:jc w:val="center"/>
    </w:pPr>
    <w:rPr>
      <w:rFonts w:eastAsia="MS Mincho"/>
      <w:noProof/>
      <w:sz w:val="48"/>
      <w:szCs w:val="48"/>
      <w:lang w:val="en-US" w:eastAsia="en-US"/>
    </w:rPr>
  </w:style>
  <w:style w:type="paragraph" w:customStyle="1" w:styleId="references">
    <w:name w:val="references"/>
    <w:uiPriority w:val="99"/>
    <w:rsid w:val="00762932"/>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762932"/>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uiPriority w:val="99"/>
    <w:rsid w:val="00762932"/>
    <w:rPr>
      <w:b/>
      <w:bCs/>
      <w:sz w:val="16"/>
      <w:szCs w:val="16"/>
    </w:rPr>
  </w:style>
  <w:style w:type="paragraph" w:customStyle="1" w:styleId="tablecolsubhead">
    <w:name w:val="table col subhead"/>
    <w:basedOn w:val="tablecolhead"/>
    <w:uiPriority w:val="99"/>
    <w:rsid w:val="00762932"/>
    <w:rPr>
      <w:i/>
      <w:iCs/>
      <w:sz w:val="15"/>
      <w:szCs w:val="15"/>
    </w:rPr>
  </w:style>
  <w:style w:type="paragraph" w:customStyle="1" w:styleId="tablecopy">
    <w:name w:val="table copy"/>
    <w:uiPriority w:val="99"/>
    <w:rsid w:val="00762932"/>
    <w:pPr>
      <w:jc w:val="both"/>
    </w:pPr>
    <w:rPr>
      <w:noProof/>
      <w:sz w:val="16"/>
      <w:szCs w:val="16"/>
      <w:lang w:val="en-US" w:eastAsia="en-US"/>
    </w:rPr>
  </w:style>
  <w:style w:type="paragraph" w:customStyle="1" w:styleId="tablefootnote">
    <w:name w:val="table footnote"/>
    <w:uiPriority w:val="99"/>
    <w:rsid w:val="00762932"/>
    <w:pPr>
      <w:spacing w:before="60" w:after="30"/>
      <w:jc w:val="right"/>
    </w:pPr>
    <w:rPr>
      <w:sz w:val="12"/>
      <w:szCs w:val="12"/>
      <w:lang w:val="en-US" w:eastAsia="en-US"/>
    </w:rPr>
  </w:style>
  <w:style w:type="paragraph" w:customStyle="1" w:styleId="tablehead">
    <w:name w:val="table head"/>
    <w:uiPriority w:val="99"/>
    <w:rsid w:val="00762932"/>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762932"/>
    <w:rPr>
      <w:rFonts w:eastAsia="MS Mincho"/>
      <w:i/>
    </w:rPr>
  </w:style>
  <w:style w:type="character" w:customStyle="1" w:styleId="AbstractChar">
    <w:name w:val="Abstract Char"/>
    <w:link w:val="Abstract"/>
    <w:uiPriority w:val="99"/>
    <w:locked/>
    <w:rsid w:val="00762932"/>
    <w:rPr>
      <w:b/>
      <w:sz w:val="22"/>
      <w:lang w:val="en-US" w:eastAsia="en-US"/>
    </w:rPr>
  </w:style>
  <w:style w:type="character" w:customStyle="1" w:styleId="StyleAbstractItalicChar">
    <w:name w:val="Style Abstract + Italic Char"/>
    <w:link w:val="StyleAbstractItalic"/>
    <w:uiPriority w:val="99"/>
    <w:locked/>
    <w:rsid w:val="00762932"/>
    <w:rPr>
      <w:rFonts w:eastAsia="MS Mincho"/>
      <w:b/>
      <w:i/>
      <w:sz w:val="18"/>
      <w:lang w:val="en-US" w:eastAsia="en-US"/>
    </w:rPr>
  </w:style>
  <w:style w:type="paragraph" w:styleId="Header">
    <w:name w:val="header"/>
    <w:basedOn w:val="Normal"/>
    <w:link w:val="HeaderChar"/>
    <w:uiPriority w:val="99"/>
    <w:rsid w:val="00762932"/>
    <w:pPr>
      <w:tabs>
        <w:tab w:val="center" w:pos="4252"/>
        <w:tab w:val="right" w:pos="8504"/>
      </w:tabs>
    </w:pPr>
  </w:style>
  <w:style w:type="character" w:customStyle="1" w:styleId="HeaderChar">
    <w:name w:val="Header Char"/>
    <w:basedOn w:val="DefaultParagraphFont"/>
    <w:link w:val="Header"/>
    <w:uiPriority w:val="99"/>
    <w:locked/>
    <w:rsid w:val="00274170"/>
    <w:rPr>
      <w:rFonts w:cs="Times New Roman"/>
      <w:lang w:val="en-US" w:eastAsia="en-US"/>
    </w:rPr>
  </w:style>
  <w:style w:type="paragraph" w:styleId="Footer">
    <w:name w:val="footer"/>
    <w:basedOn w:val="Normal"/>
    <w:link w:val="FooterChar"/>
    <w:uiPriority w:val="99"/>
    <w:rsid w:val="00762932"/>
    <w:pPr>
      <w:tabs>
        <w:tab w:val="center" w:pos="4252"/>
        <w:tab w:val="right" w:pos="8504"/>
      </w:tabs>
    </w:pPr>
  </w:style>
  <w:style w:type="character" w:customStyle="1" w:styleId="FooterChar">
    <w:name w:val="Footer Char"/>
    <w:basedOn w:val="DefaultParagraphFont"/>
    <w:link w:val="Footer"/>
    <w:uiPriority w:val="99"/>
    <w:semiHidden/>
    <w:locked/>
    <w:rsid w:val="00785A5A"/>
    <w:rPr>
      <w:rFonts w:cs="Times New Roman"/>
      <w:sz w:val="20"/>
      <w:szCs w:val="20"/>
      <w:lang w:val="en-US" w:eastAsia="en-US"/>
    </w:rPr>
  </w:style>
  <w:style w:type="character" w:styleId="PageNumber">
    <w:name w:val="page number"/>
    <w:basedOn w:val="DefaultParagraphFont"/>
    <w:uiPriority w:val="99"/>
    <w:rsid w:val="00762932"/>
    <w:rPr>
      <w:rFonts w:ascii="Times" w:hAnsi="Times" w:cs="Times New Roman"/>
    </w:rPr>
  </w:style>
  <w:style w:type="table" w:styleId="TableGrid">
    <w:name w:val="Table Grid"/>
    <w:basedOn w:val="TableNormal"/>
    <w:uiPriority w:val="99"/>
    <w:rsid w:val="00331440"/>
    <w:rPr>
      <w:sz w:val="20"/>
      <w:szCs w:val="20"/>
    </w:rPr>
    <w:tblPr>
      <w:tblInd w:w="0" w:type="dxa"/>
      <w:tblCellMar>
        <w:top w:w="0" w:type="dxa"/>
        <w:left w:w="108" w:type="dxa"/>
        <w:bottom w:w="0" w:type="dxa"/>
        <w:right w:w="108" w:type="dxa"/>
      </w:tblCellMar>
    </w:tblPr>
  </w:style>
  <w:style w:type="character" w:styleId="Hyperlink">
    <w:name w:val="Hyperlink"/>
    <w:basedOn w:val="DefaultParagraphFont"/>
    <w:uiPriority w:val="99"/>
    <w:rsid w:val="00331440"/>
    <w:rPr>
      <w:rFonts w:cs="Times New Roman"/>
      <w:color w:val="0000FF"/>
      <w:u w:val="single"/>
    </w:rPr>
  </w:style>
  <w:style w:type="character" w:styleId="CommentReference">
    <w:name w:val="annotation reference"/>
    <w:basedOn w:val="DefaultParagraphFont"/>
    <w:uiPriority w:val="99"/>
    <w:rsid w:val="00565D33"/>
    <w:rPr>
      <w:rFonts w:cs="Times New Roman"/>
      <w:sz w:val="16"/>
    </w:rPr>
  </w:style>
  <w:style w:type="paragraph" w:styleId="CommentText">
    <w:name w:val="annotation text"/>
    <w:basedOn w:val="Normal"/>
    <w:link w:val="CommentTextChar"/>
    <w:uiPriority w:val="99"/>
    <w:rsid w:val="00565D33"/>
  </w:style>
  <w:style w:type="character" w:customStyle="1" w:styleId="CommentTextChar">
    <w:name w:val="Comment Text Char"/>
    <w:basedOn w:val="DefaultParagraphFont"/>
    <w:link w:val="CommentText"/>
    <w:uiPriority w:val="99"/>
    <w:locked/>
    <w:rsid w:val="00565D33"/>
    <w:rPr>
      <w:rFonts w:cs="Times New Roman"/>
      <w:lang w:val="en-US" w:eastAsia="en-US"/>
    </w:rPr>
  </w:style>
  <w:style w:type="paragraph" w:styleId="CommentSubject">
    <w:name w:val="annotation subject"/>
    <w:basedOn w:val="CommentText"/>
    <w:next w:val="CommentText"/>
    <w:link w:val="CommentSubjectChar"/>
    <w:uiPriority w:val="99"/>
    <w:rsid w:val="00565D33"/>
    <w:rPr>
      <w:b/>
      <w:bCs/>
    </w:rPr>
  </w:style>
  <w:style w:type="character" w:customStyle="1" w:styleId="CommentSubjectChar">
    <w:name w:val="Comment Subject Char"/>
    <w:basedOn w:val="CommentTextChar"/>
    <w:link w:val="CommentSubject"/>
    <w:uiPriority w:val="99"/>
    <w:locked/>
    <w:rsid w:val="00565D33"/>
    <w:rPr>
      <w:b/>
    </w:rPr>
  </w:style>
  <w:style w:type="paragraph" w:styleId="BalloonText">
    <w:name w:val="Balloon Text"/>
    <w:basedOn w:val="Normal"/>
    <w:link w:val="BalloonTextChar"/>
    <w:uiPriority w:val="99"/>
    <w:rsid w:val="00565D33"/>
    <w:rPr>
      <w:rFonts w:ascii="Tahoma" w:hAnsi="Tahoma"/>
      <w:sz w:val="16"/>
      <w:szCs w:val="16"/>
    </w:rPr>
  </w:style>
  <w:style w:type="character" w:customStyle="1" w:styleId="BalloonTextChar">
    <w:name w:val="Balloon Text Char"/>
    <w:basedOn w:val="DefaultParagraphFont"/>
    <w:link w:val="BalloonText"/>
    <w:uiPriority w:val="99"/>
    <w:locked/>
    <w:rsid w:val="00565D33"/>
    <w:rPr>
      <w:rFonts w:ascii="Tahoma" w:hAnsi="Tahoma" w:cs="Times New Roman"/>
      <w:sz w:val="16"/>
      <w:lang w:val="en-US" w:eastAsia="en-US"/>
    </w:rPr>
  </w:style>
  <w:style w:type="paragraph" w:customStyle="1" w:styleId="reference">
    <w:name w:val="reference"/>
    <w:basedOn w:val="Normal"/>
    <w:uiPriority w:val="99"/>
    <w:rsid w:val="00407450"/>
    <w:pPr>
      <w:ind w:left="227" w:hanging="227"/>
      <w:jc w:val="both"/>
    </w:pPr>
    <w:rPr>
      <w:rFonts w:ascii="Times" w:hAnsi="Times"/>
      <w:sz w:val="18"/>
      <w:lang w:eastAsia="de-DE"/>
    </w:rPr>
  </w:style>
  <w:style w:type="character" w:customStyle="1" w:styleId="style17style17style17style17">
    <w:name w:val="style17 style17 style17 style17"/>
    <w:basedOn w:val="DefaultParagraphFont"/>
    <w:uiPriority w:val="99"/>
    <w:rsid w:val="00564056"/>
    <w:rPr>
      <w:rFonts w:cs="Times New Roman"/>
    </w:rPr>
  </w:style>
  <w:style w:type="paragraph" w:styleId="NormalWeb">
    <w:name w:val="Normal (Web)"/>
    <w:basedOn w:val="Normal"/>
    <w:uiPriority w:val="99"/>
    <w:rsid w:val="00564056"/>
    <w:pPr>
      <w:spacing w:before="100" w:beforeAutospacing="1" w:after="100" w:afterAutospacing="1"/>
      <w:jc w:val="left"/>
    </w:pPr>
    <w:rPr>
      <w:sz w:val="24"/>
      <w:szCs w:val="24"/>
      <w:lang w:val="es-ES" w:eastAsia="es-ES"/>
    </w:rPr>
  </w:style>
  <w:style w:type="character" w:styleId="Emphasis">
    <w:name w:val="Emphasis"/>
    <w:basedOn w:val="DefaultParagraphFont"/>
    <w:uiPriority w:val="99"/>
    <w:qFormat/>
    <w:rsid w:val="00564056"/>
    <w:rPr>
      <w:rFonts w:cs="Times New Roman"/>
      <w:i/>
      <w:iCs/>
    </w:rPr>
  </w:style>
  <w:style w:type="character" w:customStyle="1" w:styleId="bodytext0">
    <w:name w:val="bodytext"/>
    <w:basedOn w:val="DefaultParagraphFont"/>
    <w:uiPriority w:val="99"/>
    <w:rsid w:val="00270783"/>
    <w:rPr>
      <w:rFonts w:cs="Times New Roman"/>
    </w:rPr>
  </w:style>
  <w:style w:type="paragraph" w:styleId="ListParagraph">
    <w:name w:val="List Paragraph"/>
    <w:basedOn w:val="Normal"/>
    <w:uiPriority w:val="99"/>
    <w:qFormat/>
    <w:rsid w:val="009C5737"/>
    <w:pPr>
      <w:ind w:left="720" w:firstLine="360"/>
      <w:contextualSpacing/>
      <w:jc w:val="left"/>
    </w:pPr>
    <w:rPr>
      <w:rFonts w:ascii="Calibri" w:hAnsi="Calibri"/>
      <w:sz w:val="22"/>
      <w:szCs w:val="22"/>
    </w:rPr>
  </w:style>
  <w:style w:type="paragraph" w:styleId="FootnoteText">
    <w:name w:val="footnote text"/>
    <w:basedOn w:val="Normal"/>
    <w:link w:val="FootnoteTextChar"/>
    <w:uiPriority w:val="99"/>
    <w:semiHidden/>
    <w:locked/>
    <w:rsid w:val="00840CC9"/>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locked/>
    <w:rsid w:val="00840CC9"/>
    <w:rPr>
      <w:rFonts w:cs="Times New Roman"/>
      <w:vertAlign w:val="superscript"/>
    </w:rPr>
  </w:style>
  <w:style w:type="character" w:customStyle="1" w:styleId="pg-1ff1">
    <w:name w:val="pg-1ff1"/>
    <w:basedOn w:val="DefaultParagraphFont"/>
    <w:uiPriority w:val="99"/>
    <w:rsid w:val="00CD287E"/>
    <w:rPr>
      <w:rFonts w:cs="Times New Roman"/>
    </w:rPr>
  </w:style>
</w:styles>
</file>

<file path=word/webSettings.xml><?xml version="1.0" encoding="utf-8"?>
<w:webSettings xmlns:r="http://schemas.openxmlformats.org/officeDocument/2006/relationships" xmlns:w="http://schemas.openxmlformats.org/wordprocessingml/2006/main">
  <w:divs>
    <w:div w:id="1586187801">
      <w:marLeft w:val="0"/>
      <w:marRight w:val="0"/>
      <w:marTop w:val="0"/>
      <w:marBottom w:val="0"/>
      <w:divBdr>
        <w:top w:val="none" w:sz="0" w:space="0" w:color="auto"/>
        <w:left w:val="none" w:sz="0" w:space="0" w:color="auto"/>
        <w:bottom w:val="none" w:sz="0" w:space="0" w:color="auto"/>
        <w:right w:val="none" w:sz="0" w:space="0" w:color="auto"/>
      </w:divBdr>
      <w:divsChild>
        <w:div w:id="1586187802">
          <w:marLeft w:val="0"/>
          <w:marRight w:val="0"/>
          <w:marTop w:val="0"/>
          <w:marBottom w:val="0"/>
          <w:divBdr>
            <w:top w:val="none" w:sz="0" w:space="0" w:color="auto"/>
            <w:left w:val="none" w:sz="0" w:space="0" w:color="auto"/>
            <w:bottom w:val="none" w:sz="0" w:space="0" w:color="auto"/>
            <w:right w:val="none" w:sz="0" w:space="0" w:color="auto"/>
          </w:divBdr>
        </w:div>
      </w:divsChild>
    </w:div>
    <w:div w:id="1586187804">
      <w:marLeft w:val="0"/>
      <w:marRight w:val="0"/>
      <w:marTop w:val="0"/>
      <w:marBottom w:val="0"/>
      <w:divBdr>
        <w:top w:val="none" w:sz="0" w:space="0" w:color="auto"/>
        <w:left w:val="none" w:sz="0" w:space="0" w:color="auto"/>
        <w:bottom w:val="none" w:sz="0" w:space="0" w:color="auto"/>
        <w:right w:val="none" w:sz="0" w:space="0" w:color="auto"/>
      </w:divBdr>
      <w:divsChild>
        <w:div w:id="1586187803">
          <w:marLeft w:val="0"/>
          <w:marRight w:val="0"/>
          <w:marTop w:val="0"/>
          <w:marBottom w:val="0"/>
          <w:divBdr>
            <w:top w:val="none" w:sz="0" w:space="0" w:color="auto"/>
            <w:left w:val="none" w:sz="0" w:space="0" w:color="auto"/>
            <w:bottom w:val="none" w:sz="0" w:space="0" w:color="auto"/>
            <w:right w:val="none" w:sz="0" w:space="0" w:color="auto"/>
          </w:divBdr>
        </w:div>
      </w:divsChild>
    </w:div>
    <w:div w:id="1586187806">
      <w:marLeft w:val="0"/>
      <w:marRight w:val="0"/>
      <w:marTop w:val="0"/>
      <w:marBottom w:val="0"/>
      <w:divBdr>
        <w:top w:val="none" w:sz="0" w:space="0" w:color="auto"/>
        <w:left w:val="none" w:sz="0" w:space="0" w:color="auto"/>
        <w:bottom w:val="none" w:sz="0" w:space="0" w:color="auto"/>
        <w:right w:val="none" w:sz="0" w:space="0" w:color="auto"/>
      </w:divBdr>
      <w:divsChild>
        <w:div w:id="1586187825">
          <w:marLeft w:val="0"/>
          <w:marRight w:val="0"/>
          <w:marTop w:val="0"/>
          <w:marBottom w:val="0"/>
          <w:divBdr>
            <w:top w:val="none" w:sz="0" w:space="0" w:color="auto"/>
            <w:left w:val="none" w:sz="0" w:space="0" w:color="auto"/>
            <w:bottom w:val="single" w:sz="12" w:space="0" w:color="E4E4E4"/>
            <w:right w:val="none" w:sz="0" w:space="0" w:color="auto"/>
          </w:divBdr>
          <w:divsChild>
            <w:div w:id="1586187853">
              <w:marLeft w:val="0"/>
              <w:marRight w:val="0"/>
              <w:marTop w:val="0"/>
              <w:marBottom w:val="0"/>
              <w:divBdr>
                <w:top w:val="none" w:sz="0" w:space="0" w:color="auto"/>
                <w:left w:val="none" w:sz="0" w:space="0" w:color="auto"/>
                <w:bottom w:val="none" w:sz="0" w:space="0" w:color="auto"/>
                <w:right w:val="none" w:sz="0" w:space="0" w:color="auto"/>
              </w:divBdr>
              <w:divsChild>
                <w:div w:id="1586187844">
                  <w:marLeft w:val="0"/>
                  <w:marRight w:val="0"/>
                  <w:marTop w:val="0"/>
                  <w:marBottom w:val="0"/>
                  <w:divBdr>
                    <w:top w:val="none" w:sz="0" w:space="0" w:color="auto"/>
                    <w:left w:val="none" w:sz="0" w:space="0" w:color="auto"/>
                    <w:bottom w:val="none" w:sz="0" w:space="0" w:color="auto"/>
                    <w:right w:val="none" w:sz="0" w:space="0" w:color="auto"/>
                  </w:divBdr>
                  <w:divsChild>
                    <w:div w:id="1586187828">
                      <w:marLeft w:val="0"/>
                      <w:marRight w:val="0"/>
                      <w:marTop w:val="0"/>
                      <w:marBottom w:val="0"/>
                      <w:divBdr>
                        <w:top w:val="none" w:sz="0" w:space="0" w:color="auto"/>
                        <w:left w:val="none" w:sz="0" w:space="0" w:color="auto"/>
                        <w:bottom w:val="none" w:sz="0" w:space="0" w:color="auto"/>
                        <w:right w:val="none" w:sz="0" w:space="0" w:color="auto"/>
                      </w:divBdr>
                      <w:divsChild>
                        <w:div w:id="1586187805">
                          <w:marLeft w:val="0"/>
                          <w:marRight w:val="0"/>
                          <w:marTop w:val="0"/>
                          <w:marBottom w:val="0"/>
                          <w:divBdr>
                            <w:top w:val="none" w:sz="0" w:space="0" w:color="auto"/>
                            <w:left w:val="none" w:sz="0" w:space="0" w:color="auto"/>
                            <w:bottom w:val="none" w:sz="0" w:space="0" w:color="auto"/>
                            <w:right w:val="none" w:sz="0" w:space="0" w:color="auto"/>
                          </w:divBdr>
                        </w:div>
                        <w:div w:id="1586187812">
                          <w:marLeft w:val="0"/>
                          <w:marRight w:val="0"/>
                          <w:marTop w:val="0"/>
                          <w:marBottom w:val="0"/>
                          <w:divBdr>
                            <w:top w:val="none" w:sz="0" w:space="0" w:color="auto"/>
                            <w:left w:val="none" w:sz="0" w:space="0" w:color="auto"/>
                            <w:bottom w:val="none" w:sz="0" w:space="0" w:color="auto"/>
                            <w:right w:val="none" w:sz="0" w:space="0" w:color="auto"/>
                          </w:divBdr>
                        </w:div>
                        <w:div w:id="1586187815">
                          <w:marLeft w:val="0"/>
                          <w:marRight w:val="0"/>
                          <w:marTop w:val="0"/>
                          <w:marBottom w:val="0"/>
                          <w:divBdr>
                            <w:top w:val="none" w:sz="0" w:space="0" w:color="auto"/>
                            <w:left w:val="none" w:sz="0" w:space="0" w:color="auto"/>
                            <w:bottom w:val="none" w:sz="0" w:space="0" w:color="auto"/>
                            <w:right w:val="none" w:sz="0" w:space="0" w:color="auto"/>
                          </w:divBdr>
                        </w:div>
                        <w:div w:id="1586187816">
                          <w:marLeft w:val="0"/>
                          <w:marRight w:val="0"/>
                          <w:marTop w:val="0"/>
                          <w:marBottom w:val="0"/>
                          <w:divBdr>
                            <w:top w:val="none" w:sz="0" w:space="0" w:color="auto"/>
                            <w:left w:val="none" w:sz="0" w:space="0" w:color="auto"/>
                            <w:bottom w:val="none" w:sz="0" w:space="0" w:color="auto"/>
                            <w:right w:val="none" w:sz="0" w:space="0" w:color="auto"/>
                          </w:divBdr>
                        </w:div>
                        <w:div w:id="1586187822">
                          <w:marLeft w:val="0"/>
                          <w:marRight w:val="0"/>
                          <w:marTop w:val="0"/>
                          <w:marBottom w:val="0"/>
                          <w:divBdr>
                            <w:top w:val="none" w:sz="0" w:space="0" w:color="auto"/>
                            <w:left w:val="none" w:sz="0" w:space="0" w:color="auto"/>
                            <w:bottom w:val="none" w:sz="0" w:space="0" w:color="auto"/>
                            <w:right w:val="none" w:sz="0" w:space="0" w:color="auto"/>
                          </w:divBdr>
                        </w:div>
                        <w:div w:id="1586187824">
                          <w:marLeft w:val="0"/>
                          <w:marRight w:val="0"/>
                          <w:marTop w:val="0"/>
                          <w:marBottom w:val="0"/>
                          <w:divBdr>
                            <w:top w:val="none" w:sz="0" w:space="0" w:color="auto"/>
                            <w:left w:val="none" w:sz="0" w:space="0" w:color="auto"/>
                            <w:bottom w:val="none" w:sz="0" w:space="0" w:color="auto"/>
                            <w:right w:val="none" w:sz="0" w:space="0" w:color="auto"/>
                          </w:divBdr>
                        </w:div>
                        <w:div w:id="1586187826">
                          <w:marLeft w:val="0"/>
                          <w:marRight w:val="0"/>
                          <w:marTop w:val="0"/>
                          <w:marBottom w:val="0"/>
                          <w:divBdr>
                            <w:top w:val="none" w:sz="0" w:space="0" w:color="auto"/>
                            <w:left w:val="none" w:sz="0" w:space="0" w:color="auto"/>
                            <w:bottom w:val="none" w:sz="0" w:space="0" w:color="auto"/>
                            <w:right w:val="none" w:sz="0" w:space="0" w:color="auto"/>
                          </w:divBdr>
                        </w:div>
                        <w:div w:id="1586187829">
                          <w:marLeft w:val="0"/>
                          <w:marRight w:val="0"/>
                          <w:marTop w:val="0"/>
                          <w:marBottom w:val="0"/>
                          <w:divBdr>
                            <w:top w:val="none" w:sz="0" w:space="0" w:color="auto"/>
                            <w:left w:val="none" w:sz="0" w:space="0" w:color="auto"/>
                            <w:bottom w:val="none" w:sz="0" w:space="0" w:color="auto"/>
                            <w:right w:val="none" w:sz="0" w:space="0" w:color="auto"/>
                          </w:divBdr>
                        </w:div>
                        <w:div w:id="1586187835">
                          <w:marLeft w:val="0"/>
                          <w:marRight w:val="0"/>
                          <w:marTop w:val="0"/>
                          <w:marBottom w:val="0"/>
                          <w:divBdr>
                            <w:top w:val="none" w:sz="0" w:space="0" w:color="auto"/>
                            <w:left w:val="none" w:sz="0" w:space="0" w:color="auto"/>
                            <w:bottom w:val="none" w:sz="0" w:space="0" w:color="auto"/>
                            <w:right w:val="none" w:sz="0" w:space="0" w:color="auto"/>
                          </w:divBdr>
                        </w:div>
                        <w:div w:id="1586187841">
                          <w:marLeft w:val="0"/>
                          <w:marRight w:val="0"/>
                          <w:marTop w:val="0"/>
                          <w:marBottom w:val="0"/>
                          <w:divBdr>
                            <w:top w:val="none" w:sz="0" w:space="0" w:color="auto"/>
                            <w:left w:val="none" w:sz="0" w:space="0" w:color="auto"/>
                            <w:bottom w:val="none" w:sz="0" w:space="0" w:color="auto"/>
                            <w:right w:val="none" w:sz="0" w:space="0" w:color="auto"/>
                          </w:divBdr>
                        </w:div>
                        <w:div w:id="1586187842">
                          <w:marLeft w:val="0"/>
                          <w:marRight w:val="0"/>
                          <w:marTop w:val="0"/>
                          <w:marBottom w:val="0"/>
                          <w:divBdr>
                            <w:top w:val="none" w:sz="0" w:space="0" w:color="auto"/>
                            <w:left w:val="none" w:sz="0" w:space="0" w:color="auto"/>
                            <w:bottom w:val="none" w:sz="0" w:space="0" w:color="auto"/>
                            <w:right w:val="none" w:sz="0" w:space="0" w:color="auto"/>
                          </w:divBdr>
                        </w:div>
                        <w:div w:id="1586187843">
                          <w:marLeft w:val="0"/>
                          <w:marRight w:val="0"/>
                          <w:marTop w:val="0"/>
                          <w:marBottom w:val="0"/>
                          <w:divBdr>
                            <w:top w:val="none" w:sz="0" w:space="0" w:color="auto"/>
                            <w:left w:val="none" w:sz="0" w:space="0" w:color="auto"/>
                            <w:bottom w:val="none" w:sz="0" w:space="0" w:color="auto"/>
                            <w:right w:val="none" w:sz="0" w:space="0" w:color="auto"/>
                          </w:divBdr>
                        </w:div>
                        <w:div w:id="1586187854">
                          <w:marLeft w:val="0"/>
                          <w:marRight w:val="0"/>
                          <w:marTop w:val="0"/>
                          <w:marBottom w:val="0"/>
                          <w:divBdr>
                            <w:top w:val="none" w:sz="0" w:space="0" w:color="auto"/>
                            <w:left w:val="none" w:sz="0" w:space="0" w:color="auto"/>
                            <w:bottom w:val="none" w:sz="0" w:space="0" w:color="auto"/>
                            <w:right w:val="none" w:sz="0" w:space="0" w:color="auto"/>
                          </w:divBdr>
                        </w:div>
                        <w:div w:id="1586187858">
                          <w:marLeft w:val="0"/>
                          <w:marRight w:val="0"/>
                          <w:marTop w:val="0"/>
                          <w:marBottom w:val="0"/>
                          <w:divBdr>
                            <w:top w:val="none" w:sz="0" w:space="0" w:color="auto"/>
                            <w:left w:val="none" w:sz="0" w:space="0" w:color="auto"/>
                            <w:bottom w:val="none" w:sz="0" w:space="0" w:color="auto"/>
                            <w:right w:val="none" w:sz="0" w:space="0" w:color="auto"/>
                          </w:divBdr>
                        </w:div>
                        <w:div w:id="1586187859">
                          <w:marLeft w:val="0"/>
                          <w:marRight w:val="0"/>
                          <w:marTop w:val="0"/>
                          <w:marBottom w:val="0"/>
                          <w:divBdr>
                            <w:top w:val="none" w:sz="0" w:space="0" w:color="auto"/>
                            <w:left w:val="none" w:sz="0" w:space="0" w:color="auto"/>
                            <w:bottom w:val="none" w:sz="0" w:space="0" w:color="auto"/>
                            <w:right w:val="none" w:sz="0" w:space="0" w:color="auto"/>
                          </w:divBdr>
                        </w:div>
                        <w:div w:id="1586187862">
                          <w:marLeft w:val="0"/>
                          <w:marRight w:val="0"/>
                          <w:marTop w:val="0"/>
                          <w:marBottom w:val="0"/>
                          <w:divBdr>
                            <w:top w:val="none" w:sz="0" w:space="0" w:color="auto"/>
                            <w:left w:val="none" w:sz="0" w:space="0" w:color="auto"/>
                            <w:bottom w:val="none" w:sz="0" w:space="0" w:color="auto"/>
                            <w:right w:val="none" w:sz="0" w:space="0" w:color="auto"/>
                          </w:divBdr>
                        </w:div>
                        <w:div w:id="1586187869">
                          <w:marLeft w:val="0"/>
                          <w:marRight w:val="0"/>
                          <w:marTop w:val="0"/>
                          <w:marBottom w:val="0"/>
                          <w:divBdr>
                            <w:top w:val="none" w:sz="0" w:space="0" w:color="auto"/>
                            <w:left w:val="none" w:sz="0" w:space="0" w:color="auto"/>
                            <w:bottom w:val="none" w:sz="0" w:space="0" w:color="auto"/>
                            <w:right w:val="none" w:sz="0" w:space="0" w:color="auto"/>
                          </w:divBdr>
                        </w:div>
                        <w:div w:id="1586187875">
                          <w:marLeft w:val="0"/>
                          <w:marRight w:val="0"/>
                          <w:marTop w:val="0"/>
                          <w:marBottom w:val="0"/>
                          <w:divBdr>
                            <w:top w:val="none" w:sz="0" w:space="0" w:color="auto"/>
                            <w:left w:val="none" w:sz="0" w:space="0" w:color="auto"/>
                            <w:bottom w:val="none" w:sz="0" w:space="0" w:color="auto"/>
                            <w:right w:val="none" w:sz="0" w:space="0" w:color="auto"/>
                          </w:divBdr>
                        </w:div>
                        <w:div w:id="1586187878">
                          <w:marLeft w:val="0"/>
                          <w:marRight w:val="0"/>
                          <w:marTop w:val="0"/>
                          <w:marBottom w:val="0"/>
                          <w:divBdr>
                            <w:top w:val="none" w:sz="0" w:space="0" w:color="auto"/>
                            <w:left w:val="none" w:sz="0" w:space="0" w:color="auto"/>
                            <w:bottom w:val="none" w:sz="0" w:space="0" w:color="auto"/>
                            <w:right w:val="none" w:sz="0" w:space="0" w:color="auto"/>
                          </w:divBdr>
                        </w:div>
                        <w:div w:id="1586187879">
                          <w:marLeft w:val="0"/>
                          <w:marRight w:val="0"/>
                          <w:marTop w:val="0"/>
                          <w:marBottom w:val="0"/>
                          <w:divBdr>
                            <w:top w:val="none" w:sz="0" w:space="0" w:color="auto"/>
                            <w:left w:val="none" w:sz="0" w:space="0" w:color="auto"/>
                            <w:bottom w:val="none" w:sz="0" w:space="0" w:color="auto"/>
                            <w:right w:val="none" w:sz="0" w:space="0" w:color="auto"/>
                          </w:divBdr>
                        </w:div>
                        <w:div w:id="1586187881">
                          <w:marLeft w:val="0"/>
                          <w:marRight w:val="0"/>
                          <w:marTop w:val="0"/>
                          <w:marBottom w:val="0"/>
                          <w:divBdr>
                            <w:top w:val="none" w:sz="0" w:space="0" w:color="auto"/>
                            <w:left w:val="none" w:sz="0" w:space="0" w:color="auto"/>
                            <w:bottom w:val="none" w:sz="0" w:space="0" w:color="auto"/>
                            <w:right w:val="none" w:sz="0" w:space="0" w:color="auto"/>
                          </w:divBdr>
                        </w:div>
                        <w:div w:id="1586187882">
                          <w:marLeft w:val="0"/>
                          <w:marRight w:val="0"/>
                          <w:marTop w:val="0"/>
                          <w:marBottom w:val="0"/>
                          <w:divBdr>
                            <w:top w:val="none" w:sz="0" w:space="0" w:color="auto"/>
                            <w:left w:val="none" w:sz="0" w:space="0" w:color="auto"/>
                            <w:bottom w:val="none" w:sz="0" w:space="0" w:color="auto"/>
                            <w:right w:val="none" w:sz="0" w:space="0" w:color="auto"/>
                          </w:divBdr>
                        </w:div>
                        <w:div w:id="1586187883">
                          <w:marLeft w:val="0"/>
                          <w:marRight w:val="0"/>
                          <w:marTop w:val="0"/>
                          <w:marBottom w:val="0"/>
                          <w:divBdr>
                            <w:top w:val="none" w:sz="0" w:space="0" w:color="auto"/>
                            <w:left w:val="none" w:sz="0" w:space="0" w:color="auto"/>
                            <w:bottom w:val="none" w:sz="0" w:space="0" w:color="auto"/>
                            <w:right w:val="none" w:sz="0" w:space="0" w:color="auto"/>
                          </w:divBdr>
                        </w:div>
                        <w:div w:id="1586187886">
                          <w:marLeft w:val="0"/>
                          <w:marRight w:val="0"/>
                          <w:marTop w:val="0"/>
                          <w:marBottom w:val="0"/>
                          <w:divBdr>
                            <w:top w:val="none" w:sz="0" w:space="0" w:color="auto"/>
                            <w:left w:val="none" w:sz="0" w:space="0" w:color="auto"/>
                            <w:bottom w:val="none" w:sz="0" w:space="0" w:color="auto"/>
                            <w:right w:val="none" w:sz="0" w:space="0" w:color="auto"/>
                          </w:divBdr>
                        </w:div>
                        <w:div w:id="1586187887">
                          <w:marLeft w:val="0"/>
                          <w:marRight w:val="0"/>
                          <w:marTop w:val="0"/>
                          <w:marBottom w:val="0"/>
                          <w:divBdr>
                            <w:top w:val="none" w:sz="0" w:space="0" w:color="auto"/>
                            <w:left w:val="none" w:sz="0" w:space="0" w:color="auto"/>
                            <w:bottom w:val="none" w:sz="0" w:space="0" w:color="auto"/>
                            <w:right w:val="none" w:sz="0" w:space="0" w:color="auto"/>
                          </w:divBdr>
                        </w:div>
                        <w:div w:id="1586187892">
                          <w:marLeft w:val="0"/>
                          <w:marRight w:val="0"/>
                          <w:marTop w:val="0"/>
                          <w:marBottom w:val="0"/>
                          <w:divBdr>
                            <w:top w:val="none" w:sz="0" w:space="0" w:color="auto"/>
                            <w:left w:val="none" w:sz="0" w:space="0" w:color="auto"/>
                            <w:bottom w:val="none" w:sz="0" w:space="0" w:color="auto"/>
                            <w:right w:val="none" w:sz="0" w:space="0" w:color="auto"/>
                          </w:divBdr>
                        </w:div>
                        <w:div w:id="1586187898">
                          <w:marLeft w:val="0"/>
                          <w:marRight w:val="0"/>
                          <w:marTop w:val="0"/>
                          <w:marBottom w:val="0"/>
                          <w:divBdr>
                            <w:top w:val="none" w:sz="0" w:space="0" w:color="auto"/>
                            <w:left w:val="none" w:sz="0" w:space="0" w:color="auto"/>
                            <w:bottom w:val="none" w:sz="0" w:space="0" w:color="auto"/>
                            <w:right w:val="none" w:sz="0" w:space="0" w:color="auto"/>
                          </w:divBdr>
                        </w:div>
                        <w:div w:id="1586187899">
                          <w:marLeft w:val="0"/>
                          <w:marRight w:val="0"/>
                          <w:marTop w:val="0"/>
                          <w:marBottom w:val="0"/>
                          <w:divBdr>
                            <w:top w:val="none" w:sz="0" w:space="0" w:color="auto"/>
                            <w:left w:val="none" w:sz="0" w:space="0" w:color="auto"/>
                            <w:bottom w:val="none" w:sz="0" w:space="0" w:color="auto"/>
                            <w:right w:val="none" w:sz="0" w:space="0" w:color="auto"/>
                          </w:divBdr>
                        </w:div>
                        <w:div w:id="1586187906">
                          <w:marLeft w:val="0"/>
                          <w:marRight w:val="0"/>
                          <w:marTop w:val="0"/>
                          <w:marBottom w:val="0"/>
                          <w:divBdr>
                            <w:top w:val="none" w:sz="0" w:space="0" w:color="auto"/>
                            <w:left w:val="none" w:sz="0" w:space="0" w:color="auto"/>
                            <w:bottom w:val="none" w:sz="0" w:space="0" w:color="auto"/>
                            <w:right w:val="none" w:sz="0" w:space="0" w:color="auto"/>
                          </w:divBdr>
                        </w:div>
                        <w:div w:id="1586187915">
                          <w:marLeft w:val="0"/>
                          <w:marRight w:val="0"/>
                          <w:marTop w:val="0"/>
                          <w:marBottom w:val="0"/>
                          <w:divBdr>
                            <w:top w:val="none" w:sz="0" w:space="0" w:color="auto"/>
                            <w:left w:val="none" w:sz="0" w:space="0" w:color="auto"/>
                            <w:bottom w:val="none" w:sz="0" w:space="0" w:color="auto"/>
                            <w:right w:val="none" w:sz="0" w:space="0" w:color="auto"/>
                          </w:divBdr>
                        </w:div>
                        <w:div w:id="1586187917">
                          <w:marLeft w:val="0"/>
                          <w:marRight w:val="0"/>
                          <w:marTop w:val="0"/>
                          <w:marBottom w:val="0"/>
                          <w:divBdr>
                            <w:top w:val="none" w:sz="0" w:space="0" w:color="auto"/>
                            <w:left w:val="none" w:sz="0" w:space="0" w:color="auto"/>
                            <w:bottom w:val="none" w:sz="0" w:space="0" w:color="auto"/>
                            <w:right w:val="none" w:sz="0" w:space="0" w:color="auto"/>
                          </w:divBdr>
                        </w:div>
                        <w:div w:id="1586187922">
                          <w:marLeft w:val="0"/>
                          <w:marRight w:val="0"/>
                          <w:marTop w:val="0"/>
                          <w:marBottom w:val="0"/>
                          <w:divBdr>
                            <w:top w:val="none" w:sz="0" w:space="0" w:color="auto"/>
                            <w:left w:val="none" w:sz="0" w:space="0" w:color="auto"/>
                            <w:bottom w:val="none" w:sz="0" w:space="0" w:color="auto"/>
                            <w:right w:val="none" w:sz="0" w:space="0" w:color="auto"/>
                          </w:divBdr>
                        </w:div>
                        <w:div w:id="1586187924">
                          <w:marLeft w:val="0"/>
                          <w:marRight w:val="0"/>
                          <w:marTop w:val="0"/>
                          <w:marBottom w:val="0"/>
                          <w:divBdr>
                            <w:top w:val="none" w:sz="0" w:space="0" w:color="auto"/>
                            <w:left w:val="none" w:sz="0" w:space="0" w:color="auto"/>
                            <w:bottom w:val="none" w:sz="0" w:space="0" w:color="auto"/>
                            <w:right w:val="none" w:sz="0" w:space="0" w:color="auto"/>
                          </w:divBdr>
                        </w:div>
                        <w:div w:id="1586187930">
                          <w:marLeft w:val="0"/>
                          <w:marRight w:val="0"/>
                          <w:marTop w:val="0"/>
                          <w:marBottom w:val="0"/>
                          <w:divBdr>
                            <w:top w:val="none" w:sz="0" w:space="0" w:color="auto"/>
                            <w:left w:val="none" w:sz="0" w:space="0" w:color="auto"/>
                            <w:bottom w:val="none" w:sz="0" w:space="0" w:color="auto"/>
                            <w:right w:val="none" w:sz="0" w:space="0" w:color="auto"/>
                          </w:divBdr>
                        </w:div>
                        <w:div w:id="1586187935">
                          <w:marLeft w:val="0"/>
                          <w:marRight w:val="0"/>
                          <w:marTop w:val="0"/>
                          <w:marBottom w:val="0"/>
                          <w:divBdr>
                            <w:top w:val="none" w:sz="0" w:space="0" w:color="auto"/>
                            <w:left w:val="none" w:sz="0" w:space="0" w:color="auto"/>
                            <w:bottom w:val="none" w:sz="0" w:space="0" w:color="auto"/>
                            <w:right w:val="none" w:sz="0" w:space="0" w:color="auto"/>
                          </w:divBdr>
                        </w:div>
                        <w:div w:id="1586187937">
                          <w:marLeft w:val="0"/>
                          <w:marRight w:val="0"/>
                          <w:marTop w:val="0"/>
                          <w:marBottom w:val="0"/>
                          <w:divBdr>
                            <w:top w:val="none" w:sz="0" w:space="0" w:color="auto"/>
                            <w:left w:val="none" w:sz="0" w:space="0" w:color="auto"/>
                            <w:bottom w:val="none" w:sz="0" w:space="0" w:color="auto"/>
                            <w:right w:val="none" w:sz="0" w:space="0" w:color="auto"/>
                          </w:divBdr>
                        </w:div>
                        <w:div w:id="1586187945">
                          <w:marLeft w:val="0"/>
                          <w:marRight w:val="0"/>
                          <w:marTop w:val="0"/>
                          <w:marBottom w:val="0"/>
                          <w:divBdr>
                            <w:top w:val="none" w:sz="0" w:space="0" w:color="auto"/>
                            <w:left w:val="none" w:sz="0" w:space="0" w:color="auto"/>
                            <w:bottom w:val="none" w:sz="0" w:space="0" w:color="auto"/>
                            <w:right w:val="none" w:sz="0" w:space="0" w:color="auto"/>
                          </w:divBdr>
                        </w:div>
                        <w:div w:id="1586187949">
                          <w:marLeft w:val="0"/>
                          <w:marRight w:val="0"/>
                          <w:marTop w:val="0"/>
                          <w:marBottom w:val="0"/>
                          <w:divBdr>
                            <w:top w:val="none" w:sz="0" w:space="0" w:color="auto"/>
                            <w:left w:val="none" w:sz="0" w:space="0" w:color="auto"/>
                            <w:bottom w:val="none" w:sz="0" w:space="0" w:color="auto"/>
                            <w:right w:val="none" w:sz="0" w:space="0" w:color="auto"/>
                          </w:divBdr>
                        </w:div>
                        <w:div w:id="1586187950">
                          <w:marLeft w:val="0"/>
                          <w:marRight w:val="0"/>
                          <w:marTop w:val="0"/>
                          <w:marBottom w:val="0"/>
                          <w:divBdr>
                            <w:top w:val="none" w:sz="0" w:space="0" w:color="auto"/>
                            <w:left w:val="none" w:sz="0" w:space="0" w:color="auto"/>
                            <w:bottom w:val="none" w:sz="0" w:space="0" w:color="auto"/>
                            <w:right w:val="none" w:sz="0" w:space="0" w:color="auto"/>
                          </w:divBdr>
                        </w:div>
                        <w:div w:id="1586187951">
                          <w:marLeft w:val="0"/>
                          <w:marRight w:val="0"/>
                          <w:marTop w:val="0"/>
                          <w:marBottom w:val="0"/>
                          <w:divBdr>
                            <w:top w:val="none" w:sz="0" w:space="0" w:color="auto"/>
                            <w:left w:val="none" w:sz="0" w:space="0" w:color="auto"/>
                            <w:bottom w:val="none" w:sz="0" w:space="0" w:color="auto"/>
                            <w:right w:val="none" w:sz="0" w:space="0" w:color="auto"/>
                          </w:divBdr>
                        </w:div>
                        <w:div w:id="1586187955">
                          <w:marLeft w:val="0"/>
                          <w:marRight w:val="0"/>
                          <w:marTop w:val="0"/>
                          <w:marBottom w:val="0"/>
                          <w:divBdr>
                            <w:top w:val="none" w:sz="0" w:space="0" w:color="auto"/>
                            <w:left w:val="none" w:sz="0" w:space="0" w:color="auto"/>
                            <w:bottom w:val="none" w:sz="0" w:space="0" w:color="auto"/>
                            <w:right w:val="none" w:sz="0" w:space="0" w:color="auto"/>
                          </w:divBdr>
                        </w:div>
                        <w:div w:id="15861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868">
          <w:marLeft w:val="0"/>
          <w:marRight w:val="0"/>
          <w:marTop w:val="0"/>
          <w:marBottom w:val="0"/>
          <w:divBdr>
            <w:top w:val="none" w:sz="0" w:space="0" w:color="auto"/>
            <w:left w:val="none" w:sz="0" w:space="0" w:color="auto"/>
            <w:bottom w:val="single" w:sz="12" w:space="0" w:color="E4E4E4"/>
            <w:right w:val="none" w:sz="0" w:space="0" w:color="auto"/>
          </w:divBdr>
          <w:divsChild>
            <w:div w:id="1586187927">
              <w:marLeft w:val="0"/>
              <w:marRight w:val="0"/>
              <w:marTop w:val="0"/>
              <w:marBottom w:val="0"/>
              <w:divBdr>
                <w:top w:val="none" w:sz="0" w:space="0" w:color="auto"/>
                <w:left w:val="none" w:sz="0" w:space="0" w:color="auto"/>
                <w:bottom w:val="none" w:sz="0" w:space="0" w:color="auto"/>
                <w:right w:val="none" w:sz="0" w:space="0" w:color="auto"/>
              </w:divBdr>
              <w:divsChild>
                <w:div w:id="1586187908">
                  <w:marLeft w:val="0"/>
                  <w:marRight w:val="0"/>
                  <w:marTop w:val="0"/>
                  <w:marBottom w:val="0"/>
                  <w:divBdr>
                    <w:top w:val="none" w:sz="0" w:space="0" w:color="auto"/>
                    <w:left w:val="none" w:sz="0" w:space="0" w:color="auto"/>
                    <w:bottom w:val="none" w:sz="0" w:space="0" w:color="auto"/>
                    <w:right w:val="none" w:sz="0" w:space="0" w:color="auto"/>
                  </w:divBdr>
                  <w:divsChild>
                    <w:div w:id="1586187960">
                      <w:marLeft w:val="0"/>
                      <w:marRight w:val="0"/>
                      <w:marTop w:val="0"/>
                      <w:marBottom w:val="0"/>
                      <w:divBdr>
                        <w:top w:val="none" w:sz="0" w:space="0" w:color="auto"/>
                        <w:left w:val="none" w:sz="0" w:space="0" w:color="auto"/>
                        <w:bottom w:val="none" w:sz="0" w:space="0" w:color="auto"/>
                        <w:right w:val="none" w:sz="0" w:space="0" w:color="auto"/>
                      </w:divBdr>
                      <w:divsChild>
                        <w:div w:id="1586187808">
                          <w:marLeft w:val="0"/>
                          <w:marRight w:val="0"/>
                          <w:marTop w:val="0"/>
                          <w:marBottom w:val="0"/>
                          <w:divBdr>
                            <w:top w:val="none" w:sz="0" w:space="0" w:color="auto"/>
                            <w:left w:val="none" w:sz="0" w:space="0" w:color="auto"/>
                            <w:bottom w:val="none" w:sz="0" w:space="0" w:color="auto"/>
                            <w:right w:val="none" w:sz="0" w:space="0" w:color="auto"/>
                          </w:divBdr>
                        </w:div>
                        <w:div w:id="1586187809">
                          <w:marLeft w:val="0"/>
                          <w:marRight w:val="0"/>
                          <w:marTop w:val="0"/>
                          <w:marBottom w:val="0"/>
                          <w:divBdr>
                            <w:top w:val="none" w:sz="0" w:space="0" w:color="auto"/>
                            <w:left w:val="none" w:sz="0" w:space="0" w:color="auto"/>
                            <w:bottom w:val="none" w:sz="0" w:space="0" w:color="auto"/>
                            <w:right w:val="none" w:sz="0" w:space="0" w:color="auto"/>
                          </w:divBdr>
                        </w:div>
                        <w:div w:id="1586187819">
                          <w:marLeft w:val="0"/>
                          <w:marRight w:val="0"/>
                          <w:marTop w:val="0"/>
                          <w:marBottom w:val="0"/>
                          <w:divBdr>
                            <w:top w:val="none" w:sz="0" w:space="0" w:color="auto"/>
                            <w:left w:val="none" w:sz="0" w:space="0" w:color="auto"/>
                            <w:bottom w:val="none" w:sz="0" w:space="0" w:color="auto"/>
                            <w:right w:val="none" w:sz="0" w:space="0" w:color="auto"/>
                          </w:divBdr>
                        </w:div>
                        <w:div w:id="1586187821">
                          <w:marLeft w:val="0"/>
                          <w:marRight w:val="0"/>
                          <w:marTop w:val="0"/>
                          <w:marBottom w:val="0"/>
                          <w:divBdr>
                            <w:top w:val="none" w:sz="0" w:space="0" w:color="auto"/>
                            <w:left w:val="none" w:sz="0" w:space="0" w:color="auto"/>
                            <w:bottom w:val="none" w:sz="0" w:space="0" w:color="auto"/>
                            <w:right w:val="none" w:sz="0" w:space="0" w:color="auto"/>
                          </w:divBdr>
                        </w:div>
                        <w:div w:id="1586187830">
                          <w:marLeft w:val="0"/>
                          <w:marRight w:val="0"/>
                          <w:marTop w:val="0"/>
                          <w:marBottom w:val="0"/>
                          <w:divBdr>
                            <w:top w:val="none" w:sz="0" w:space="0" w:color="auto"/>
                            <w:left w:val="none" w:sz="0" w:space="0" w:color="auto"/>
                            <w:bottom w:val="none" w:sz="0" w:space="0" w:color="auto"/>
                            <w:right w:val="none" w:sz="0" w:space="0" w:color="auto"/>
                          </w:divBdr>
                        </w:div>
                        <w:div w:id="1586187831">
                          <w:marLeft w:val="0"/>
                          <w:marRight w:val="0"/>
                          <w:marTop w:val="0"/>
                          <w:marBottom w:val="0"/>
                          <w:divBdr>
                            <w:top w:val="none" w:sz="0" w:space="0" w:color="auto"/>
                            <w:left w:val="none" w:sz="0" w:space="0" w:color="auto"/>
                            <w:bottom w:val="none" w:sz="0" w:space="0" w:color="auto"/>
                            <w:right w:val="none" w:sz="0" w:space="0" w:color="auto"/>
                          </w:divBdr>
                        </w:div>
                        <w:div w:id="1586187839">
                          <w:marLeft w:val="0"/>
                          <w:marRight w:val="0"/>
                          <w:marTop w:val="0"/>
                          <w:marBottom w:val="0"/>
                          <w:divBdr>
                            <w:top w:val="none" w:sz="0" w:space="0" w:color="auto"/>
                            <w:left w:val="none" w:sz="0" w:space="0" w:color="auto"/>
                            <w:bottom w:val="none" w:sz="0" w:space="0" w:color="auto"/>
                            <w:right w:val="none" w:sz="0" w:space="0" w:color="auto"/>
                          </w:divBdr>
                        </w:div>
                        <w:div w:id="1586187851">
                          <w:marLeft w:val="0"/>
                          <w:marRight w:val="0"/>
                          <w:marTop w:val="0"/>
                          <w:marBottom w:val="0"/>
                          <w:divBdr>
                            <w:top w:val="none" w:sz="0" w:space="0" w:color="auto"/>
                            <w:left w:val="none" w:sz="0" w:space="0" w:color="auto"/>
                            <w:bottom w:val="none" w:sz="0" w:space="0" w:color="auto"/>
                            <w:right w:val="none" w:sz="0" w:space="0" w:color="auto"/>
                          </w:divBdr>
                        </w:div>
                        <w:div w:id="1586187855">
                          <w:marLeft w:val="0"/>
                          <w:marRight w:val="0"/>
                          <w:marTop w:val="0"/>
                          <w:marBottom w:val="0"/>
                          <w:divBdr>
                            <w:top w:val="none" w:sz="0" w:space="0" w:color="auto"/>
                            <w:left w:val="none" w:sz="0" w:space="0" w:color="auto"/>
                            <w:bottom w:val="none" w:sz="0" w:space="0" w:color="auto"/>
                            <w:right w:val="none" w:sz="0" w:space="0" w:color="auto"/>
                          </w:divBdr>
                        </w:div>
                        <w:div w:id="1586187865">
                          <w:marLeft w:val="0"/>
                          <w:marRight w:val="0"/>
                          <w:marTop w:val="0"/>
                          <w:marBottom w:val="0"/>
                          <w:divBdr>
                            <w:top w:val="none" w:sz="0" w:space="0" w:color="auto"/>
                            <w:left w:val="none" w:sz="0" w:space="0" w:color="auto"/>
                            <w:bottom w:val="none" w:sz="0" w:space="0" w:color="auto"/>
                            <w:right w:val="none" w:sz="0" w:space="0" w:color="auto"/>
                          </w:divBdr>
                        </w:div>
                        <w:div w:id="1586187871">
                          <w:marLeft w:val="0"/>
                          <w:marRight w:val="0"/>
                          <w:marTop w:val="0"/>
                          <w:marBottom w:val="0"/>
                          <w:divBdr>
                            <w:top w:val="none" w:sz="0" w:space="0" w:color="auto"/>
                            <w:left w:val="none" w:sz="0" w:space="0" w:color="auto"/>
                            <w:bottom w:val="none" w:sz="0" w:space="0" w:color="auto"/>
                            <w:right w:val="none" w:sz="0" w:space="0" w:color="auto"/>
                          </w:divBdr>
                        </w:div>
                        <w:div w:id="1586187872">
                          <w:marLeft w:val="0"/>
                          <w:marRight w:val="0"/>
                          <w:marTop w:val="0"/>
                          <w:marBottom w:val="0"/>
                          <w:divBdr>
                            <w:top w:val="none" w:sz="0" w:space="0" w:color="auto"/>
                            <w:left w:val="none" w:sz="0" w:space="0" w:color="auto"/>
                            <w:bottom w:val="none" w:sz="0" w:space="0" w:color="auto"/>
                            <w:right w:val="none" w:sz="0" w:space="0" w:color="auto"/>
                          </w:divBdr>
                        </w:div>
                        <w:div w:id="1586187876">
                          <w:marLeft w:val="0"/>
                          <w:marRight w:val="0"/>
                          <w:marTop w:val="0"/>
                          <w:marBottom w:val="0"/>
                          <w:divBdr>
                            <w:top w:val="none" w:sz="0" w:space="0" w:color="auto"/>
                            <w:left w:val="none" w:sz="0" w:space="0" w:color="auto"/>
                            <w:bottom w:val="none" w:sz="0" w:space="0" w:color="auto"/>
                            <w:right w:val="none" w:sz="0" w:space="0" w:color="auto"/>
                          </w:divBdr>
                        </w:div>
                        <w:div w:id="1586187880">
                          <w:marLeft w:val="0"/>
                          <w:marRight w:val="0"/>
                          <w:marTop w:val="0"/>
                          <w:marBottom w:val="0"/>
                          <w:divBdr>
                            <w:top w:val="none" w:sz="0" w:space="0" w:color="auto"/>
                            <w:left w:val="none" w:sz="0" w:space="0" w:color="auto"/>
                            <w:bottom w:val="none" w:sz="0" w:space="0" w:color="auto"/>
                            <w:right w:val="none" w:sz="0" w:space="0" w:color="auto"/>
                          </w:divBdr>
                        </w:div>
                        <w:div w:id="1586187889">
                          <w:marLeft w:val="0"/>
                          <w:marRight w:val="0"/>
                          <w:marTop w:val="0"/>
                          <w:marBottom w:val="0"/>
                          <w:divBdr>
                            <w:top w:val="none" w:sz="0" w:space="0" w:color="auto"/>
                            <w:left w:val="none" w:sz="0" w:space="0" w:color="auto"/>
                            <w:bottom w:val="none" w:sz="0" w:space="0" w:color="auto"/>
                            <w:right w:val="none" w:sz="0" w:space="0" w:color="auto"/>
                          </w:divBdr>
                        </w:div>
                        <w:div w:id="1586187890">
                          <w:marLeft w:val="0"/>
                          <w:marRight w:val="0"/>
                          <w:marTop w:val="0"/>
                          <w:marBottom w:val="0"/>
                          <w:divBdr>
                            <w:top w:val="none" w:sz="0" w:space="0" w:color="auto"/>
                            <w:left w:val="none" w:sz="0" w:space="0" w:color="auto"/>
                            <w:bottom w:val="none" w:sz="0" w:space="0" w:color="auto"/>
                            <w:right w:val="none" w:sz="0" w:space="0" w:color="auto"/>
                          </w:divBdr>
                        </w:div>
                        <w:div w:id="1586187891">
                          <w:marLeft w:val="0"/>
                          <w:marRight w:val="0"/>
                          <w:marTop w:val="0"/>
                          <w:marBottom w:val="0"/>
                          <w:divBdr>
                            <w:top w:val="none" w:sz="0" w:space="0" w:color="auto"/>
                            <w:left w:val="none" w:sz="0" w:space="0" w:color="auto"/>
                            <w:bottom w:val="none" w:sz="0" w:space="0" w:color="auto"/>
                            <w:right w:val="none" w:sz="0" w:space="0" w:color="auto"/>
                          </w:divBdr>
                        </w:div>
                        <w:div w:id="1586187893">
                          <w:marLeft w:val="0"/>
                          <w:marRight w:val="0"/>
                          <w:marTop w:val="0"/>
                          <w:marBottom w:val="0"/>
                          <w:divBdr>
                            <w:top w:val="none" w:sz="0" w:space="0" w:color="auto"/>
                            <w:left w:val="none" w:sz="0" w:space="0" w:color="auto"/>
                            <w:bottom w:val="none" w:sz="0" w:space="0" w:color="auto"/>
                            <w:right w:val="none" w:sz="0" w:space="0" w:color="auto"/>
                          </w:divBdr>
                        </w:div>
                        <w:div w:id="1586187894">
                          <w:marLeft w:val="0"/>
                          <w:marRight w:val="0"/>
                          <w:marTop w:val="0"/>
                          <w:marBottom w:val="0"/>
                          <w:divBdr>
                            <w:top w:val="none" w:sz="0" w:space="0" w:color="auto"/>
                            <w:left w:val="none" w:sz="0" w:space="0" w:color="auto"/>
                            <w:bottom w:val="none" w:sz="0" w:space="0" w:color="auto"/>
                            <w:right w:val="none" w:sz="0" w:space="0" w:color="auto"/>
                          </w:divBdr>
                        </w:div>
                        <w:div w:id="1586187897">
                          <w:marLeft w:val="0"/>
                          <w:marRight w:val="0"/>
                          <w:marTop w:val="0"/>
                          <w:marBottom w:val="0"/>
                          <w:divBdr>
                            <w:top w:val="none" w:sz="0" w:space="0" w:color="auto"/>
                            <w:left w:val="none" w:sz="0" w:space="0" w:color="auto"/>
                            <w:bottom w:val="none" w:sz="0" w:space="0" w:color="auto"/>
                            <w:right w:val="none" w:sz="0" w:space="0" w:color="auto"/>
                          </w:divBdr>
                        </w:div>
                        <w:div w:id="1586187905">
                          <w:marLeft w:val="0"/>
                          <w:marRight w:val="0"/>
                          <w:marTop w:val="0"/>
                          <w:marBottom w:val="0"/>
                          <w:divBdr>
                            <w:top w:val="none" w:sz="0" w:space="0" w:color="auto"/>
                            <w:left w:val="none" w:sz="0" w:space="0" w:color="auto"/>
                            <w:bottom w:val="none" w:sz="0" w:space="0" w:color="auto"/>
                            <w:right w:val="none" w:sz="0" w:space="0" w:color="auto"/>
                          </w:divBdr>
                        </w:div>
                        <w:div w:id="1586187912">
                          <w:marLeft w:val="0"/>
                          <w:marRight w:val="0"/>
                          <w:marTop w:val="0"/>
                          <w:marBottom w:val="0"/>
                          <w:divBdr>
                            <w:top w:val="none" w:sz="0" w:space="0" w:color="auto"/>
                            <w:left w:val="none" w:sz="0" w:space="0" w:color="auto"/>
                            <w:bottom w:val="none" w:sz="0" w:space="0" w:color="auto"/>
                            <w:right w:val="none" w:sz="0" w:space="0" w:color="auto"/>
                          </w:divBdr>
                        </w:div>
                        <w:div w:id="1586187918">
                          <w:marLeft w:val="0"/>
                          <w:marRight w:val="0"/>
                          <w:marTop w:val="0"/>
                          <w:marBottom w:val="0"/>
                          <w:divBdr>
                            <w:top w:val="none" w:sz="0" w:space="0" w:color="auto"/>
                            <w:left w:val="none" w:sz="0" w:space="0" w:color="auto"/>
                            <w:bottom w:val="none" w:sz="0" w:space="0" w:color="auto"/>
                            <w:right w:val="none" w:sz="0" w:space="0" w:color="auto"/>
                          </w:divBdr>
                        </w:div>
                        <w:div w:id="1586187920">
                          <w:marLeft w:val="0"/>
                          <w:marRight w:val="0"/>
                          <w:marTop w:val="0"/>
                          <w:marBottom w:val="0"/>
                          <w:divBdr>
                            <w:top w:val="none" w:sz="0" w:space="0" w:color="auto"/>
                            <w:left w:val="none" w:sz="0" w:space="0" w:color="auto"/>
                            <w:bottom w:val="none" w:sz="0" w:space="0" w:color="auto"/>
                            <w:right w:val="none" w:sz="0" w:space="0" w:color="auto"/>
                          </w:divBdr>
                        </w:div>
                        <w:div w:id="1586187934">
                          <w:marLeft w:val="0"/>
                          <w:marRight w:val="0"/>
                          <w:marTop w:val="0"/>
                          <w:marBottom w:val="0"/>
                          <w:divBdr>
                            <w:top w:val="none" w:sz="0" w:space="0" w:color="auto"/>
                            <w:left w:val="none" w:sz="0" w:space="0" w:color="auto"/>
                            <w:bottom w:val="none" w:sz="0" w:space="0" w:color="auto"/>
                            <w:right w:val="none" w:sz="0" w:space="0" w:color="auto"/>
                          </w:divBdr>
                        </w:div>
                        <w:div w:id="1586187936">
                          <w:marLeft w:val="0"/>
                          <w:marRight w:val="0"/>
                          <w:marTop w:val="0"/>
                          <w:marBottom w:val="0"/>
                          <w:divBdr>
                            <w:top w:val="none" w:sz="0" w:space="0" w:color="auto"/>
                            <w:left w:val="none" w:sz="0" w:space="0" w:color="auto"/>
                            <w:bottom w:val="none" w:sz="0" w:space="0" w:color="auto"/>
                            <w:right w:val="none" w:sz="0" w:space="0" w:color="auto"/>
                          </w:divBdr>
                        </w:div>
                        <w:div w:id="15861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87856">
      <w:marLeft w:val="0"/>
      <w:marRight w:val="0"/>
      <w:marTop w:val="0"/>
      <w:marBottom w:val="0"/>
      <w:divBdr>
        <w:top w:val="none" w:sz="0" w:space="0" w:color="auto"/>
        <w:left w:val="none" w:sz="0" w:space="0" w:color="auto"/>
        <w:bottom w:val="none" w:sz="0" w:space="0" w:color="auto"/>
        <w:right w:val="none" w:sz="0" w:space="0" w:color="auto"/>
      </w:divBdr>
      <w:divsChild>
        <w:div w:id="1586187833">
          <w:marLeft w:val="0"/>
          <w:marRight w:val="0"/>
          <w:marTop w:val="0"/>
          <w:marBottom w:val="0"/>
          <w:divBdr>
            <w:top w:val="none" w:sz="0" w:space="0" w:color="auto"/>
            <w:left w:val="none" w:sz="0" w:space="0" w:color="auto"/>
            <w:bottom w:val="single" w:sz="12" w:space="0" w:color="E4E4E4"/>
            <w:right w:val="none" w:sz="0" w:space="0" w:color="auto"/>
          </w:divBdr>
          <w:divsChild>
            <w:div w:id="1586187820">
              <w:marLeft w:val="0"/>
              <w:marRight w:val="0"/>
              <w:marTop w:val="0"/>
              <w:marBottom w:val="0"/>
              <w:divBdr>
                <w:top w:val="none" w:sz="0" w:space="0" w:color="auto"/>
                <w:left w:val="none" w:sz="0" w:space="0" w:color="auto"/>
                <w:bottom w:val="none" w:sz="0" w:space="0" w:color="auto"/>
                <w:right w:val="none" w:sz="0" w:space="0" w:color="auto"/>
              </w:divBdr>
              <w:divsChild>
                <w:div w:id="1586187929">
                  <w:marLeft w:val="0"/>
                  <w:marRight w:val="0"/>
                  <w:marTop w:val="0"/>
                  <w:marBottom w:val="0"/>
                  <w:divBdr>
                    <w:top w:val="none" w:sz="0" w:space="0" w:color="auto"/>
                    <w:left w:val="none" w:sz="0" w:space="0" w:color="auto"/>
                    <w:bottom w:val="none" w:sz="0" w:space="0" w:color="auto"/>
                    <w:right w:val="none" w:sz="0" w:space="0" w:color="auto"/>
                  </w:divBdr>
                  <w:divsChild>
                    <w:div w:id="1586187873">
                      <w:marLeft w:val="0"/>
                      <w:marRight w:val="0"/>
                      <w:marTop w:val="0"/>
                      <w:marBottom w:val="0"/>
                      <w:divBdr>
                        <w:top w:val="none" w:sz="0" w:space="0" w:color="auto"/>
                        <w:left w:val="none" w:sz="0" w:space="0" w:color="auto"/>
                        <w:bottom w:val="none" w:sz="0" w:space="0" w:color="auto"/>
                        <w:right w:val="none" w:sz="0" w:space="0" w:color="auto"/>
                      </w:divBdr>
                      <w:divsChild>
                        <w:div w:id="1586187807">
                          <w:marLeft w:val="0"/>
                          <w:marRight w:val="0"/>
                          <w:marTop w:val="0"/>
                          <w:marBottom w:val="0"/>
                          <w:divBdr>
                            <w:top w:val="none" w:sz="0" w:space="0" w:color="auto"/>
                            <w:left w:val="none" w:sz="0" w:space="0" w:color="auto"/>
                            <w:bottom w:val="none" w:sz="0" w:space="0" w:color="auto"/>
                            <w:right w:val="none" w:sz="0" w:space="0" w:color="auto"/>
                          </w:divBdr>
                        </w:div>
                        <w:div w:id="1586187810">
                          <w:marLeft w:val="0"/>
                          <w:marRight w:val="0"/>
                          <w:marTop w:val="0"/>
                          <w:marBottom w:val="0"/>
                          <w:divBdr>
                            <w:top w:val="none" w:sz="0" w:space="0" w:color="auto"/>
                            <w:left w:val="none" w:sz="0" w:space="0" w:color="auto"/>
                            <w:bottom w:val="none" w:sz="0" w:space="0" w:color="auto"/>
                            <w:right w:val="none" w:sz="0" w:space="0" w:color="auto"/>
                          </w:divBdr>
                        </w:div>
                        <w:div w:id="1586187811">
                          <w:marLeft w:val="0"/>
                          <w:marRight w:val="0"/>
                          <w:marTop w:val="0"/>
                          <w:marBottom w:val="0"/>
                          <w:divBdr>
                            <w:top w:val="none" w:sz="0" w:space="0" w:color="auto"/>
                            <w:left w:val="none" w:sz="0" w:space="0" w:color="auto"/>
                            <w:bottom w:val="none" w:sz="0" w:space="0" w:color="auto"/>
                            <w:right w:val="none" w:sz="0" w:space="0" w:color="auto"/>
                          </w:divBdr>
                        </w:div>
                        <w:div w:id="1586187813">
                          <w:marLeft w:val="0"/>
                          <w:marRight w:val="0"/>
                          <w:marTop w:val="0"/>
                          <w:marBottom w:val="0"/>
                          <w:divBdr>
                            <w:top w:val="none" w:sz="0" w:space="0" w:color="auto"/>
                            <w:left w:val="none" w:sz="0" w:space="0" w:color="auto"/>
                            <w:bottom w:val="none" w:sz="0" w:space="0" w:color="auto"/>
                            <w:right w:val="none" w:sz="0" w:space="0" w:color="auto"/>
                          </w:divBdr>
                        </w:div>
                        <w:div w:id="1586187814">
                          <w:marLeft w:val="0"/>
                          <w:marRight w:val="0"/>
                          <w:marTop w:val="0"/>
                          <w:marBottom w:val="0"/>
                          <w:divBdr>
                            <w:top w:val="none" w:sz="0" w:space="0" w:color="auto"/>
                            <w:left w:val="none" w:sz="0" w:space="0" w:color="auto"/>
                            <w:bottom w:val="none" w:sz="0" w:space="0" w:color="auto"/>
                            <w:right w:val="none" w:sz="0" w:space="0" w:color="auto"/>
                          </w:divBdr>
                        </w:div>
                        <w:div w:id="1586187817">
                          <w:marLeft w:val="0"/>
                          <w:marRight w:val="0"/>
                          <w:marTop w:val="0"/>
                          <w:marBottom w:val="0"/>
                          <w:divBdr>
                            <w:top w:val="none" w:sz="0" w:space="0" w:color="auto"/>
                            <w:left w:val="none" w:sz="0" w:space="0" w:color="auto"/>
                            <w:bottom w:val="none" w:sz="0" w:space="0" w:color="auto"/>
                            <w:right w:val="none" w:sz="0" w:space="0" w:color="auto"/>
                          </w:divBdr>
                        </w:div>
                        <w:div w:id="1586187823">
                          <w:marLeft w:val="0"/>
                          <w:marRight w:val="0"/>
                          <w:marTop w:val="0"/>
                          <w:marBottom w:val="0"/>
                          <w:divBdr>
                            <w:top w:val="none" w:sz="0" w:space="0" w:color="auto"/>
                            <w:left w:val="none" w:sz="0" w:space="0" w:color="auto"/>
                            <w:bottom w:val="none" w:sz="0" w:space="0" w:color="auto"/>
                            <w:right w:val="none" w:sz="0" w:space="0" w:color="auto"/>
                          </w:divBdr>
                        </w:div>
                        <w:div w:id="1586187827">
                          <w:marLeft w:val="0"/>
                          <w:marRight w:val="0"/>
                          <w:marTop w:val="0"/>
                          <w:marBottom w:val="0"/>
                          <w:divBdr>
                            <w:top w:val="none" w:sz="0" w:space="0" w:color="auto"/>
                            <w:left w:val="none" w:sz="0" w:space="0" w:color="auto"/>
                            <w:bottom w:val="none" w:sz="0" w:space="0" w:color="auto"/>
                            <w:right w:val="none" w:sz="0" w:space="0" w:color="auto"/>
                          </w:divBdr>
                        </w:div>
                        <w:div w:id="1586187838">
                          <w:marLeft w:val="0"/>
                          <w:marRight w:val="0"/>
                          <w:marTop w:val="0"/>
                          <w:marBottom w:val="0"/>
                          <w:divBdr>
                            <w:top w:val="none" w:sz="0" w:space="0" w:color="auto"/>
                            <w:left w:val="none" w:sz="0" w:space="0" w:color="auto"/>
                            <w:bottom w:val="none" w:sz="0" w:space="0" w:color="auto"/>
                            <w:right w:val="none" w:sz="0" w:space="0" w:color="auto"/>
                          </w:divBdr>
                        </w:div>
                        <w:div w:id="1586187846">
                          <w:marLeft w:val="0"/>
                          <w:marRight w:val="0"/>
                          <w:marTop w:val="0"/>
                          <w:marBottom w:val="0"/>
                          <w:divBdr>
                            <w:top w:val="none" w:sz="0" w:space="0" w:color="auto"/>
                            <w:left w:val="none" w:sz="0" w:space="0" w:color="auto"/>
                            <w:bottom w:val="none" w:sz="0" w:space="0" w:color="auto"/>
                            <w:right w:val="none" w:sz="0" w:space="0" w:color="auto"/>
                          </w:divBdr>
                        </w:div>
                        <w:div w:id="1586187848">
                          <w:marLeft w:val="0"/>
                          <w:marRight w:val="0"/>
                          <w:marTop w:val="0"/>
                          <w:marBottom w:val="0"/>
                          <w:divBdr>
                            <w:top w:val="none" w:sz="0" w:space="0" w:color="auto"/>
                            <w:left w:val="none" w:sz="0" w:space="0" w:color="auto"/>
                            <w:bottom w:val="none" w:sz="0" w:space="0" w:color="auto"/>
                            <w:right w:val="none" w:sz="0" w:space="0" w:color="auto"/>
                          </w:divBdr>
                        </w:div>
                        <w:div w:id="1586187849">
                          <w:marLeft w:val="0"/>
                          <w:marRight w:val="0"/>
                          <w:marTop w:val="0"/>
                          <w:marBottom w:val="0"/>
                          <w:divBdr>
                            <w:top w:val="none" w:sz="0" w:space="0" w:color="auto"/>
                            <w:left w:val="none" w:sz="0" w:space="0" w:color="auto"/>
                            <w:bottom w:val="none" w:sz="0" w:space="0" w:color="auto"/>
                            <w:right w:val="none" w:sz="0" w:space="0" w:color="auto"/>
                          </w:divBdr>
                        </w:div>
                        <w:div w:id="1586187850">
                          <w:marLeft w:val="0"/>
                          <w:marRight w:val="0"/>
                          <w:marTop w:val="0"/>
                          <w:marBottom w:val="0"/>
                          <w:divBdr>
                            <w:top w:val="none" w:sz="0" w:space="0" w:color="auto"/>
                            <w:left w:val="none" w:sz="0" w:space="0" w:color="auto"/>
                            <w:bottom w:val="none" w:sz="0" w:space="0" w:color="auto"/>
                            <w:right w:val="none" w:sz="0" w:space="0" w:color="auto"/>
                          </w:divBdr>
                        </w:div>
                        <w:div w:id="1586187852">
                          <w:marLeft w:val="0"/>
                          <w:marRight w:val="0"/>
                          <w:marTop w:val="0"/>
                          <w:marBottom w:val="0"/>
                          <w:divBdr>
                            <w:top w:val="none" w:sz="0" w:space="0" w:color="auto"/>
                            <w:left w:val="none" w:sz="0" w:space="0" w:color="auto"/>
                            <w:bottom w:val="none" w:sz="0" w:space="0" w:color="auto"/>
                            <w:right w:val="none" w:sz="0" w:space="0" w:color="auto"/>
                          </w:divBdr>
                        </w:div>
                        <w:div w:id="1586187857">
                          <w:marLeft w:val="0"/>
                          <w:marRight w:val="0"/>
                          <w:marTop w:val="0"/>
                          <w:marBottom w:val="0"/>
                          <w:divBdr>
                            <w:top w:val="none" w:sz="0" w:space="0" w:color="auto"/>
                            <w:left w:val="none" w:sz="0" w:space="0" w:color="auto"/>
                            <w:bottom w:val="none" w:sz="0" w:space="0" w:color="auto"/>
                            <w:right w:val="none" w:sz="0" w:space="0" w:color="auto"/>
                          </w:divBdr>
                        </w:div>
                        <w:div w:id="1586187860">
                          <w:marLeft w:val="0"/>
                          <w:marRight w:val="0"/>
                          <w:marTop w:val="0"/>
                          <w:marBottom w:val="0"/>
                          <w:divBdr>
                            <w:top w:val="none" w:sz="0" w:space="0" w:color="auto"/>
                            <w:left w:val="none" w:sz="0" w:space="0" w:color="auto"/>
                            <w:bottom w:val="none" w:sz="0" w:space="0" w:color="auto"/>
                            <w:right w:val="none" w:sz="0" w:space="0" w:color="auto"/>
                          </w:divBdr>
                        </w:div>
                        <w:div w:id="1586187866">
                          <w:marLeft w:val="0"/>
                          <w:marRight w:val="0"/>
                          <w:marTop w:val="0"/>
                          <w:marBottom w:val="0"/>
                          <w:divBdr>
                            <w:top w:val="none" w:sz="0" w:space="0" w:color="auto"/>
                            <w:left w:val="none" w:sz="0" w:space="0" w:color="auto"/>
                            <w:bottom w:val="none" w:sz="0" w:space="0" w:color="auto"/>
                            <w:right w:val="none" w:sz="0" w:space="0" w:color="auto"/>
                          </w:divBdr>
                        </w:div>
                        <w:div w:id="1586187870">
                          <w:marLeft w:val="0"/>
                          <w:marRight w:val="0"/>
                          <w:marTop w:val="0"/>
                          <w:marBottom w:val="0"/>
                          <w:divBdr>
                            <w:top w:val="none" w:sz="0" w:space="0" w:color="auto"/>
                            <w:left w:val="none" w:sz="0" w:space="0" w:color="auto"/>
                            <w:bottom w:val="none" w:sz="0" w:space="0" w:color="auto"/>
                            <w:right w:val="none" w:sz="0" w:space="0" w:color="auto"/>
                          </w:divBdr>
                        </w:div>
                        <w:div w:id="1586187874">
                          <w:marLeft w:val="0"/>
                          <w:marRight w:val="0"/>
                          <w:marTop w:val="0"/>
                          <w:marBottom w:val="0"/>
                          <w:divBdr>
                            <w:top w:val="none" w:sz="0" w:space="0" w:color="auto"/>
                            <w:left w:val="none" w:sz="0" w:space="0" w:color="auto"/>
                            <w:bottom w:val="none" w:sz="0" w:space="0" w:color="auto"/>
                            <w:right w:val="none" w:sz="0" w:space="0" w:color="auto"/>
                          </w:divBdr>
                        </w:div>
                        <w:div w:id="1586187877">
                          <w:marLeft w:val="0"/>
                          <w:marRight w:val="0"/>
                          <w:marTop w:val="0"/>
                          <w:marBottom w:val="0"/>
                          <w:divBdr>
                            <w:top w:val="none" w:sz="0" w:space="0" w:color="auto"/>
                            <w:left w:val="none" w:sz="0" w:space="0" w:color="auto"/>
                            <w:bottom w:val="none" w:sz="0" w:space="0" w:color="auto"/>
                            <w:right w:val="none" w:sz="0" w:space="0" w:color="auto"/>
                          </w:divBdr>
                        </w:div>
                        <w:div w:id="1586187884">
                          <w:marLeft w:val="0"/>
                          <w:marRight w:val="0"/>
                          <w:marTop w:val="0"/>
                          <w:marBottom w:val="0"/>
                          <w:divBdr>
                            <w:top w:val="none" w:sz="0" w:space="0" w:color="auto"/>
                            <w:left w:val="none" w:sz="0" w:space="0" w:color="auto"/>
                            <w:bottom w:val="none" w:sz="0" w:space="0" w:color="auto"/>
                            <w:right w:val="none" w:sz="0" w:space="0" w:color="auto"/>
                          </w:divBdr>
                        </w:div>
                        <w:div w:id="1586187885">
                          <w:marLeft w:val="0"/>
                          <w:marRight w:val="0"/>
                          <w:marTop w:val="0"/>
                          <w:marBottom w:val="0"/>
                          <w:divBdr>
                            <w:top w:val="none" w:sz="0" w:space="0" w:color="auto"/>
                            <w:left w:val="none" w:sz="0" w:space="0" w:color="auto"/>
                            <w:bottom w:val="none" w:sz="0" w:space="0" w:color="auto"/>
                            <w:right w:val="none" w:sz="0" w:space="0" w:color="auto"/>
                          </w:divBdr>
                        </w:div>
                        <w:div w:id="1586187895">
                          <w:marLeft w:val="0"/>
                          <w:marRight w:val="0"/>
                          <w:marTop w:val="0"/>
                          <w:marBottom w:val="0"/>
                          <w:divBdr>
                            <w:top w:val="none" w:sz="0" w:space="0" w:color="auto"/>
                            <w:left w:val="none" w:sz="0" w:space="0" w:color="auto"/>
                            <w:bottom w:val="none" w:sz="0" w:space="0" w:color="auto"/>
                            <w:right w:val="none" w:sz="0" w:space="0" w:color="auto"/>
                          </w:divBdr>
                        </w:div>
                        <w:div w:id="1586187896">
                          <w:marLeft w:val="0"/>
                          <w:marRight w:val="0"/>
                          <w:marTop w:val="0"/>
                          <w:marBottom w:val="0"/>
                          <w:divBdr>
                            <w:top w:val="none" w:sz="0" w:space="0" w:color="auto"/>
                            <w:left w:val="none" w:sz="0" w:space="0" w:color="auto"/>
                            <w:bottom w:val="none" w:sz="0" w:space="0" w:color="auto"/>
                            <w:right w:val="none" w:sz="0" w:space="0" w:color="auto"/>
                          </w:divBdr>
                        </w:div>
                        <w:div w:id="1586187903">
                          <w:marLeft w:val="0"/>
                          <w:marRight w:val="0"/>
                          <w:marTop w:val="0"/>
                          <w:marBottom w:val="0"/>
                          <w:divBdr>
                            <w:top w:val="none" w:sz="0" w:space="0" w:color="auto"/>
                            <w:left w:val="none" w:sz="0" w:space="0" w:color="auto"/>
                            <w:bottom w:val="none" w:sz="0" w:space="0" w:color="auto"/>
                            <w:right w:val="none" w:sz="0" w:space="0" w:color="auto"/>
                          </w:divBdr>
                        </w:div>
                        <w:div w:id="1586187907">
                          <w:marLeft w:val="0"/>
                          <w:marRight w:val="0"/>
                          <w:marTop w:val="0"/>
                          <w:marBottom w:val="0"/>
                          <w:divBdr>
                            <w:top w:val="none" w:sz="0" w:space="0" w:color="auto"/>
                            <w:left w:val="none" w:sz="0" w:space="0" w:color="auto"/>
                            <w:bottom w:val="none" w:sz="0" w:space="0" w:color="auto"/>
                            <w:right w:val="none" w:sz="0" w:space="0" w:color="auto"/>
                          </w:divBdr>
                        </w:div>
                        <w:div w:id="1586187911">
                          <w:marLeft w:val="0"/>
                          <w:marRight w:val="0"/>
                          <w:marTop w:val="0"/>
                          <w:marBottom w:val="0"/>
                          <w:divBdr>
                            <w:top w:val="none" w:sz="0" w:space="0" w:color="auto"/>
                            <w:left w:val="none" w:sz="0" w:space="0" w:color="auto"/>
                            <w:bottom w:val="none" w:sz="0" w:space="0" w:color="auto"/>
                            <w:right w:val="none" w:sz="0" w:space="0" w:color="auto"/>
                          </w:divBdr>
                        </w:div>
                        <w:div w:id="1586187913">
                          <w:marLeft w:val="0"/>
                          <w:marRight w:val="0"/>
                          <w:marTop w:val="0"/>
                          <w:marBottom w:val="0"/>
                          <w:divBdr>
                            <w:top w:val="none" w:sz="0" w:space="0" w:color="auto"/>
                            <w:left w:val="none" w:sz="0" w:space="0" w:color="auto"/>
                            <w:bottom w:val="none" w:sz="0" w:space="0" w:color="auto"/>
                            <w:right w:val="none" w:sz="0" w:space="0" w:color="auto"/>
                          </w:divBdr>
                        </w:div>
                        <w:div w:id="1586187914">
                          <w:marLeft w:val="0"/>
                          <w:marRight w:val="0"/>
                          <w:marTop w:val="0"/>
                          <w:marBottom w:val="0"/>
                          <w:divBdr>
                            <w:top w:val="none" w:sz="0" w:space="0" w:color="auto"/>
                            <w:left w:val="none" w:sz="0" w:space="0" w:color="auto"/>
                            <w:bottom w:val="none" w:sz="0" w:space="0" w:color="auto"/>
                            <w:right w:val="none" w:sz="0" w:space="0" w:color="auto"/>
                          </w:divBdr>
                        </w:div>
                        <w:div w:id="1586187916">
                          <w:marLeft w:val="0"/>
                          <w:marRight w:val="0"/>
                          <w:marTop w:val="0"/>
                          <w:marBottom w:val="0"/>
                          <w:divBdr>
                            <w:top w:val="none" w:sz="0" w:space="0" w:color="auto"/>
                            <w:left w:val="none" w:sz="0" w:space="0" w:color="auto"/>
                            <w:bottom w:val="none" w:sz="0" w:space="0" w:color="auto"/>
                            <w:right w:val="none" w:sz="0" w:space="0" w:color="auto"/>
                          </w:divBdr>
                        </w:div>
                        <w:div w:id="1586187919">
                          <w:marLeft w:val="0"/>
                          <w:marRight w:val="0"/>
                          <w:marTop w:val="0"/>
                          <w:marBottom w:val="0"/>
                          <w:divBdr>
                            <w:top w:val="none" w:sz="0" w:space="0" w:color="auto"/>
                            <w:left w:val="none" w:sz="0" w:space="0" w:color="auto"/>
                            <w:bottom w:val="none" w:sz="0" w:space="0" w:color="auto"/>
                            <w:right w:val="none" w:sz="0" w:space="0" w:color="auto"/>
                          </w:divBdr>
                        </w:div>
                        <w:div w:id="1586187921">
                          <w:marLeft w:val="0"/>
                          <w:marRight w:val="0"/>
                          <w:marTop w:val="0"/>
                          <w:marBottom w:val="0"/>
                          <w:divBdr>
                            <w:top w:val="none" w:sz="0" w:space="0" w:color="auto"/>
                            <w:left w:val="none" w:sz="0" w:space="0" w:color="auto"/>
                            <w:bottom w:val="none" w:sz="0" w:space="0" w:color="auto"/>
                            <w:right w:val="none" w:sz="0" w:space="0" w:color="auto"/>
                          </w:divBdr>
                        </w:div>
                        <w:div w:id="1586187923">
                          <w:marLeft w:val="0"/>
                          <w:marRight w:val="0"/>
                          <w:marTop w:val="0"/>
                          <w:marBottom w:val="0"/>
                          <w:divBdr>
                            <w:top w:val="none" w:sz="0" w:space="0" w:color="auto"/>
                            <w:left w:val="none" w:sz="0" w:space="0" w:color="auto"/>
                            <w:bottom w:val="none" w:sz="0" w:space="0" w:color="auto"/>
                            <w:right w:val="none" w:sz="0" w:space="0" w:color="auto"/>
                          </w:divBdr>
                        </w:div>
                        <w:div w:id="1586187925">
                          <w:marLeft w:val="0"/>
                          <w:marRight w:val="0"/>
                          <w:marTop w:val="0"/>
                          <w:marBottom w:val="0"/>
                          <w:divBdr>
                            <w:top w:val="none" w:sz="0" w:space="0" w:color="auto"/>
                            <w:left w:val="none" w:sz="0" w:space="0" w:color="auto"/>
                            <w:bottom w:val="none" w:sz="0" w:space="0" w:color="auto"/>
                            <w:right w:val="none" w:sz="0" w:space="0" w:color="auto"/>
                          </w:divBdr>
                        </w:div>
                        <w:div w:id="1586187926">
                          <w:marLeft w:val="0"/>
                          <w:marRight w:val="0"/>
                          <w:marTop w:val="0"/>
                          <w:marBottom w:val="0"/>
                          <w:divBdr>
                            <w:top w:val="none" w:sz="0" w:space="0" w:color="auto"/>
                            <w:left w:val="none" w:sz="0" w:space="0" w:color="auto"/>
                            <w:bottom w:val="none" w:sz="0" w:space="0" w:color="auto"/>
                            <w:right w:val="none" w:sz="0" w:space="0" w:color="auto"/>
                          </w:divBdr>
                        </w:div>
                        <w:div w:id="1586187931">
                          <w:marLeft w:val="0"/>
                          <w:marRight w:val="0"/>
                          <w:marTop w:val="0"/>
                          <w:marBottom w:val="0"/>
                          <w:divBdr>
                            <w:top w:val="none" w:sz="0" w:space="0" w:color="auto"/>
                            <w:left w:val="none" w:sz="0" w:space="0" w:color="auto"/>
                            <w:bottom w:val="none" w:sz="0" w:space="0" w:color="auto"/>
                            <w:right w:val="none" w:sz="0" w:space="0" w:color="auto"/>
                          </w:divBdr>
                        </w:div>
                        <w:div w:id="1586187938">
                          <w:marLeft w:val="0"/>
                          <w:marRight w:val="0"/>
                          <w:marTop w:val="0"/>
                          <w:marBottom w:val="0"/>
                          <w:divBdr>
                            <w:top w:val="none" w:sz="0" w:space="0" w:color="auto"/>
                            <w:left w:val="none" w:sz="0" w:space="0" w:color="auto"/>
                            <w:bottom w:val="none" w:sz="0" w:space="0" w:color="auto"/>
                            <w:right w:val="none" w:sz="0" w:space="0" w:color="auto"/>
                          </w:divBdr>
                        </w:div>
                        <w:div w:id="1586187940">
                          <w:marLeft w:val="0"/>
                          <w:marRight w:val="0"/>
                          <w:marTop w:val="0"/>
                          <w:marBottom w:val="0"/>
                          <w:divBdr>
                            <w:top w:val="none" w:sz="0" w:space="0" w:color="auto"/>
                            <w:left w:val="none" w:sz="0" w:space="0" w:color="auto"/>
                            <w:bottom w:val="none" w:sz="0" w:space="0" w:color="auto"/>
                            <w:right w:val="none" w:sz="0" w:space="0" w:color="auto"/>
                          </w:divBdr>
                        </w:div>
                        <w:div w:id="1586187943">
                          <w:marLeft w:val="0"/>
                          <w:marRight w:val="0"/>
                          <w:marTop w:val="0"/>
                          <w:marBottom w:val="0"/>
                          <w:divBdr>
                            <w:top w:val="none" w:sz="0" w:space="0" w:color="auto"/>
                            <w:left w:val="none" w:sz="0" w:space="0" w:color="auto"/>
                            <w:bottom w:val="none" w:sz="0" w:space="0" w:color="auto"/>
                            <w:right w:val="none" w:sz="0" w:space="0" w:color="auto"/>
                          </w:divBdr>
                        </w:div>
                        <w:div w:id="1586187946">
                          <w:marLeft w:val="0"/>
                          <w:marRight w:val="0"/>
                          <w:marTop w:val="0"/>
                          <w:marBottom w:val="0"/>
                          <w:divBdr>
                            <w:top w:val="none" w:sz="0" w:space="0" w:color="auto"/>
                            <w:left w:val="none" w:sz="0" w:space="0" w:color="auto"/>
                            <w:bottom w:val="none" w:sz="0" w:space="0" w:color="auto"/>
                            <w:right w:val="none" w:sz="0" w:space="0" w:color="auto"/>
                          </w:divBdr>
                        </w:div>
                        <w:div w:id="1586187947">
                          <w:marLeft w:val="0"/>
                          <w:marRight w:val="0"/>
                          <w:marTop w:val="0"/>
                          <w:marBottom w:val="0"/>
                          <w:divBdr>
                            <w:top w:val="none" w:sz="0" w:space="0" w:color="auto"/>
                            <w:left w:val="none" w:sz="0" w:space="0" w:color="auto"/>
                            <w:bottom w:val="none" w:sz="0" w:space="0" w:color="auto"/>
                            <w:right w:val="none" w:sz="0" w:space="0" w:color="auto"/>
                          </w:divBdr>
                        </w:div>
                        <w:div w:id="1586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928">
          <w:marLeft w:val="0"/>
          <w:marRight w:val="0"/>
          <w:marTop w:val="0"/>
          <w:marBottom w:val="0"/>
          <w:divBdr>
            <w:top w:val="none" w:sz="0" w:space="0" w:color="auto"/>
            <w:left w:val="none" w:sz="0" w:space="0" w:color="auto"/>
            <w:bottom w:val="single" w:sz="12" w:space="0" w:color="E4E4E4"/>
            <w:right w:val="none" w:sz="0" w:space="0" w:color="auto"/>
          </w:divBdr>
          <w:divsChild>
            <w:div w:id="1586187847">
              <w:marLeft w:val="0"/>
              <w:marRight w:val="0"/>
              <w:marTop w:val="0"/>
              <w:marBottom w:val="0"/>
              <w:divBdr>
                <w:top w:val="none" w:sz="0" w:space="0" w:color="auto"/>
                <w:left w:val="none" w:sz="0" w:space="0" w:color="auto"/>
                <w:bottom w:val="none" w:sz="0" w:space="0" w:color="auto"/>
                <w:right w:val="none" w:sz="0" w:space="0" w:color="auto"/>
              </w:divBdr>
              <w:divsChild>
                <w:div w:id="1586187902">
                  <w:marLeft w:val="0"/>
                  <w:marRight w:val="0"/>
                  <w:marTop w:val="0"/>
                  <w:marBottom w:val="0"/>
                  <w:divBdr>
                    <w:top w:val="none" w:sz="0" w:space="0" w:color="auto"/>
                    <w:left w:val="none" w:sz="0" w:space="0" w:color="auto"/>
                    <w:bottom w:val="none" w:sz="0" w:space="0" w:color="auto"/>
                    <w:right w:val="none" w:sz="0" w:space="0" w:color="auto"/>
                  </w:divBdr>
                  <w:divsChild>
                    <w:div w:id="1586187837">
                      <w:marLeft w:val="0"/>
                      <w:marRight w:val="0"/>
                      <w:marTop w:val="0"/>
                      <w:marBottom w:val="0"/>
                      <w:divBdr>
                        <w:top w:val="none" w:sz="0" w:space="0" w:color="auto"/>
                        <w:left w:val="none" w:sz="0" w:space="0" w:color="auto"/>
                        <w:bottom w:val="none" w:sz="0" w:space="0" w:color="auto"/>
                        <w:right w:val="none" w:sz="0" w:space="0" w:color="auto"/>
                      </w:divBdr>
                      <w:divsChild>
                        <w:div w:id="1586187818">
                          <w:marLeft w:val="0"/>
                          <w:marRight w:val="0"/>
                          <w:marTop w:val="0"/>
                          <w:marBottom w:val="0"/>
                          <w:divBdr>
                            <w:top w:val="none" w:sz="0" w:space="0" w:color="auto"/>
                            <w:left w:val="none" w:sz="0" w:space="0" w:color="auto"/>
                            <w:bottom w:val="none" w:sz="0" w:space="0" w:color="auto"/>
                            <w:right w:val="none" w:sz="0" w:space="0" w:color="auto"/>
                          </w:divBdr>
                        </w:div>
                        <w:div w:id="1586187832">
                          <w:marLeft w:val="0"/>
                          <w:marRight w:val="0"/>
                          <w:marTop w:val="0"/>
                          <w:marBottom w:val="0"/>
                          <w:divBdr>
                            <w:top w:val="none" w:sz="0" w:space="0" w:color="auto"/>
                            <w:left w:val="none" w:sz="0" w:space="0" w:color="auto"/>
                            <w:bottom w:val="none" w:sz="0" w:space="0" w:color="auto"/>
                            <w:right w:val="none" w:sz="0" w:space="0" w:color="auto"/>
                          </w:divBdr>
                        </w:div>
                        <w:div w:id="1586187834">
                          <w:marLeft w:val="0"/>
                          <w:marRight w:val="0"/>
                          <w:marTop w:val="0"/>
                          <w:marBottom w:val="0"/>
                          <w:divBdr>
                            <w:top w:val="none" w:sz="0" w:space="0" w:color="auto"/>
                            <w:left w:val="none" w:sz="0" w:space="0" w:color="auto"/>
                            <w:bottom w:val="none" w:sz="0" w:space="0" w:color="auto"/>
                            <w:right w:val="none" w:sz="0" w:space="0" w:color="auto"/>
                          </w:divBdr>
                        </w:div>
                        <w:div w:id="1586187836">
                          <w:marLeft w:val="0"/>
                          <w:marRight w:val="0"/>
                          <w:marTop w:val="0"/>
                          <w:marBottom w:val="0"/>
                          <w:divBdr>
                            <w:top w:val="none" w:sz="0" w:space="0" w:color="auto"/>
                            <w:left w:val="none" w:sz="0" w:space="0" w:color="auto"/>
                            <w:bottom w:val="none" w:sz="0" w:space="0" w:color="auto"/>
                            <w:right w:val="none" w:sz="0" w:space="0" w:color="auto"/>
                          </w:divBdr>
                        </w:div>
                        <w:div w:id="1586187840">
                          <w:marLeft w:val="0"/>
                          <w:marRight w:val="0"/>
                          <w:marTop w:val="0"/>
                          <w:marBottom w:val="0"/>
                          <w:divBdr>
                            <w:top w:val="none" w:sz="0" w:space="0" w:color="auto"/>
                            <w:left w:val="none" w:sz="0" w:space="0" w:color="auto"/>
                            <w:bottom w:val="none" w:sz="0" w:space="0" w:color="auto"/>
                            <w:right w:val="none" w:sz="0" w:space="0" w:color="auto"/>
                          </w:divBdr>
                        </w:div>
                        <w:div w:id="1586187845">
                          <w:marLeft w:val="0"/>
                          <w:marRight w:val="0"/>
                          <w:marTop w:val="0"/>
                          <w:marBottom w:val="0"/>
                          <w:divBdr>
                            <w:top w:val="none" w:sz="0" w:space="0" w:color="auto"/>
                            <w:left w:val="none" w:sz="0" w:space="0" w:color="auto"/>
                            <w:bottom w:val="none" w:sz="0" w:space="0" w:color="auto"/>
                            <w:right w:val="none" w:sz="0" w:space="0" w:color="auto"/>
                          </w:divBdr>
                        </w:div>
                        <w:div w:id="1586187861">
                          <w:marLeft w:val="0"/>
                          <w:marRight w:val="0"/>
                          <w:marTop w:val="0"/>
                          <w:marBottom w:val="0"/>
                          <w:divBdr>
                            <w:top w:val="none" w:sz="0" w:space="0" w:color="auto"/>
                            <w:left w:val="none" w:sz="0" w:space="0" w:color="auto"/>
                            <w:bottom w:val="none" w:sz="0" w:space="0" w:color="auto"/>
                            <w:right w:val="none" w:sz="0" w:space="0" w:color="auto"/>
                          </w:divBdr>
                        </w:div>
                        <w:div w:id="1586187863">
                          <w:marLeft w:val="0"/>
                          <w:marRight w:val="0"/>
                          <w:marTop w:val="0"/>
                          <w:marBottom w:val="0"/>
                          <w:divBdr>
                            <w:top w:val="none" w:sz="0" w:space="0" w:color="auto"/>
                            <w:left w:val="none" w:sz="0" w:space="0" w:color="auto"/>
                            <w:bottom w:val="none" w:sz="0" w:space="0" w:color="auto"/>
                            <w:right w:val="none" w:sz="0" w:space="0" w:color="auto"/>
                          </w:divBdr>
                        </w:div>
                        <w:div w:id="1586187864">
                          <w:marLeft w:val="0"/>
                          <w:marRight w:val="0"/>
                          <w:marTop w:val="0"/>
                          <w:marBottom w:val="0"/>
                          <w:divBdr>
                            <w:top w:val="none" w:sz="0" w:space="0" w:color="auto"/>
                            <w:left w:val="none" w:sz="0" w:space="0" w:color="auto"/>
                            <w:bottom w:val="none" w:sz="0" w:space="0" w:color="auto"/>
                            <w:right w:val="none" w:sz="0" w:space="0" w:color="auto"/>
                          </w:divBdr>
                        </w:div>
                        <w:div w:id="1586187867">
                          <w:marLeft w:val="0"/>
                          <w:marRight w:val="0"/>
                          <w:marTop w:val="0"/>
                          <w:marBottom w:val="0"/>
                          <w:divBdr>
                            <w:top w:val="none" w:sz="0" w:space="0" w:color="auto"/>
                            <w:left w:val="none" w:sz="0" w:space="0" w:color="auto"/>
                            <w:bottom w:val="none" w:sz="0" w:space="0" w:color="auto"/>
                            <w:right w:val="none" w:sz="0" w:space="0" w:color="auto"/>
                          </w:divBdr>
                        </w:div>
                        <w:div w:id="1586187888">
                          <w:marLeft w:val="0"/>
                          <w:marRight w:val="0"/>
                          <w:marTop w:val="0"/>
                          <w:marBottom w:val="0"/>
                          <w:divBdr>
                            <w:top w:val="none" w:sz="0" w:space="0" w:color="auto"/>
                            <w:left w:val="none" w:sz="0" w:space="0" w:color="auto"/>
                            <w:bottom w:val="none" w:sz="0" w:space="0" w:color="auto"/>
                            <w:right w:val="none" w:sz="0" w:space="0" w:color="auto"/>
                          </w:divBdr>
                        </w:div>
                        <w:div w:id="1586187900">
                          <w:marLeft w:val="0"/>
                          <w:marRight w:val="0"/>
                          <w:marTop w:val="0"/>
                          <w:marBottom w:val="0"/>
                          <w:divBdr>
                            <w:top w:val="none" w:sz="0" w:space="0" w:color="auto"/>
                            <w:left w:val="none" w:sz="0" w:space="0" w:color="auto"/>
                            <w:bottom w:val="none" w:sz="0" w:space="0" w:color="auto"/>
                            <w:right w:val="none" w:sz="0" w:space="0" w:color="auto"/>
                          </w:divBdr>
                        </w:div>
                        <w:div w:id="1586187901">
                          <w:marLeft w:val="0"/>
                          <w:marRight w:val="0"/>
                          <w:marTop w:val="0"/>
                          <w:marBottom w:val="0"/>
                          <w:divBdr>
                            <w:top w:val="none" w:sz="0" w:space="0" w:color="auto"/>
                            <w:left w:val="none" w:sz="0" w:space="0" w:color="auto"/>
                            <w:bottom w:val="none" w:sz="0" w:space="0" w:color="auto"/>
                            <w:right w:val="none" w:sz="0" w:space="0" w:color="auto"/>
                          </w:divBdr>
                        </w:div>
                        <w:div w:id="1586187904">
                          <w:marLeft w:val="0"/>
                          <w:marRight w:val="0"/>
                          <w:marTop w:val="0"/>
                          <w:marBottom w:val="0"/>
                          <w:divBdr>
                            <w:top w:val="none" w:sz="0" w:space="0" w:color="auto"/>
                            <w:left w:val="none" w:sz="0" w:space="0" w:color="auto"/>
                            <w:bottom w:val="none" w:sz="0" w:space="0" w:color="auto"/>
                            <w:right w:val="none" w:sz="0" w:space="0" w:color="auto"/>
                          </w:divBdr>
                        </w:div>
                        <w:div w:id="1586187909">
                          <w:marLeft w:val="0"/>
                          <w:marRight w:val="0"/>
                          <w:marTop w:val="0"/>
                          <w:marBottom w:val="0"/>
                          <w:divBdr>
                            <w:top w:val="none" w:sz="0" w:space="0" w:color="auto"/>
                            <w:left w:val="none" w:sz="0" w:space="0" w:color="auto"/>
                            <w:bottom w:val="none" w:sz="0" w:space="0" w:color="auto"/>
                            <w:right w:val="none" w:sz="0" w:space="0" w:color="auto"/>
                          </w:divBdr>
                        </w:div>
                        <w:div w:id="1586187910">
                          <w:marLeft w:val="0"/>
                          <w:marRight w:val="0"/>
                          <w:marTop w:val="0"/>
                          <w:marBottom w:val="0"/>
                          <w:divBdr>
                            <w:top w:val="none" w:sz="0" w:space="0" w:color="auto"/>
                            <w:left w:val="none" w:sz="0" w:space="0" w:color="auto"/>
                            <w:bottom w:val="none" w:sz="0" w:space="0" w:color="auto"/>
                            <w:right w:val="none" w:sz="0" w:space="0" w:color="auto"/>
                          </w:divBdr>
                        </w:div>
                        <w:div w:id="1586187932">
                          <w:marLeft w:val="0"/>
                          <w:marRight w:val="0"/>
                          <w:marTop w:val="0"/>
                          <w:marBottom w:val="0"/>
                          <w:divBdr>
                            <w:top w:val="none" w:sz="0" w:space="0" w:color="auto"/>
                            <w:left w:val="none" w:sz="0" w:space="0" w:color="auto"/>
                            <w:bottom w:val="none" w:sz="0" w:space="0" w:color="auto"/>
                            <w:right w:val="none" w:sz="0" w:space="0" w:color="auto"/>
                          </w:divBdr>
                        </w:div>
                        <w:div w:id="1586187933">
                          <w:marLeft w:val="0"/>
                          <w:marRight w:val="0"/>
                          <w:marTop w:val="0"/>
                          <w:marBottom w:val="0"/>
                          <w:divBdr>
                            <w:top w:val="none" w:sz="0" w:space="0" w:color="auto"/>
                            <w:left w:val="none" w:sz="0" w:space="0" w:color="auto"/>
                            <w:bottom w:val="none" w:sz="0" w:space="0" w:color="auto"/>
                            <w:right w:val="none" w:sz="0" w:space="0" w:color="auto"/>
                          </w:divBdr>
                        </w:div>
                        <w:div w:id="1586187939">
                          <w:marLeft w:val="0"/>
                          <w:marRight w:val="0"/>
                          <w:marTop w:val="0"/>
                          <w:marBottom w:val="0"/>
                          <w:divBdr>
                            <w:top w:val="none" w:sz="0" w:space="0" w:color="auto"/>
                            <w:left w:val="none" w:sz="0" w:space="0" w:color="auto"/>
                            <w:bottom w:val="none" w:sz="0" w:space="0" w:color="auto"/>
                            <w:right w:val="none" w:sz="0" w:space="0" w:color="auto"/>
                          </w:divBdr>
                        </w:div>
                        <w:div w:id="1586187941">
                          <w:marLeft w:val="0"/>
                          <w:marRight w:val="0"/>
                          <w:marTop w:val="0"/>
                          <w:marBottom w:val="0"/>
                          <w:divBdr>
                            <w:top w:val="none" w:sz="0" w:space="0" w:color="auto"/>
                            <w:left w:val="none" w:sz="0" w:space="0" w:color="auto"/>
                            <w:bottom w:val="none" w:sz="0" w:space="0" w:color="auto"/>
                            <w:right w:val="none" w:sz="0" w:space="0" w:color="auto"/>
                          </w:divBdr>
                        </w:div>
                        <w:div w:id="1586187942">
                          <w:marLeft w:val="0"/>
                          <w:marRight w:val="0"/>
                          <w:marTop w:val="0"/>
                          <w:marBottom w:val="0"/>
                          <w:divBdr>
                            <w:top w:val="none" w:sz="0" w:space="0" w:color="auto"/>
                            <w:left w:val="none" w:sz="0" w:space="0" w:color="auto"/>
                            <w:bottom w:val="none" w:sz="0" w:space="0" w:color="auto"/>
                            <w:right w:val="none" w:sz="0" w:space="0" w:color="auto"/>
                          </w:divBdr>
                        </w:div>
                        <w:div w:id="1586187944">
                          <w:marLeft w:val="0"/>
                          <w:marRight w:val="0"/>
                          <w:marTop w:val="0"/>
                          <w:marBottom w:val="0"/>
                          <w:divBdr>
                            <w:top w:val="none" w:sz="0" w:space="0" w:color="auto"/>
                            <w:left w:val="none" w:sz="0" w:space="0" w:color="auto"/>
                            <w:bottom w:val="none" w:sz="0" w:space="0" w:color="auto"/>
                            <w:right w:val="none" w:sz="0" w:space="0" w:color="auto"/>
                          </w:divBdr>
                        </w:div>
                        <w:div w:id="1586187953">
                          <w:marLeft w:val="0"/>
                          <w:marRight w:val="0"/>
                          <w:marTop w:val="0"/>
                          <w:marBottom w:val="0"/>
                          <w:divBdr>
                            <w:top w:val="none" w:sz="0" w:space="0" w:color="auto"/>
                            <w:left w:val="none" w:sz="0" w:space="0" w:color="auto"/>
                            <w:bottom w:val="none" w:sz="0" w:space="0" w:color="auto"/>
                            <w:right w:val="none" w:sz="0" w:space="0" w:color="auto"/>
                          </w:divBdr>
                        </w:div>
                        <w:div w:id="1586187954">
                          <w:marLeft w:val="0"/>
                          <w:marRight w:val="0"/>
                          <w:marTop w:val="0"/>
                          <w:marBottom w:val="0"/>
                          <w:divBdr>
                            <w:top w:val="none" w:sz="0" w:space="0" w:color="auto"/>
                            <w:left w:val="none" w:sz="0" w:space="0" w:color="auto"/>
                            <w:bottom w:val="none" w:sz="0" w:space="0" w:color="auto"/>
                            <w:right w:val="none" w:sz="0" w:space="0" w:color="auto"/>
                          </w:divBdr>
                        </w:div>
                        <w:div w:id="1586187956">
                          <w:marLeft w:val="0"/>
                          <w:marRight w:val="0"/>
                          <w:marTop w:val="0"/>
                          <w:marBottom w:val="0"/>
                          <w:divBdr>
                            <w:top w:val="none" w:sz="0" w:space="0" w:color="auto"/>
                            <w:left w:val="none" w:sz="0" w:space="0" w:color="auto"/>
                            <w:bottom w:val="none" w:sz="0" w:space="0" w:color="auto"/>
                            <w:right w:val="none" w:sz="0" w:space="0" w:color="auto"/>
                          </w:divBdr>
                        </w:div>
                        <w:div w:id="1586187957">
                          <w:marLeft w:val="0"/>
                          <w:marRight w:val="0"/>
                          <w:marTop w:val="0"/>
                          <w:marBottom w:val="0"/>
                          <w:divBdr>
                            <w:top w:val="none" w:sz="0" w:space="0" w:color="auto"/>
                            <w:left w:val="none" w:sz="0" w:space="0" w:color="auto"/>
                            <w:bottom w:val="none" w:sz="0" w:space="0" w:color="auto"/>
                            <w:right w:val="none" w:sz="0" w:space="0" w:color="auto"/>
                          </w:divBdr>
                        </w:div>
                        <w:div w:id="1586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87961">
      <w:marLeft w:val="0"/>
      <w:marRight w:val="0"/>
      <w:marTop w:val="0"/>
      <w:marBottom w:val="0"/>
      <w:divBdr>
        <w:top w:val="none" w:sz="0" w:space="0" w:color="auto"/>
        <w:left w:val="none" w:sz="0" w:space="0" w:color="auto"/>
        <w:bottom w:val="none" w:sz="0" w:space="0" w:color="auto"/>
        <w:right w:val="none" w:sz="0" w:space="0" w:color="auto"/>
      </w:divBdr>
    </w:div>
    <w:div w:id="1586187962">
      <w:marLeft w:val="0"/>
      <w:marRight w:val="0"/>
      <w:marTop w:val="0"/>
      <w:marBottom w:val="0"/>
      <w:divBdr>
        <w:top w:val="none" w:sz="0" w:space="0" w:color="auto"/>
        <w:left w:val="none" w:sz="0" w:space="0" w:color="auto"/>
        <w:bottom w:val="none" w:sz="0" w:space="0" w:color="auto"/>
        <w:right w:val="none" w:sz="0" w:space="0" w:color="auto"/>
      </w:divBdr>
    </w:div>
    <w:div w:id="1586187963">
      <w:marLeft w:val="0"/>
      <w:marRight w:val="0"/>
      <w:marTop w:val="0"/>
      <w:marBottom w:val="0"/>
      <w:divBdr>
        <w:top w:val="none" w:sz="0" w:space="0" w:color="auto"/>
        <w:left w:val="none" w:sz="0" w:space="0" w:color="auto"/>
        <w:bottom w:val="none" w:sz="0" w:space="0" w:color="auto"/>
        <w:right w:val="none" w:sz="0" w:space="0" w:color="auto"/>
      </w:divBdr>
    </w:div>
    <w:div w:id="1586187964">
      <w:marLeft w:val="0"/>
      <w:marRight w:val="0"/>
      <w:marTop w:val="0"/>
      <w:marBottom w:val="0"/>
      <w:divBdr>
        <w:top w:val="none" w:sz="0" w:space="0" w:color="auto"/>
        <w:left w:val="none" w:sz="0" w:space="0" w:color="auto"/>
        <w:bottom w:val="none" w:sz="0" w:space="0" w:color="auto"/>
        <w:right w:val="none" w:sz="0" w:space="0" w:color="auto"/>
      </w:divBdr>
    </w:div>
    <w:div w:id="1586187965">
      <w:marLeft w:val="0"/>
      <w:marRight w:val="0"/>
      <w:marTop w:val="0"/>
      <w:marBottom w:val="0"/>
      <w:divBdr>
        <w:top w:val="none" w:sz="0" w:space="0" w:color="auto"/>
        <w:left w:val="none" w:sz="0" w:space="0" w:color="auto"/>
        <w:bottom w:val="none" w:sz="0" w:space="0" w:color="auto"/>
        <w:right w:val="none" w:sz="0" w:space="0" w:color="auto"/>
      </w:divBdr>
    </w:div>
    <w:div w:id="1586187966">
      <w:marLeft w:val="0"/>
      <w:marRight w:val="0"/>
      <w:marTop w:val="0"/>
      <w:marBottom w:val="0"/>
      <w:divBdr>
        <w:top w:val="none" w:sz="0" w:space="0" w:color="auto"/>
        <w:left w:val="none" w:sz="0" w:space="0" w:color="auto"/>
        <w:bottom w:val="none" w:sz="0" w:space="0" w:color="auto"/>
        <w:right w:val="none" w:sz="0" w:space="0" w:color="auto"/>
      </w:divBdr>
    </w:div>
    <w:div w:id="1586187967">
      <w:marLeft w:val="0"/>
      <w:marRight w:val="0"/>
      <w:marTop w:val="0"/>
      <w:marBottom w:val="0"/>
      <w:divBdr>
        <w:top w:val="none" w:sz="0" w:space="0" w:color="auto"/>
        <w:left w:val="none" w:sz="0" w:space="0" w:color="auto"/>
        <w:bottom w:val="none" w:sz="0" w:space="0" w:color="auto"/>
        <w:right w:val="none" w:sz="0" w:space="0" w:color="auto"/>
      </w:divBdr>
    </w:div>
    <w:div w:id="1586187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240%20g4\Dropbox\CONGRESO%202018\Plantilla%20Presentaci&#243;n%20RESUM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Presentación RESUMEN.dot</Template>
  <TotalTime>354</TotalTime>
  <Pages>6</Pages>
  <Words>1866</Words>
  <Characters>10268</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Temática:   (escriba el nombre de la mesa)</dc:title>
  <dc:subject/>
  <dc:creator>hp 240 g4</dc:creator>
  <cp:keywords/>
  <dc:description/>
  <cp:lastModifiedBy>PEDAGOGIA SOCIAL_2</cp:lastModifiedBy>
  <cp:revision>14</cp:revision>
  <cp:lastPrinted>2011-07-28T05:36:00Z</cp:lastPrinted>
  <dcterms:created xsi:type="dcterms:W3CDTF">2018-07-24T18:27:00Z</dcterms:created>
  <dcterms:modified xsi:type="dcterms:W3CDTF">2018-08-03T22:46:00Z</dcterms:modified>
</cp:coreProperties>
</file>