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4" w:rsidRPr="00D53EDB" w:rsidRDefault="00D53EDB" w:rsidP="00583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EDB">
        <w:rPr>
          <w:rFonts w:ascii="Times New Roman" w:hAnsi="Times New Roman" w:cs="Times New Roman"/>
          <w:b/>
          <w:sz w:val="28"/>
          <w:szCs w:val="28"/>
        </w:rPr>
        <w:t>LA COPIA Y EL MODELO</w:t>
      </w:r>
    </w:p>
    <w:p w:rsidR="00334661" w:rsidRPr="00D53EDB" w:rsidRDefault="00D53D13" w:rsidP="005837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Sobre</w:t>
      </w:r>
      <w:r w:rsidR="00662260" w:rsidRPr="00D53EDB">
        <w:rPr>
          <w:rFonts w:ascii="Times New Roman" w:hAnsi="Times New Roman" w:cs="Times New Roman"/>
          <w:b/>
          <w:sz w:val="24"/>
          <w:szCs w:val="24"/>
        </w:rPr>
        <w:t xml:space="preserve"> la imitación e identificación</w:t>
      </w:r>
      <w:r w:rsidR="00796792" w:rsidRPr="00D5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EDB">
        <w:rPr>
          <w:rFonts w:ascii="Times New Roman" w:hAnsi="Times New Roman" w:cs="Times New Roman"/>
          <w:b/>
          <w:sz w:val="24"/>
          <w:szCs w:val="24"/>
        </w:rPr>
        <w:t>en la relación temprana</w:t>
      </w:r>
    </w:p>
    <w:p w:rsidR="00F641E4" w:rsidRPr="00F641E4" w:rsidRDefault="00F641E4" w:rsidP="00FF12B7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1E4">
        <w:rPr>
          <w:rFonts w:ascii="Times New Roman" w:hAnsi="Times New Roman" w:cs="Times New Roman"/>
          <w:sz w:val="24"/>
          <w:szCs w:val="24"/>
        </w:rPr>
        <w:t xml:space="preserve">Graciela .S. </w:t>
      </w:r>
      <w:proofErr w:type="spellStart"/>
      <w:r w:rsidRPr="00F641E4">
        <w:rPr>
          <w:rFonts w:ascii="Times New Roman" w:hAnsi="Times New Roman" w:cs="Times New Roman"/>
          <w:sz w:val="24"/>
          <w:szCs w:val="24"/>
        </w:rPr>
        <w:t>Jaimsky</w:t>
      </w:r>
      <w:proofErr w:type="spellEnd"/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0D0E99" w:rsidRDefault="001C37F6" w:rsidP="005837E9">
      <w:pPr>
        <w:tabs>
          <w:tab w:val="center" w:pos="4252"/>
          <w:tab w:val="right" w:pos="85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88A">
        <w:rPr>
          <w:rFonts w:ascii="Times New Roman" w:hAnsi="Times New Roman" w:cs="Times New Roman"/>
          <w:b/>
          <w:sz w:val="24"/>
          <w:szCs w:val="24"/>
        </w:rPr>
        <w:t>La imitación</w:t>
      </w:r>
      <w:r w:rsidR="00D129A3" w:rsidRPr="0038788A">
        <w:rPr>
          <w:rFonts w:ascii="Times New Roman" w:hAnsi="Times New Roman" w:cs="Times New Roman"/>
          <w:b/>
          <w:sz w:val="24"/>
          <w:szCs w:val="24"/>
        </w:rPr>
        <w:t xml:space="preserve"> en los comienzos psíquicos, entre- disciplinas</w:t>
      </w:r>
      <w:r w:rsidR="00A26443" w:rsidRPr="0038788A">
        <w:rPr>
          <w:rFonts w:ascii="Times New Roman" w:hAnsi="Times New Roman" w:cs="Times New Roman"/>
          <w:b/>
          <w:sz w:val="24"/>
          <w:szCs w:val="24"/>
        </w:rPr>
        <w:t>.</w:t>
      </w:r>
    </w:p>
    <w:p w:rsidR="000D0E99" w:rsidRPr="00D53EDB" w:rsidRDefault="000D0E99" w:rsidP="00FF12B7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3EDB">
        <w:rPr>
          <w:rFonts w:ascii="Times New Roman" w:hAnsi="Times New Roman" w:cs="Times New Roman"/>
          <w:i/>
          <w:sz w:val="20"/>
          <w:szCs w:val="20"/>
        </w:rPr>
        <w:t xml:space="preserve">“No solamente está bajo sospecha la investigación psicoanalítica, sino también </w:t>
      </w:r>
    </w:p>
    <w:p w:rsidR="000D0E99" w:rsidRPr="00D53EDB" w:rsidRDefault="000D0E99" w:rsidP="00FF12B7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3EDB">
        <w:rPr>
          <w:rFonts w:ascii="Times New Roman" w:hAnsi="Times New Roman" w:cs="Times New Roman"/>
          <w:i/>
          <w:sz w:val="20"/>
          <w:szCs w:val="20"/>
        </w:rPr>
        <w:t xml:space="preserve">cualquier actividad que se considere pueda proporcionar armas para mejorar la mente </w:t>
      </w:r>
    </w:p>
    <w:p w:rsidR="000D0E99" w:rsidRPr="00D53EDB" w:rsidRDefault="000D0E99" w:rsidP="00FF12B7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3EDB">
        <w:rPr>
          <w:rFonts w:ascii="Times New Roman" w:hAnsi="Times New Roman" w:cs="Times New Roman"/>
          <w:i/>
          <w:sz w:val="20"/>
          <w:szCs w:val="20"/>
        </w:rPr>
        <w:t>y los instrumentos que tenemos a disposición para investigar lo desconocido”.</w:t>
      </w:r>
    </w:p>
    <w:p w:rsidR="000D0E99" w:rsidRPr="00D53EDB" w:rsidRDefault="000D0E99" w:rsidP="00DF608D">
      <w:pPr>
        <w:tabs>
          <w:tab w:val="center" w:pos="4252"/>
          <w:tab w:val="right" w:pos="8504"/>
        </w:tabs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3EDB">
        <w:rPr>
          <w:rFonts w:ascii="Times New Roman" w:hAnsi="Times New Roman" w:cs="Times New Roman"/>
          <w:i/>
          <w:sz w:val="20"/>
          <w:szCs w:val="20"/>
        </w:rPr>
        <w:t>W. Bion, Seminario de Roma.</w:t>
      </w:r>
    </w:p>
    <w:p w:rsidR="00AA6D7F" w:rsidRPr="0038788A" w:rsidRDefault="00AA6D7F" w:rsidP="00575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 xml:space="preserve">Comparto con 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Stern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 xml:space="preserve"> (1999) su curiosidad por comprender qué siente un bebé cuando la mamá le habla, qué de </w:t>
      </w:r>
      <w:r w:rsidR="00E27CA4">
        <w:rPr>
          <w:rFonts w:ascii="Times New Roman" w:hAnsi="Times New Roman" w:cs="Times New Roman"/>
          <w:sz w:val="24"/>
          <w:szCs w:val="24"/>
        </w:rPr>
        <w:t>ese</w:t>
      </w:r>
      <w:r w:rsidRPr="0038788A">
        <w:rPr>
          <w:rFonts w:ascii="Times New Roman" w:hAnsi="Times New Roman" w:cs="Times New Roman"/>
          <w:sz w:val="24"/>
          <w:szCs w:val="24"/>
        </w:rPr>
        <w:t xml:space="preserve"> encuentro posibilita </w:t>
      </w:r>
      <w:r w:rsidR="002F0A38">
        <w:rPr>
          <w:rFonts w:ascii="Times New Roman" w:hAnsi="Times New Roman" w:cs="Times New Roman"/>
          <w:sz w:val="24"/>
          <w:szCs w:val="24"/>
        </w:rPr>
        <w:t>su</w:t>
      </w:r>
      <w:r w:rsidRPr="0038788A">
        <w:rPr>
          <w:rFonts w:ascii="Times New Roman" w:hAnsi="Times New Roman" w:cs="Times New Roman"/>
          <w:sz w:val="24"/>
          <w:szCs w:val="24"/>
        </w:rPr>
        <w:t xml:space="preserve"> despliegue emocional. Dice: “Me sentí arrastrado hacia una investigación de los orígenes (p. 15). Y en tanto el procesamiento emocional es fundamental para formar representaciones simbólicas (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Meltzer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>,</w:t>
      </w:r>
      <w:r w:rsidR="00045C8B">
        <w:rPr>
          <w:rFonts w:ascii="Times New Roman" w:hAnsi="Times New Roman" w:cs="Times New Roman"/>
          <w:sz w:val="24"/>
          <w:szCs w:val="24"/>
        </w:rPr>
        <w:t xml:space="preserve"> 2001</w:t>
      </w:r>
      <w:r w:rsidRPr="0038788A">
        <w:rPr>
          <w:rFonts w:ascii="Times New Roman" w:hAnsi="Times New Roman" w:cs="Times New Roman"/>
          <w:sz w:val="24"/>
          <w:szCs w:val="24"/>
        </w:rPr>
        <w:t xml:space="preserve">) en mi opinión tiene gran importancia clínica.  </w:t>
      </w:r>
    </w:p>
    <w:p w:rsidR="00AA6D7F" w:rsidRPr="0038788A" w:rsidRDefault="00AA6D7F" w:rsidP="00575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 xml:space="preserve">Todos hemos sido bebés, y cuando estamos ante un </w:t>
      </w:r>
      <w:r w:rsidR="00045C8B">
        <w:rPr>
          <w:rFonts w:ascii="Times New Roman" w:hAnsi="Times New Roman" w:cs="Times New Roman"/>
          <w:sz w:val="24"/>
          <w:szCs w:val="24"/>
        </w:rPr>
        <w:t>infans</w:t>
      </w:r>
      <w:r w:rsidRPr="0038788A">
        <w:rPr>
          <w:rFonts w:ascii="Times New Roman" w:hAnsi="Times New Roman" w:cs="Times New Roman"/>
          <w:sz w:val="24"/>
          <w:szCs w:val="24"/>
        </w:rPr>
        <w:t xml:space="preserve"> algo nos sucede. De hecho, solemos hacer modificaciones en nuestros gestos, habla, etc. Sabemos, -sin pensarlo- que con ello creamos una intimidad comunicativa para que el infans genere su propia experiencia.</w:t>
      </w:r>
    </w:p>
    <w:p w:rsidR="00E60926" w:rsidRPr="0038788A" w:rsidRDefault="00AA6D7F" w:rsidP="00FF1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 xml:space="preserve">Profundizar en este mundo de </w:t>
      </w:r>
      <w:r w:rsidR="00D64B02" w:rsidRPr="0038788A">
        <w:rPr>
          <w:rFonts w:ascii="Times New Roman" w:hAnsi="Times New Roman" w:cs="Times New Roman"/>
          <w:sz w:val="24"/>
          <w:szCs w:val="24"/>
        </w:rPr>
        <w:t>sensaciones</w:t>
      </w:r>
      <w:r w:rsidRPr="0038788A">
        <w:rPr>
          <w:rFonts w:ascii="Times New Roman" w:hAnsi="Times New Roman" w:cs="Times New Roman"/>
          <w:sz w:val="24"/>
          <w:szCs w:val="24"/>
        </w:rPr>
        <w:t xml:space="preserve"> tempranas, requiere </w:t>
      </w:r>
      <w:r w:rsidR="00D64B02" w:rsidRPr="0038788A">
        <w:rPr>
          <w:rFonts w:ascii="Times New Roman" w:hAnsi="Times New Roman" w:cs="Times New Roman"/>
          <w:sz w:val="24"/>
          <w:szCs w:val="24"/>
        </w:rPr>
        <w:t xml:space="preserve">curiosidad y dejarse con-mover por conocimientos afines. </w:t>
      </w:r>
      <w:r w:rsidR="00A61D31">
        <w:rPr>
          <w:rFonts w:ascii="Times New Roman" w:hAnsi="Times New Roman" w:cs="Times New Roman"/>
          <w:sz w:val="24"/>
          <w:szCs w:val="24"/>
        </w:rPr>
        <w:t>I</w:t>
      </w:r>
      <w:r w:rsidR="00501116" w:rsidRPr="0038788A">
        <w:rPr>
          <w:rFonts w:ascii="Times New Roman" w:hAnsi="Times New Roman" w:cs="Times New Roman"/>
          <w:sz w:val="24"/>
          <w:szCs w:val="24"/>
        </w:rPr>
        <w:t xml:space="preserve">ntento delimitar </w:t>
      </w:r>
      <w:r w:rsidR="00201464">
        <w:rPr>
          <w:rFonts w:ascii="Times New Roman" w:hAnsi="Times New Roman" w:cs="Times New Roman"/>
          <w:sz w:val="24"/>
          <w:szCs w:val="24"/>
        </w:rPr>
        <w:t xml:space="preserve">conceptos provenientes de </w:t>
      </w:r>
      <w:r w:rsidR="009E715B" w:rsidRPr="0038788A">
        <w:rPr>
          <w:rFonts w:ascii="Times New Roman" w:hAnsi="Times New Roman" w:cs="Times New Roman"/>
          <w:sz w:val="24"/>
          <w:szCs w:val="24"/>
        </w:rPr>
        <w:t>un</w:t>
      </w:r>
      <w:r w:rsidR="00E60926" w:rsidRPr="0038788A">
        <w:rPr>
          <w:rFonts w:ascii="Times New Roman" w:hAnsi="Times New Roman" w:cs="Times New Roman"/>
          <w:sz w:val="24"/>
          <w:szCs w:val="24"/>
        </w:rPr>
        <w:t xml:space="preserve"> entramado – no siempre claro, aun menos prolijo- </w:t>
      </w:r>
      <w:r w:rsidR="009E715B" w:rsidRPr="0038788A">
        <w:rPr>
          <w:rFonts w:ascii="Times New Roman" w:hAnsi="Times New Roman" w:cs="Times New Roman"/>
          <w:sz w:val="24"/>
          <w:szCs w:val="24"/>
        </w:rPr>
        <w:t>que</w:t>
      </w:r>
      <w:r w:rsidR="00E60926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9E715B" w:rsidRPr="0038788A">
        <w:rPr>
          <w:rFonts w:ascii="Times New Roman" w:hAnsi="Times New Roman" w:cs="Times New Roman"/>
          <w:sz w:val="24"/>
          <w:szCs w:val="24"/>
        </w:rPr>
        <w:t xml:space="preserve">construyo con </w:t>
      </w:r>
      <w:r w:rsidR="00E60926" w:rsidRPr="0038788A">
        <w:rPr>
          <w:rFonts w:ascii="Times New Roman" w:hAnsi="Times New Roman" w:cs="Times New Roman"/>
          <w:sz w:val="24"/>
          <w:szCs w:val="24"/>
        </w:rPr>
        <w:t xml:space="preserve">lecturas </w:t>
      </w:r>
      <w:r w:rsidR="009E715B" w:rsidRPr="0038788A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9E715B" w:rsidRPr="0038788A">
        <w:rPr>
          <w:rFonts w:ascii="Times New Roman" w:hAnsi="Times New Roman" w:cs="Times New Roman"/>
          <w:sz w:val="24"/>
          <w:szCs w:val="24"/>
        </w:rPr>
        <w:t xml:space="preserve">diversos autores </w:t>
      </w:r>
      <w:r w:rsidR="00E60926" w:rsidRPr="0038788A">
        <w:rPr>
          <w:rFonts w:ascii="Times New Roman" w:hAnsi="Times New Roman" w:cs="Times New Roman"/>
          <w:sz w:val="24"/>
          <w:szCs w:val="24"/>
        </w:rPr>
        <w:t>provenientes del campo de la psicología del desarrollo y del psicoanálisis relacional</w:t>
      </w:r>
      <w:r w:rsidR="005C61EF" w:rsidRPr="0038788A">
        <w:rPr>
          <w:rFonts w:ascii="Times New Roman" w:hAnsi="Times New Roman" w:cs="Times New Roman"/>
          <w:sz w:val="24"/>
          <w:szCs w:val="24"/>
        </w:rPr>
        <w:t>.</w:t>
      </w:r>
    </w:p>
    <w:p w:rsidR="001A6390" w:rsidRPr="0038788A" w:rsidRDefault="005C61EF" w:rsidP="00FF1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El problema que me ocupa se encuentra a nivel de la comunicac</w:t>
      </w:r>
      <w:r w:rsidR="00DD3CD5" w:rsidRPr="0038788A">
        <w:rPr>
          <w:rFonts w:ascii="Times New Roman" w:hAnsi="Times New Roman" w:cs="Times New Roman"/>
          <w:sz w:val="24"/>
          <w:szCs w:val="24"/>
        </w:rPr>
        <w:t xml:space="preserve">ión madre-bebé, la cual es prioritariamente </w:t>
      </w:r>
      <w:proofErr w:type="spellStart"/>
      <w:r w:rsidR="00DD3CD5" w:rsidRPr="0038788A">
        <w:rPr>
          <w:rFonts w:ascii="Times New Roman" w:hAnsi="Times New Roman" w:cs="Times New Roman"/>
          <w:sz w:val="24"/>
          <w:szCs w:val="24"/>
        </w:rPr>
        <w:t>paraverbal</w:t>
      </w:r>
      <w:proofErr w:type="spellEnd"/>
      <w:r w:rsidR="00DD3CD5" w:rsidRPr="0038788A">
        <w:rPr>
          <w:rFonts w:ascii="Times New Roman" w:hAnsi="Times New Roman" w:cs="Times New Roman"/>
          <w:sz w:val="24"/>
          <w:szCs w:val="24"/>
        </w:rPr>
        <w:t xml:space="preserve"> y corporal. </w:t>
      </w:r>
    </w:p>
    <w:p w:rsidR="00F72B56" w:rsidRDefault="00FF6CE3" w:rsidP="00FF1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Es frecuente observar que un beb</w:t>
      </w:r>
      <w:r w:rsidR="002142AB" w:rsidRPr="0038788A">
        <w:rPr>
          <w:rFonts w:ascii="Times New Roman" w:hAnsi="Times New Roman" w:cs="Times New Roman"/>
          <w:sz w:val="24"/>
          <w:szCs w:val="24"/>
        </w:rPr>
        <w:t>é</w:t>
      </w:r>
      <w:r w:rsidRPr="0038788A">
        <w:rPr>
          <w:rFonts w:ascii="Times New Roman" w:hAnsi="Times New Roman" w:cs="Times New Roman"/>
          <w:sz w:val="24"/>
          <w:szCs w:val="24"/>
        </w:rPr>
        <w:t xml:space="preserve"> mire extasiado </w:t>
      </w:r>
      <w:r w:rsidR="008E4F1C">
        <w:rPr>
          <w:rFonts w:ascii="Times New Roman" w:hAnsi="Times New Roman" w:cs="Times New Roman"/>
          <w:sz w:val="24"/>
          <w:szCs w:val="24"/>
        </w:rPr>
        <w:t xml:space="preserve">cuando </w:t>
      </w:r>
      <w:r w:rsidRPr="0038788A">
        <w:rPr>
          <w:rFonts w:ascii="Times New Roman" w:hAnsi="Times New Roman" w:cs="Times New Roman"/>
          <w:sz w:val="24"/>
          <w:szCs w:val="24"/>
        </w:rPr>
        <w:t>los labios de su mam</w:t>
      </w:r>
      <w:r w:rsidR="002142AB" w:rsidRPr="0038788A">
        <w:rPr>
          <w:rFonts w:ascii="Times New Roman" w:hAnsi="Times New Roman" w:cs="Times New Roman"/>
          <w:sz w:val="24"/>
          <w:szCs w:val="24"/>
        </w:rPr>
        <w:t>á</w:t>
      </w:r>
      <w:r w:rsidRPr="0038788A">
        <w:rPr>
          <w:rFonts w:ascii="Times New Roman" w:hAnsi="Times New Roman" w:cs="Times New Roman"/>
          <w:sz w:val="24"/>
          <w:szCs w:val="24"/>
        </w:rPr>
        <w:t xml:space="preserve"> se </w:t>
      </w:r>
      <w:r w:rsidR="008E4F1C">
        <w:rPr>
          <w:rFonts w:ascii="Times New Roman" w:hAnsi="Times New Roman" w:cs="Times New Roman"/>
          <w:sz w:val="24"/>
          <w:szCs w:val="24"/>
        </w:rPr>
        <w:t xml:space="preserve">mueven exageradamente y </w:t>
      </w:r>
      <w:r w:rsidRPr="0038788A">
        <w:rPr>
          <w:rFonts w:ascii="Times New Roman" w:hAnsi="Times New Roman" w:cs="Times New Roman"/>
          <w:sz w:val="24"/>
          <w:szCs w:val="24"/>
        </w:rPr>
        <w:t>dirigen a él</w:t>
      </w:r>
      <w:r w:rsidR="005B4D6A">
        <w:rPr>
          <w:rFonts w:ascii="Times New Roman" w:hAnsi="Times New Roman" w:cs="Times New Roman"/>
          <w:sz w:val="24"/>
          <w:szCs w:val="24"/>
        </w:rPr>
        <w:t xml:space="preserve">, </w:t>
      </w:r>
      <w:r w:rsidR="008E4F1C">
        <w:rPr>
          <w:rFonts w:ascii="Times New Roman" w:hAnsi="Times New Roman" w:cs="Times New Roman"/>
          <w:sz w:val="24"/>
          <w:szCs w:val="24"/>
        </w:rPr>
        <w:t xml:space="preserve">a </w:t>
      </w:r>
      <w:r w:rsidR="005B4D6A">
        <w:rPr>
          <w:rFonts w:ascii="Times New Roman" w:hAnsi="Times New Roman" w:cs="Times New Roman"/>
          <w:sz w:val="24"/>
          <w:szCs w:val="24"/>
        </w:rPr>
        <w:t xml:space="preserve">lo </w:t>
      </w:r>
      <w:r w:rsidR="008E4F1C">
        <w:rPr>
          <w:rFonts w:ascii="Times New Roman" w:hAnsi="Times New Roman" w:cs="Times New Roman"/>
          <w:sz w:val="24"/>
          <w:szCs w:val="24"/>
        </w:rPr>
        <w:t>cual suele responder</w:t>
      </w:r>
      <w:r w:rsidRPr="0038788A">
        <w:rPr>
          <w:rFonts w:ascii="Times New Roman" w:hAnsi="Times New Roman" w:cs="Times New Roman"/>
          <w:sz w:val="24"/>
          <w:szCs w:val="24"/>
        </w:rPr>
        <w:t xml:space="preserve"> con movimientos en sintonía </w:t>
      </w:r>
      <w:r w:rsidR="00C83639">
        <w:rPr>
          <w:rFonts w:ascii="Times New Roman" w:hAnsi="Times New Roman" w:cs="Times New Roman"/>
          <w:sz w:val="24"/>
          <w:szCs w:val="24"/>
        </w:rPr>
        <w:t>a</w:t>
      </w:r>
      <w:r w:rsidRPr="0038788A">
        <w:rPr>
          <w:rFonts w:ascii="Times New Roman" w:hAnsi="Times New Roman" w:cs="Times New Roman"/>
          <w:sz w:val="24"/>
          <w:szCs w:val="24"/>
        </w:rPr>
        <w:t xml:space="preserve"> ello.</w:t>
      </w:r>
      <w:r w:rsidR="00762D79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5B4D6A">
        <w:rPr>
          <w:rFonts w:ascii="Times New Roman" w:hAnsi="Times New Roman" w:cs="Times New Roman"/>
          <w:sz w:val="24"/>
          <w:szCs w:val="24"/>
        </w:rPr>
        <w:t>Así</w:t>
      </w:r>
      <w:r w:rsidR="00762D79" w:rsidRPr="0038788A">
        <w:rPr>
          <w:rFonts w:ascii="Times New Roman" w:hAnsi="Times New Roman" w:cs="Times New Roman"/>
          <w:sz w:val="24"/>
          <w:szCs w:val="24"/>
        </w:rPr>
        <w:t xml:space="preserve"> los estudios de </w:t>
      </w:r>
      <w:proofErr w:type="spellStart"/>
      <w:r w:rsidR="008F0061" w:rsidRPr="0038788A">
        <w:rPr>
          <w:rFonts w:ascii="Times New Roman" w:hAnsi="Times New Roman" w:cs="Times New Roman"/>
          <w:sz w:val="24"/>
          <w:szCs w:val="24"/>
        </w:rPr>
        <w:t>Trevarthen</w:t>
      </w:r>
      <w:proofErr w:type="spellEnd"/>
      <w:r w:rsidR="008F0061" w:rsidRPr="0038788A">
        <w:rPr>
          <w:rFonts w:ascii="Times New Roman" w:hAnsi="Times New Roman" w:cs="Times New Roman"/>
          <w:sz w:val="24"/>
          <w:szCs w:val="24"/>
        </w:rPr>
        <w:t xml:space="preserve"> (1998) describe</w:t>
      </w:r>
      <w:r w:rsidR="005B4D6A">
        <w:rPr>
          <w:rFonts w:ascii="Times New Roman" w:hAnsi="Times New Roman" w:cs="Times New Roman"/>
          <w:sz w:val="24"/>
          <w:szCs w:val="24"/>
        </w:rPr>
        <w:t>n</w:t>
      </w:r>
      <w:r w:rsidR="008F0061" w:rsidRPr="0038788A">
        <w:rPr>
          <w:rFonts w:ascii="Times New Roman" w:hAnsi="Times New Roman" w:cs="Times New Roman"/>
          <w:sz w:val="24"/>
          <w:szCs w:val="24"/>
        </w:rPr>
        <w:t xml:space="preserve"> en detalle </w:t>
      </w:r>
      <w:r w:rsidR="005B4D6A">
        <w:rPr>
          <w:rFonts w:ascii="Times New Roman" w:hAnsi="Times New Roman" w:cs="Times New Roman"/>
          <w:sz w:val="24"/>
          <w:szCs w:val="24"/>
        </w:rPr>
        <w:t xml:space="preserve">cómo los </w:t>
      </w:r>
      <w:r w:rsidR="008F0061" w:rsidRPr="0038788A">
        <w:rPr>
          <w:rFonts w:ascii="Times New Roman" w:hAnsi="Times New Roman" w:cs="Times New Roman"/>
          <w:sz w:val="24"/>
          <w:szCs w:val="24"/>
        </w:rPr>
        <w:lastRenderedPageBreak/>
        <w:t xml:space="preserve">neonatos podían imitar a las pocas horas de su nacimiento el acto de abrir la boca y sacar la lengua. </w:t>
      </w:r>
      <w:r w:rsidRPr="0038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90" w:rsidRPr="0038788A" w:rsidRDefault="008F0061" w:rsidP="00FF1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Ahora bien, ¿es el acto de sacar la len</w:t>
      </w:r>
      <w:r w:rsidR="00C83639">
        <w:rPr>
          <w:rFonts w:ascii="Times New Roman" w:hAnsi="Times New Roman" w:cs="Times New Roman"/>
          <w:sz w:val="24"/>
          <w:szCs w:val="24"/>
        </w:rPr>
        <w:t xml:space="preserve">gua </w:t>
      </w:r>
      <w:r w:rsidR="001A6390" w:rsidRPr="0038788A">
        <w:rPr>
          <w:rFonts w:ascii="Times New Roman" w:hAnsi="Times New Roman" w:cs="Times New Roman"/>
          <w:sz w:val="24"/>
          <w:szCs w:val="24"/>
        </w:rPr>
        <w:t xml:space="preserve">un fenómeno </w:t>
      </w:r>
      <w:r w:rsidR="00BC035E">
        <w:rPr>
          <w:rFonts w:ascii="Times New Roman" w:hAnsi="Times New Roman" w:cs="Times New Roman"/>
          <w:sz w:val="24"/>
          <w:szCs w:val="24"/>
        </w:rPr>
        <w:t xml:space="preserve">meramente </w:t>
      </w:r>
      <w:r w:rsidR="001A6390" w:rsidRPr="0038788A">
        <w:rPr>
          <w:rFonts w:ascii="Times New Roman" w:hAnsi="Times New Roman" w:cs="Times New Roman"/>
          <w:sz w:val="24"/>
          <w:szCs w:val="24"/>
        </w:rPr>
        <w:t>neurofisiológico</w:t>
      </w:r>
      <w:r w:rsidR="00BC035E">
        <w:rPr>
          <w:rFonts w:ascii="Times New Roman" w:hAnsi="Times New Roman" w:cs="Times New Roman"/>
          <w:sz w:val="24"/>
          <w:szCs w:val="24"/>
        </w:rPr>
        <w:t xml:space="preserve">? ¿Cuándo </w:t>
      </w:r>
      <w:r w:rsidR="001A6390" w:rsidRPr="0038788A">
        <w:rPr>
          <w:rFonts w:ascii="Times New Roman" w:hAnsi="Times New Roman" w:cs="Times New Roman"/>
          <w:sz w:val="24"/>
          <w:szCs w:val="24"/>
        </w:rPr>
        <w:t xml:space="preserve">implica </w:t>
      </w:r>
      <w:r w:rsidR="00710A39" w:rsidRPr="0038788A">
        <w:rPr>
          <w:rFonts w:ascii="Times New Roman" w:hAnsi="Times New Roman" w:cs="Times New Roman"/>
          <w:sz w:val="24"/>
          <w:szCs w:val="24"/>
        </w:rPr>
        <w:t xml:space="preserve">un proceso </w:t>
      </w:r>
      <w:r w:rsidR="00BC035E">
        <w:rPr>
          <w:rFonts w:ascii="Times New Roman" w:hAnsi="Times New Roman" w:cs="Times New Roman"/>
          <w:sz w:val="24"/>
          <w:szCs w:val="24"/>
        </w:rPr>
        <w:t>relacional, comunicativo</w:t>
      </w:r>
      <w:r w:rsidR="001A6390" w:rsidRPr="0038788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21FC" w:rsidRPr="0038788A" w:rsidRDefault="001A6390" w:rsidP="00FF1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Entr</w:t>
      </w:r>
      <w:r w:rsidR="002721FC" w:rsidRPr="0038788A">
        <w:rPr>
          <w:rFonts w:ascii="Times New Roman" w:hAnsi="Times New Roman" w:cs="Times New Roman"/>
          <w:sz w:val="24"/>
          <w:szCs w:val="24"/>
        </w:rPr>
        <w:t>e los estudiosos del Desarrollo:</w:t>
      </w:r>
      <w:r w:rsidRPr="003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Meltzoff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Trevarthen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Stern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 xml:space="preserve">, son reconocidos por abordar el campo de la comunicación temprana madre-bebé, los fenómenos imitativos, las 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protoconversaciones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 xml:space="preserve"> y el desarrollo del self.</w:t>
      </w:r>
      <w:r w:rsidR="005B4D6A">
        <w:rPr>
          <w:rFonts w:ascii="Times New Roman" w:hAnsi="Times New Roman" w:cs="Times New Roman"/>
          <w:sz w:val="24"/>
          <w:szCs w:val="24"/>
        </w:rPr>
        <w:t xml:space="preserve"> </w:t>
      </w:r>
      <w:r w:rsidR="00BC035E">
        <w:rPr>
          <w:rFonts w:ascii="Times New Roman" w:hAnsi="Times New Roman" w:cs="Times New Roman"/>
          <w:sz w:val="24"/>
          <w:szCs w:val="24"/>
        </w:rPr>
        <w:t>Desde su perspectiva</w:t>
      </w:r>
      <w:r w:rsidR="00762D79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2721FC" w:rsidRPr="0038788A">
        <w:rPr>
          <w:rFonts w:ascii="Times New Roman" w:hAnsi="Times New Roman" w:cs="Times New Roman"/>
          <w:sz w:val="24"/>
          <w:szCs w:val="24"/>
        </w:rPr>
        <w:t>la imitación es un proceso por el cual el self toma para sí algo de</w:t>
      </w:r>
      <w:r w:rsidR="00262289">
        <w:rPr>
          <w:rFonts w:ascii="Times New Roman" w:hAnsi="Times New Roman" w:cs="Times New Roman"/>
          <w:sz w:val="24"/>
          <w:szCs w:val="24"/>
        </w:rPr>
        <w:t>l</w:t>
      </w:r>
      <w:r w:rsidR="002721FC" w:rsidRPr="0038788A">
        <w:rPr>
          <w:rFonts w:ascii="Times New Roman" w:hAnsi="Times New Roman" w:cs="Times New Roman"/>
          <w:sz w:val="24"/>
          <w:szCs w:val="24"/>
        </w:rPr>
        <w:t xml:space="preserve"> otro, que se le presenta como m</w:t>
      </w:r>
      <w:r w:rsidR="00BC035E">
        <w:rPr>
          <w:rFonts w:ascii="Times New Roman" w:hAnsi="Times New Roman" w:cs="Times New Roman"/>
          <w:sz w:val="24"/>
          <w:szCs w:val="24"/>
        </w:rPr>
        <w:t>odelo. (</w:t>
      </w:r>
      <w:proofErr w:type="spellStart"/>
      <w:r w:rsidR="00BC035E">
        <w:rPr>
          <w:rFonts w:ascii="Times New Roman" w:hAnsi="Times New Roman" w:cs="Times New Roman"/>
          <w:sz w:val="24"/>
          <w:szCs w:val="24"/>
        </w:rPr>
        <w:t>Beebe</w:t>
      </w:r>
      <w:proofErr w:type="spellEnd"/>
      <w:r w:rsidR="00BC035E">
        <w:rPr>
          <w:rFonts w:ascii="Times New Roman" w:hAnsi="Times New Roman" w:cs="Times New Roman"/>
          <w:sz w:val="24"/>
          <w:szCs w:val="24"/>
        </w:rPr>
        <w:t>, et al.</w:t>
      </w:r>
      <w:r w:rsidR="00262289">
        <w:rPr>
          <w:rFonts w:ascii="Times New Roman" w:hAnsi="Times New Roman" w:cs="Times New Roman"/>
          <w:sz w:val="24"/>
          <w:szCs w:val="24"/>
        </w:rPr>
        <w:t xml:space="preserve"> </w:t>
      </w:r>
      <w:r w:rsidR="00BC035E">
        <w:rPr>
          <w:rFonts w:ascii="Times New Roman" w:hAnsi="Times New Roman" w:cs="Times New Roman"/>
          <w:sz w:val="24"/>
          <w:szCs w:val="24"/>
        </w:rPr>
        <w:t>2004).</w:t>
      </w:r>
      <w:r w:rsidR="002721FC" w:rsidRPr="0038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89" w:rsidRPr="0038788A">
        <w:rPr>
          <w:rFonts w:ascii="Times New Roman" w:hAnsi="Times New Roman" w:cs="Times New Roman"/>
          <w:sz w:val="24"/>
          <w:szCs w:val="24"/>
        </w:rPr>
        <w:t>Stern</w:t>
      </w:r>
      <w:proofErr w:type="spellEnd"/>
      <w:r w:rsidR="00262289" w:rsidRPr="0038788A">
        <w:rPr>
          <w:rFonts w:ascii="Times New Roman" w:hAnsi="Times New Roman" w:cs="Times New Roman"/>
          <w:sz w:val="24"/>
          <w:szCs w:val="24"/>
        </w:rPr>
        <w:t xml:space="preserve"> (1985) fundamenta que los bebés son activos buscadores de movimientos y selectivamente responsivos a estos estímulos.</w:t>
      </w:r>
    </w:p>
    <w:p w:rsidR="00090756" w:rsidRPr="0038788A" w:rsidRDefault="00090756" w:rsidP="00FF1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Entonces, ¿de qué modo</w:t>
      </w:r>
      <w:r w:rsidR="00CE2983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Pr="0038788A">
        <w:rPr>
          <w:rFonts w:ascii="Times New Roman" w:hAnsi="Times New Roman" w:cs="Times New Roman"/>
          <w:sz w:val="24"/>
          <w:szCs w:val="24"/>
        </w:rPr>
        <w:t xml:space="preserve">la imitación </w:t>
      </w:r>
      <w:r w:rsidR="000034C6">
        <w:rPr>
          <w:rFonts w:ascii="Times New Roman" w:hAnsi="Times New Roman" w:cs="Times New Roman"/>
          <w:sz w:val="24"/>
          <w:szCs w:val="24"/>
        </w:rPr>
        <w:t>a</w:t>
      </w:r>
      <w:r w:rsidR="00BC035E">
        <w:rPr>
          <w:rFonts w:ascii="Times New Roman" w:hAnsi="Times New Roman" w:cs="Times New Roman"/>
          <w:sz w:val="24"/>
          <w:szCs w:val="24"/>
        </w:rPr>
        <w:t>bordada por los estudiosos del D</w:t>
      </w:r>
      <w:r w:rsidR="000034C6">
        <w:rPr>
          <w:rFonts w:ascii="Times New Roman" w:hAnsi="Times New Roman" w:cs="Times New Roman"/>
          <w:sz w:val="24"/>
          <w:szCs w:val="24"/>
        </w:rPr>
        <w:t xml:space="preserve">esarrollo aporta </w:t>
      </w:r>
      <w:r w:rsidR="00960DB0">
        <w:rPr>
          <w:rFonts w:ascii="Times New Roman" w:hAnsi="Times New Roman" w:cs="Times New Roman"/>
          <w:sz w:val="24"/>
          <w:szCs w:val="24"/>
        </w:rPr>
        <w:t xml:space="preserve">al </w:t>
      </w:r>
      <w:r w:rsidR="00960DB0" w:rsidRPr="0038788A">
        <w:rPr>
          <w:rFonts w:ascii="Times New Roman" w:hAnsi="Times New Roman" w:cs="Times New Roman"/>
          <w:sz w:val="24"/>
          <w:szCs w:val="24"/>
        </w:rPr>
        <w:t>proceso</w:t>
      </w:r>
      <w:r w:rsidRPr="0038788A">
        <w:rPr>
          <w:rFonts w:ascii="Times New Roman" w:hAnsi="Times New Roman" w:cs="Times New Roman"/>
          <w:sz w:val="24"/>
          <w:szCs w:val="24"/>
        </w:rPr>
        <w:t xml:space="preserve"> de identificación</w:t>
      </w:r>
      <w:r w:rsidR="00BC035E">
        <w:rPr>
          <w:rFonts w:ascii="Times New Roman" w:hAnsi="Times New Roman" w:cs="Times New Roman"/>
          <w:sz w:val="24"/>
          <w:szCs w:val="24"/>
        </w:rPr>
        <w:t xml:space="preserve"> que trabaja el P</w:t>
      </w:r>
      <w:r w:rsidR="000034C6">
        <w:rPr>
          <w:rFonts w:ascii="Times New Roman" w:hAnsi="Times New Roman" w:cs="Times New Roman"/>
          <w:sz w:val="24"/>
          <w:szCs w:val="24"/>
        </w:rPr>
        <w:t xml:space="preserve">sicoanálisis? </w:t>
      </w:r>
      <w:r w:rsidR="00BC035E">
        <w:rPr>
          <w:rFonts w:ascii="Times New Roman" w:hAnsi="Times New Roman" w:cs="Times New Roman"/>
          <w:sz w:val="24"/>
          <w:szCs w:val="24"/>
        </w:rPr>
        <w:t>P</w:t>
      </w:r>
      <w:r w:rsidRPr="0038788A">
        <w:rPr>
          <w:rFonts w:ascii="Times New Roman" w:hAnsi="Times New Roman" w:cs="Times New Roman"/>
          <w:sz w:val="24"/>
          <w:szCs w:val="24"/>
        </w:rPr>
        <w:t xml:space="preserve">ara comprender </w:t>
      </w:r>
      <w:r w:rsidR="001C37F6" w:rsidRPr="0038788A">
        <w:rPr>
          <w:rFonts w:ascii="Times New Roman" w:hAnsi="Times New Roman" w:cs="Times New Roman"/>
          <w:sz w:val="24"/>
          <w:szCs w:val="24"/>
        </w:rPr>
        <w:t>sus relaciones y diferencias</w:t>
      </w:r>
      <w:r w:rsidRPr="0038788A">
        <w:rPr>
          <w:rFonts w:ascii="Times New Roman" w:hAnsi="Times New Roman" w:cs="Times New Roman"/>
          <w:sz w:val="24"/>
          <w:szCs w:val="24"/>
        </w:rPr>
        <w:t>, es necesario explorar los estudios que se encuentran sobre el tema ya que nuestra visión está inevitablemente afectada por las teorías y culturas que nos envuelven. (</w:t>
      </w:r>
      <w:proofErr w:type="spellStart"/>
      <w:r w:rsidR="000034C6">
        <w:rPr>
          <w:rFonts w:ascii="Times New Roman" w:hAnsi="Times New Roman" w:cs="Times New Roman"/>
          <w:sz w:val="24"/>
          <w:szCs w:val="24"/>
        </w:rPr>
        <w:t>Schejtman</w:t>
      </w:r>
      <w:proofErr w:type="spellEnd"/>
      <w:r w:rsidR="000034C6">
        <w:rPr>
          <w:rFonts w:ascii="Times New Roman" w:hAnsi="Times New Roman" w:cs="Times New Roman"/>
          <w:sz w:val="24"/>
          <w:szCs w:val="24"/>
        </w:rPr>
        <w:t>, 2008</w:t>
      </w:r>
      <w:r w:rsidR="00471903" w:rsidRPr="0038788A">
        <w:rPr>
          <w:rFonts w:ascii="Times New Roman" w:hAnsi="Times New Roman" w:cs="Times New Roman"/>
          <w:sz w:val="24"/>
          <w:szCs w:val="24"/>
        </w:rPr>
        <w:t>)</w:t>
      </w:r>
      <w:r w:rsidR="00811262" w:rsidRPr="0038788A">
        <w:rPr>
          <w:rFonts w:ascii="Times New Roman" w:hAnsi="Times New Roman" w:cs="Times New Roman"/>
          <w:sz w:val="24"/>
          <w:szCs w:val="24"/>
        </w:rPr>
        <w:t>.</w:t>
      </w:r>
    </w:p>
    <w:p w:rsidR="003008F8" w:rsidRPr="0038788A" w:rsidRDefault="00090756" w:rsidP="00FF1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Un amplio cuerpo de trabajo en Psicología del Desarrollo estudi</w:t>
      </w:r>
      <w:r w:rsidR="00615DA1" w:rsidRPr="0038788A">
        <w:rPr>
          <w:rFonts w:ascii="Times New Roman" w:hAnsi="Times New Roman" w:cs="Times New Roman"/>
          <w:sz w:val="24"/>
          <w:szCs w:val="24"/>
        </w:rPr>
        <w:t>a</w:t>
      </w:r>
      <w:r w:rsidRPr="0038788A">
        <w:rPr>
          <w:rFonts w:ascii="Times New Roman" w:hAnsi="Times New Roman" w:cs="Times New Roman"/>
          <w:sz w:val="24"/>
          <w:szCs w:val="24"/>
        </w:rPr>
        <w:t xml:space="preserve"> la imitación, tanto en infantes sanos como aquellos con diagnóstico de trastornos tempranos del desarrollo.</w:t>
      </w:r>
      <w:r w:rsidR="00262289">
        <w:rPr>
          <w:rFonts w:ascii="Times New Roman" w:hAnsi="Times New Roman" w:cs="Times New Roman"/>
          <w:sz w:val="24"/>
          <w:szCs w:val="24"/>
        </w:rPr>
        <w:t xml:space="preserve"> </w:t>
      </w:r>
      <w:r w:rsidR="00C83639">
        <w:rPr>
          <w:rFonts w:ascii="Times New Roman" w:hAnsi="Times New Roman" w:cs="Times New Roman"/>
          <w:sz w:val="24"/>
          <w:szCs w:val="24"/>
        </w:rPr>
        <w:t>E</w:t>
      </w:r>
      <w:r w:rsidR="00262289">
        <w:rPr>
          <w:rFonts w:ascii="Times New Roman" w:hAnsi="Times New Roman" w:cs="Times New Roman"/>
          <w:sz w:val="24"/>
          <w:szCs w:val="24"/>
        </w:rPr>
        <w:t>sta</w:t>
      </w:r>
      <w:r w:rsidRPr="0038788A">
        <w:rPr>
          <w:rFonts w:ascii="Times New Roman" w:hAnsi="Times New Roman" w:cs="Times New Roman"/>
          <w:sz w:val="24"/>
          <w:szCs w:val="24"/>
        </w:rPr>
        <w:t xml:space="preserve"> es </w:t>
      </w:r>
      <w:r w:rsidR="003008F8">
        <w:rPr>
          <w:rFonts w:ascii="Times New Roman" w:hAnsi="Times New Roman" w:cs="Times New Roman"/>
          <w:sz w:val="24"/>
          <w:szCs w:val="24"/>
        </w:rPr>
        <w:t xml:space="preserve">particularmente </w:t>
      </w:r>
      <w:r w:rsidRPr="0038788A">
        <w:rPr>
          <w:rFonts w:ascii="Times New Roman" w:hAnsi="Times New Roman" w:cs="Times New Roman"/>
          <w:sz w:val="24"/>
          <w:szCs w:val="24"/>
        </w:rPr>
        <w:t>estudiada en las interacciones tempranas video</w:t>
      </w:r>
      <w:r w:rsidR="007667A4" w:rsidRPr="0038788A">
        <w:rPr>
          <w:rFonts w:ascii="Times New Roman" w:hAnsi="Times New Roman" w:cs="Times New Roman"/>
          <w:sz w:val="24"/>
          <w:szCs w:val="24"/>
        </w:rPr>
        <w:t>-</w:t>
      </w:r>
      <w:r w:rsidRPr="0038788A">
        <w:rPr>
          <w:rFonts w:ascii="Times New Roman" w:hAnsi="Times New Roman" w:cs="Times New Roman"/>
          <w:sz w:val="24"/>
          <w:szCs w:val="24"/>
        </w:rPr>
        <w:t xml:space="preserve">filmadas. </w:t>
      </w:r>
      <w:r w:rsidR="00811262" w:rsidRPr="0038788A">
        <w:rPr>
          <w:rFonts w:ascii="Times New Roman" w:hAnsi="Times New Roman" w:cs="Times New Roman"/>
          <w:sz w:val="24"/>
          <w:szCs w:val="24"/>
        </w:rPr>
        <w:t>E</w:t>
      </w:r>
      <w:r w:rsidR="001C37F6" w:rsidRPr="0038788A">
        <w:rPr>
          <w:rFonts w:ascii="Times New Roman" w:hAnsi="Times New Roman" w:cs="Times New Roman"/>
          <w:sz w:val="24"/>
          <w:szCs w:val="24"/>
        </w:rPr>
        <w:t xml:space="preserve">n el </w:t>
      </w:r>
      <w:r w:rsidR="00C83639" w:rsidRPr="0038788A">
        <w:rPr>
          <w:rFonts w:ascii="Times New Roman" w:hAnsi="Times New Roman" w:cs="Times New Roman"/>
          <w:sz w:val="24"/>
          <w:szCs w:val="24"/>
        </w:rPr>
        <w:t>microanálisis</w:t>
      </w:r>
      <w:r w:rsidR="001C37F6" w:rsidRPr="0038788A">
        <w:rPr>
          <w:rFonts w:ascii="Times New Roman" w:hAnsi="Times New Roman" w:cs="Times New Roman"/>
          <w:sz w:val="24"/>
          <w:szCs w:val="24"/>
        </w:rPr>
        <w:t xml:space="preserve"> de una d</w:t>
      </w:r>
      <w:r w:rsidR="00C83639">
        <w:rPr>
          <w:rFonts w:ascii="Times New Roman" w:hAnsi="Times New Roman" w:cs="Times New Roman"/>
          <w:sz w:val="24"/>
          <w:szCs w:val="24"/>
        </w:rPr>
        <w:t>í</w:t>
      </w:r>
      <w:r w:rsidR="001C37F6" w:rsidRPr="0038788A">
        <w:rPr>
          <w:rFonts w:ascii="Times New Roman" w:hAnsi="Times New Roman" w:cs="Times New Roman"/>
          <w:sz w:val="24"/>
          <w:szCs w:val="24"/>
        </w:rPr>
        <w:t xml:space="preserve">ada, </w:t>
      </w:r>
      <w:proofErr w:type="spellStart"/>
      <w:r w:rsidR="007667A4" w:rsidRPr="0038788A">
        <w:rPr>
          <w:rFonts w:ascii="Times New Roman" w:hAnsi="Times New Roman" w:cs="Times New Roman"/>
          <w:sz w:val="24"/>
          <w:szCs w:val="24"/>
        </w:rPr>
        <w:t>Malloch</w:t>
      </w:r>
      <w:proofErr w:type="spellEnd"/>
      <w:r w:rsidR="007667A4" w:rsidRPr="0038788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667A4" w:rsidRPr="0038788A">
        <w:rPr>
          <w:rFonts w:ascii="Times New Roman" w:hAnsi="Times New Roman" w:cs="Times New Roman"/>
          <w:sz w:val="24"/>
          <w:szCs w:val="24"/>
        </w:rPr>
        <w:t>Trevarthen</w:t>
      </w:r>
      <w:proofErr w:type="spellEnd"/>
      <w:r w:rsidR="007667A4" w:rsidRPr="0038788A">
        <w:rPr>
          <w:rFonts w:ascii="Times New Roman" w:hAnsi="Times New Roman" w:cs="Times New Roman"/>
          <w:sz w:val="24"/>
          <w:szCs w:val="24"/>
        </w:rPr>
        <w:t xml:space="preserve"> (2009) observaron una reiterada y particular imitación vocálica de la madre: después de cada emisión de la beba, las tres medidas del timbre de la madre bajaban, acercándose la voz materna a la del bebé. Con ese sólo recurso, sugieren que la madre le señala a la beba que la está escuchando, atenta al intercambio. Esto es un ejemplo </w:t>
      </w:r>
      <w:r w:rsidR="00E27CA4">
        <w:rPr>
          <w:rFonts w:ascii="Times New Roman" w:hAnsi="Times New Roman" w:cs="Times New Roman"/>
          <w:sz w:val="24"/>
          <w:szCs w:val="24"/>
        </w:rPr>
        <w:t>del modo en</w:t>
      </w:r>
      <w:r w:rsidR="007667A4" w:rsidRPr="0038788A">
        <w:rPr>
          <w:rFonts w:ascii="Times New Roman" w:hAnsi="Times New Roman" w:cs="Times New Roman"/>
          <w:sz w:val="24"/>
          <w:szCs w:val="24"/>
        </w:rPr>
        <w:t xml:space="preserve"> que gestos sonoros y motrices generan un particular modo </w:t>
      </w:r>
      <w:r w:rsidR="00960DB0" w:rsidRPr="0038788A">
        <w:rPr>
          <w:rFonts w:ascii="Times New Roman" w:hAnsi="Times New Roman" w:cs="Times New Roman"/>
          <w:sz w:val="24"/>
          <w:szCs w:val="24"/>
        </w:rPr>
        <w:t>de “</w:t>
      </w:r>
      <w:r w:rsidR="007667A4" w:rsidRPr="0038788A">
        <w:rPr>
          <w:rFonts w:ascii="Times New Roman" w:hAnsi="Times New Roman" w:cs="Times New Roman"/>
          <w:sz w:val="24"/>
          <w:szCs w:val="24"/>
        </w:rPr>
        <w:t>estar juntos”. </w:t>
      </w:r>
      <w:r w:rsidR="00960DB0" w:rsidRPr="0038788A">
        <w:rPr>
          <w:rFonts w:ascii="Times New Roman" w:hAnsi="Times New Roman" w:cs="Times New Roman"/>
          <w:sz w:val="24"/>
          <w:szCs w:val="24"/>
        </w:rPr>
        <w:t>Los autores</w:t>
      </w:r>
      <w:r w:rsidRPr="0038788A">
        <w:rPr>
          <w:rFonts w:ascii="Times New Roman" w:hAnsi="Times New Roman" w:cs="Times New Roman"/>
          <w:sz w:val="24"/>
          <w:szCs w:val="24"/>
        </w:rPr>
        <w:t xml:space="preserve"> mencionados comparten la idea de que la correspondencia 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trasmodal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 xml:space="preserve"> constituye el mecanismo principal para la creación de intersubjetividad. </w:t>
      </w:r>
      <w:r w:rsidR="003008F8" w:rsidRPr="0038788A">
        <w:rPr>
          <w:rFonts w:ascii="Times New Roman" w:hAnsi="Times New Roman" w:cs="Times New Roman"/>
          <w:sz w:val="24"/>
          <w:szCs w:val="24"/>
        </w:rPr>
        <w:t>(Español, 2010).</w:t>
      </w:r>
    </w:p>
    <w:p w:rsidR="00090756" w:rsidRPr="0038788A" w:rsidRDefault="00090756" w:rsidP="00FF1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Entre sus conclusiones destacan que:</w:t>
      </w:r>
    </w:p>
    <w:p w:rsidR="00090756" w:rsidRPr="0038788A" w:rsidRDefault="00090756" w:rsidP="00FF12B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 xml:space="preserve">los dos más frecuentes gestos de imitación examinados son: la protrusión de la lengua y la apertura de la </w:t>
      </w:r>
      <w:r w:rsidR="00960DB0" w:rsidRPr="0038788A">
        <w:rPr>
          <w:rFonts w:ascii="Times New Roman" w:hAnsi="Times New Roman" w:cs="Times New Roman"/>
          <w:sz w:val="24"/>
          <w:szCs w:val="24"/>
        </w:rPr>
        <w:t>boca; los</w:t>
      </w:r>
      <w:r w:rsidRPr="0038788A">
        <w:rPr>
          <w:rFonts w:ascii="Times New Roman" w:hAnsi="Times New Roman" w:cs="Times New Roman"/>
          <w:sz w:val="24"/>
          <w:szCs w:val="24"/>
        </w:rPr>
        <w:t xml:space="preserve"> cuales </w:t>
      </w:r>
      <w:r w:rsidR="008757AB">
        <w:rPr>
          <w:rFonts w:ascii="Times New Roman" w:hAnsi="Times New Roman" w:cs="Times New Roman"/>
          <w:sz w:val="24"/>
          <w:szCs w:val="24"/>
        </w:rPr>
        <w:t>demostraron</w:t>
      </w:r>
      <w:r w:rsidRPr="0038788A">
        <w:rPr>
          <w:rFonts w:ascii="Times New Roman" w:hAnsi="Times New Roman" w:cs="Times New Roman"/>
          <w:sz w:val="24"/>
          <w:szCs w:val="24"/>
        </w:rPr>
        <w:t xml:space="preserve"> est</w:t>
      </w:r>
      <w:r w:rsidR="008757AB">
        <w:rPr>
          <w:rFonts w:ascii="Times New Roman" w:hAnsi="Times New Roman" w:cs="Times New Roman"/>
          <w:sz w:val="24"/>
          <w:szCs w:val="24"/>
        </w:rPr>
        <w:t>ar</w:t>
      </w:r>
      <w:r w:rsidRPr="0038788A">
        <w:rPr>
          <w:rFonts w:ascii="Times New Roman" w:hAnsi="Times New Roman" w:cs="Times New Roman"/>
          <w:sz w:val="24"/>
          <w:szCs w:val="24"/>
        </w:rPr>
        <w:t xml:space="preserve"> neu</w:t>
      </w:r>
      <w:r w:rsidR="008757AB">
        <w:rPr>
          <w:rFonts w:ascii="Times New Roman" w:hAnsi="Times New Roman" w:cs="Times New Roman"/>
          <w:sz w:val="24"/>
          <w:szCs w:val="24"/>
        </w:rPr>
        <w:t>rofisiológicamente relacionados</w:t>
      </w:r>
      <w:r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3008F8">
        <w:rPr>
          <w:rFonts w:ascii="Times New Roman" w:hAnsi="Times New Roman" w:cs="Times New Roman"/>
          <w:sz w:val="24"/>
          <w:szCs w:val="24"/>
        </w:rPr>
        <w:t>(Nagy et al, 2014)</w:t>
      </w:r>
      <w:r w:rsidR="008757AB">
        <w:rPr>
          <w:rFonts w:ascii="Times New Roman" w:hAnsi="Times New Roman" w:cs="Times New Roman"/>
          <w:sz w:val="24"/>
          <w:szCs w:val="24"/>
        </w:rPr>
        <w:t>.</w:t>
      </w:r>
    </w:p>
    <w:p w:rsidR="00090756" w:rsidRPr="0038788A" w:rsidRDefault="00090756" w:rsidP="00FF12B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tanto la ejecución como observación de movimientos activa zonas neuronales con propiedades de espejamiento. (</w:t>
      </w:r>
      <w:proofErr w:type="spellStart"/>
      <w:r w:rsidR="003008F8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3008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8F8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>).</w:t>
      </w:r>
    </w:p>
    <w:p w:rsidR="00090756" w:rsidRPr="0038788A" w:rsidRDefault="00090756" w:rsidP="00FF12B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lastRenderedPageBreak/>
        <w:t>se reconoce que es inusual la capacidad de imitar en niños con perturbación autista y se acuerda en que es prometedor cuando estos niños comienzan a hacerlo. (</w:t>
      </w:r>
      <w:proofErr w:type="spellStart"/>
      <w:r w:rsidRPr="0038788A">
        <w:rPr>
          <w:rFonts w:ascii="Times New Roman" w:hAnsi="Times New Roman" w:cs="Times New Roman"/>
          <w:sz w:val="24"/>
          <w:szCs w:val="24"/>
        </w:rPr>
        <w:t>Lisondo</w:t>
      </w:r>
      <w:proofErr w:type="spellEnd"/>
      <w:r w:rsidRPr="0038788A">
        <w:rPr>
          <w:rFonts w:ascii="Times New Roman" w:hAnsi="Times New Roman" w:cs="Times New Roman"/>
          <w:sz w:val="24"/>
          <w:szCs w:val="24"/>
        </w:rPr>
        <w:t xml:space="preserve">, </w:t>
      </w:r>
      <w:r w:rsidR="00865A01">
        <w:rPr>
          <w:rFonts w:ascii="Times New Roman" w:hAnsi="Times New Roman" w:cs="Times New Roman"/>
          <w:sz w:val="24"/>
          <w:szCs w:val="24"/>
        </w:rPr>
        <w:t>2018</w:t>
      </w:r>
      <w:r w:rsidRPr="0038788A">
        <w:rPr>
          <w:rFonts w:ascii="Times New Roman" w:hAnsi="Times New Roman" w:cs="Times New Roman"/>
          <w:sz w:val="24"/>
          <w:szCs w:val="24"/>
        </w:rPr>
        <w:t>).</w:t>
      </w:r>
    </w:p>
    <w:p w:rsidR="00090756" w:rsidRPr="0038788A" w:rsidRDefault="00090756" w:rsidP="00FF1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Así la imitación -en tanto una de las principales formas de integración sensitivomotora en relación con las acciones de otros individuos-, tendría su soporte biológico. Estos complejos neuronales serían responsables de la capacidad de imitar y más importante aún para la construcción psíquica, participaría</w:t>
      </w:r>
      <w:r w:rsidR="008757AB">
        <w:rPr>
          <w:rFonts w:ascii="Times New Roman" w:hAnsi="Times New Roman" w:cs="Times New Roman"/>
          <w:sz w:val="24"/>
          <w:szCs w:val="24"/>
        </w:rPr>
        <w:t>n</w:t>
      </w:r>
      <w:r w:rsidRPr="0038788A">
        <w:rPr>
          <w:rFonts w:ascii="Times New Roman" w:hAnsi="Times New Roman" w:cs="Times New Roman"/>
          <w:sz w:val="24"/>
          <w:szCs w:val="24"/>
        </w:rPr>
        <w:t xml:space="preserve"> en </w:t>
      </w:r>
      <w:r w:rsidR="0094753A">
        <w:rPr>
          <w:rFonts w:ascii="Times New Roman" w:hAnsi="Times New Roman" w:cs="Times New Roman"/>
          <w:sz w:val="24"/>
          <w:szCs w:val="24"/>
        </w:rPr>
        <w:t xml:space="preserve">el proceso </w:t>
      </w:r>
      <w:r w:rsidRPr="0038788A">
        <w:rPr>
          <w:rFonts w:ascii="Times New Roman" w:hAnsi="Times New Roman" w:cs="Times New Roman"/>
          <w:sz w:val="24"/>
          <w:szCs w:val="24"/>
        </w:rPr>
        <w:t xml:space="preserve">de conectarnos emocionalmente con el otro. </w:t>
      </w:r>
    </w:p>
    <w:p w:rsidR="00D26905" w:rsidRPr="0038788A" w:rsidRDefault="00CE2983" w:rsidP="00FF1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Entonces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, </w:t>
      </w:r>
      <w:r w:rsidRPr="0038788A">
        <w:rPr>
          <w:rFonts w:ascii="Times New Roman" w:hAnsi="Times New Roman" w:cs="Times New Roman"/>
          <w:sz w:val="24"/>
          <w:szCs w:val="24"/>
        </w:rPr>
        <w:t xml:space="preserve">si bien 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esta temprana imitación se </w:t>
      </w:r>
      <w:r w:rsidR="00D26905" w:rsidRPr="0038788A">
        <w:rPr>
          <w:rFonts w:ascii="Times New Roman" w:hAnsi="Times New Roman" w:cs="Times New Roman"/>
          <w:sz w:val="24"/>
          <w:szCs w:val="24"/>
        </w:rPr>
        <w:t>trata de una</w:t>
      </w:r>
      <w:r w:rsidR="00762D79" w:rsidRPr="0038788A">
        <w:rPr>
          <w:rFonts w:ascii="Times New Roman" w:hAnsi="Times New Roman" w:cs="Times New Roman"/>
          <w:sz w:val="24"/>
          <w:szCs w:val="24"/>
        </w:rPr>
        <w:t xml:space="preserve"> conducta, (Grinberg, </w:t>
      </w:r>
      <w:r w:rsidRPr="0038788A">
        <w:rPr>
          <w:rFonts w:ascii="Times New Roman" w:hAnsi="Times New Roman" w:cs="Times New Roman"/>
          <w:sz w:val="24"/>
          <w:szCs w:val="24"/>
        </w:rPr>
        <w:t>1988</w:t>
      </w:r>
      <w:r w:rsidR="00960DB0" w:rsidRPr="0038788A">
        <w:rPr>
          <w:rFonts w:ascii="Times New Roman" w:hAnsi="Times New Roman" w:cs="Times New Roman"/>
          <w:sz w:val="24"/>
          <w:szCs w:val="24"/>
        </w:rPr>
        <w:t>) es</w:t>
      </w:r>
      <w:r w:rsidR="00762D79" w:rsidRPr="0038788A">
        <w:rPr>
          <w:rFonts w:ascii="Times New Roman" w:hAnsi="Times New Roman" w:cs="Times New Roman"/>
          <w:sz w:val="24"/>
          <w:szCs w:val="24"/>
        </w:rPr>
        <w:t xml:space="preserve"> de gran relevancia para el desarrollo madurativo del beb</w:t>
      </w:r>
      <w:r w:rsidRPr="0038788A">
        <w:rPr>
          <w:rFonts w:ascii="Times New Roman" w:hAnsi="Times New Roman" w:cs="Times New Roman"/>
          <w:sz w:val="24"/>
          <w:szCs w:val="24"/>
        </w:rPr>
        <w:t>é</w:t>
      </w:r>
      <w:r w:rsidR="00762D79" w:rsidRPr="00387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C18" w:rsidRPr="0038788A" w:rsidRDefault="00F47C18" w:rsidP="00FF1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>Ahora bien, ¿por qué dentro del psicoanálisis</w:t>
      </w:r>
      <w:r w:rsidR="008757AB">
        <w:rPr>
          <w:rFonts w:ascii="Times New Roman" w:hAnsi="Times New Roman" w:cs="Times New Roman"/>
          <w:sz w:val="24"/>
          <w:szCs w:val="24"/>
        </w:rPr>
        <w:t xml:space="preserve"> </w:t>
      </w:r>
      <w:r w:rsidRPr="0038788A">
        <w:rPr>
          <w:rFonts w:ascii="Times New Roman" w:hAnsi="Times New Roman" w:cs="Times New Roman"/>
          <w:sz w:val="24"/>
          <w:szCs w:val="24"/>
        </w:rPr>
        <w:t xml:space="preserve">la imitación ha tenido mala prensa? Una posibilidad es que la mera repetición o copia de un modelo </w:t>
      </w:r>
      <w:r w:rsidR="00811262" w:rsidRPr="0038788A">
        <w:rPr>
          <w:rFonts w:ascii="Times New Roman" w:hAnsi="Times New Roman" w:cs="Times New Roman"/>
          <w:sz w:val="24"/>
          <w:szCs w:val="24"/>
        </w:rPr>
        <w:t xml:space="preserve">se considere una limitación </w:t>
      </w:r>
      <w:r w:rsidR="0094753A">
        <w:rPr>
          <w:rFonts w:ascii="Times New Roman" w:hAnsi="Times New Roman" w:cs="Times New Roman"/>
          <w:sz w:val="24"/>
          <w:szCs w:val="24"/>
        </w:rPr>
        <w:t>para</w:t>
      </w:r>
      <w:r w:rsidRPr="0038788A">
        <w:rPr>
          <w:rFonts w:ascii="Times New Roman" w:hAnsi="Times New Roman" w:cs="Times New Roman"/>
          <w:sz w:val="24"/>
          <w:szCs w:val="24"/>
        </w:rPr>
        <w:t xml:space="preserve"> la propia expresividad. Y </w:t>
      </w:r>
      <w:r w:rsidR="001C37F6" w:rsidRPr="0038788A">
        <w:rPr>
          <w:rFonts w:ascii="Times New Roman" w:hAnsi="Times New Roman" w:cs="Times New Roman"/>
          <w:sz w:val="24"/>
          <w:szCs w:val="24"/>
        </w:rPr>
        <w:t>entendida</w:t>
      </w:r>
      <w:r w:rsidRPr="0038788A">
        <w:rPr>
          <w:rFonts w:ascii="Times New Roman" w:hAnsi="Times New Roman" w:cs="Times New Roman"/>
          <w:sz w:val="24"/>
          <w:szCs w:val="24"/>
        </w:rPr>
        <w:t xml:space="preserve"> como </w:t>
      </w:r>
      <w:r w:rsidR="00CE2983" w:rsidRPr="0038788A">
        <w:rPr>
          <w:rFonts w:ascii="Times New Roman" w:hAnsi="Times New Roman" w:cs="Times New Roman"/>
          <w:sz w:val="24"/>
          <w:szCs w:val="24"/>
        </w:rPr>
        <w:t>una sumisión al otro o al ideal</w:t>
      </w:r>
      <w:r w:rsidR="008757AB">
        <w:rPr>
          <w:rFonts w:ascii="Times New Roman" w:hAnsi="Times New Roman" w:cs="Times New Roman"/>
          <w:sz w:val="24"/>
          <w:szCs w:val="24"/>
        </w:rPr>
        <w:t xml:space="preserve">, </w:t>
      </w:r>
      <w:r w:rsidR="00811262" w:rsidRPr="0038788A">
        <w:rPr>
          <w:rFonts w:ascii="Times New Roman" w:hAnsi="Times New Roman" w:cs="Times New Roman"/>
          <w:sz w:val="24"/>
          <w:szCs w:val="24"/>
        </w:rPr>
        <w:t>indique ser</w:t>
      </w:r>
      <w:r w:rsidRPr="0038788A">
        <w:rPr>
          <w:rFonts w:ascii="Times New Roman" w:hAnsi="Times New Roman" w:cs="Times New Roman"/>
          <w:sz w:val="24"/>
          <w:szCs w:val="24"/>
        </w:rPr>
        <w:t xml:space="preserve"> un ras</w:t>
      </w:r>
      <w:r w:rsidR="00CA32EC">
        <w:rPr>
          <w:rFonts w:ascii="Times New Roman" w:hAnsi="Times New Roman" w:cs="Times New Roman"/>
          <w:sz w:val="24"/>
          <w:szCs w:val="24"/>
        </w:rPr>
        <w:t>go del falso self de la persona</w:t>
      </w:r>
      <w:r w:rsidRPr="0038788A">
        <w:rPr>
          <w:rFonts w:ascii="Times New Roman" w:hAnsi="Times New Roman" w:cs="Times New Roman"/>
          <w:sz w:val="24"/>
          <w:szCs w:val="24"/>
        </w:rPr>
        <w:t xml:space="preserve"> (Guerra, </w:t>
      </w:r>
      <w:r w:rsidR="00865A01">
        <w:rPr>
          <w:rFonts w:ascii="Times New Roman" w:hAnsi="Times New Roman" w:cs="Times New Roman"/>
          <w:sz w:val="24"/>
          <w:szCs w:val="24"/>
        </w:rPr>
        <w:t>2004).</w:t>
      </w:r>
    </w:p>
    <w:p w:rsidR="00CE2983" w:rsidRPr="0038788A" w:rsidRDefault="00CE2983" w:rsidP="00FF1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 xml:space="preserve">Sin </w:t>
      </w:r>
      <w:r w:rsidR="00960DB0" w:rsidRPr="0038788A">
        <w:rPr>
          <w:rFonts w:ascii="Times New Roman" w:hAnsi="Times New Roman" w:cs="Times New Roman"/>
          <w:sz w:val="24"/>
          <w:szCs w:val="24"/>
        </w:rPr>
        <w:t>embargo,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811262" w:rsidRPr="0038788A">
        <w:rPr>
          <w:rFonts w:ascii="Times New Roman" w:hAnsi="Times New Roman" w:cs="Times New Roman"/>
          <w:sz w:val="24"/>
          <w:szCs w:val="24"/>
        </w:rPr>
        <w:t>una sola p</w:t>
      </w:r>
      <w:r w:rsidR="00CA32EC">
        <w:rPr>
          <w:rFonts w:ascii="Times New Roman" w:hAnsi="Times New Roman" w:cs="Times New Roman"/>
          <w:sz w:val="24"/>
          <w:szCs w:val="24"/>
        </w:rPr>
        <w:t>erspectiva sesga nuestra visión, y c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on </w:t>
      </w:r>
      <w:r w:rsidR="007A66C0" w:rsidRPr="0038788A">
        <w:rPr>
          <w:rFonts w:ascii="Times New Roman" w:hAnsi="Times New Roman" w:cs="Times New Roman"/>
          <w:sz w:val="24"/>
          <w:szCs w:val="24"/>
        </w:rPr>
        <w:t>el descubrimiento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 de lo</w:t>
      </w:r>
      <w:r w:rsidR="007A66C0" w:rsidRPr="0038788A">
        <w:rPr>
          <w:rFonts w:ascii="Times New Roman" w:hAnsi="Times New Roman" w:cs="Times New Roman"/>
          <w:sz w:val="24"/>
          <w:szCs w:val="24"/>
        </w:rPr>
        <w:t xml:space="preserve">s </w:t>
      </w:r>
      <w:r w:rsidR="00F47C18" w:rsidRPr="0038788A">
        <w:rPr>
          <w:rFonts w:ascii="Times New Roman" w:hAnsi="Times New Roman" w:cs="Times New Roman"/>
          <w:sz w:val="24"/>
          <w:szCs w:val="24"/>
        </w:rPr>
        <w:t>sistemas neuronales de espejamiento</w:t>
      </w:r>
      <w:r w:rsidR="007A66C0" w:rsidRPr="0038788A">
        <w:rPr>
          <w:rFonts w:ascii="Times New Roman" w:hAnsi="Times New Roman" w:cs="Times New Roman"/>
          <w:sz w:val="24"/>
          <w:szCs w:val="24"/>
        </w:rPr>
        <w:t xml:space="preserve">, 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podemos encontrar puentes </w:t>
      </w:r>
      <w:r w:rsidR="007A66C0" w:rsidRPr="0038788A">
        <w:rPr>
          <w:rFonts w:ascii="Times New Roman" w:hAnsi="Times New Roman" w:cs="Times New Roman"/>
          <w:sz w:val="24"/>
          <w:szCs w:val="24"/>
        </w:rPr>
        <w:t xml:space="preserve">con </w:t>
      </w:r>
      <w:r w:rsidR="00CA32EC">
        <w:rPr>
          <w:rFonts w:ascii="Times New Roman" w:hAnsi="Times New Roman" w:cs="Times New Roman"/>
          <w:sz w:val="24"/>
          <w:szCs w:val="24"/>
        </w:rPr>
        <w:t>algunos</w:t>
      </w:r>
      <w:r w:rsidR="007A66C0" w:rsidRPr="0038788A">
        <w:rPr>
          <w:rFonts w:ascii="Times New Roman" w:hAnsi="Times New Roman" w:cs="Times New Roman"/>
          <w:sz w:val="24"/>
          <w:szCs w:val="24"/>
        </w:rPr>
        <w:t xml:space="preserve"> desarrollos freudianos </w:t>
      </w:r>
      <w:r w:rsidR="00CA32EC">
        <w:rPr>
          <w:rFonts w:ascii="Times New Roman" w:hAnsi="Times New Roman" w:cs="Times New Roman"/>
          <w:sz w:val="24"/>
          <w:szCs w:val="24"/>
        </w:rPr>
        <w:t>sobre el</w:t>
      </w:r>
      <w:r w:rsidR="00811262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CA32EC">
        <w:rPr>
          <w:rFonts w:ascii="Times New Roman" w:hAnsi="Times New Roman" w:cs="Times New Roman"/>
          <w:sz w:val="24"/>
          <w:szCs w:val="24"/>
        </w:rPr>
        <w:t>progresivo desarrollo del</w:t>
      </w:r>
      <w:r w:rsidR="00811262" w:rsidRPr="0038788A">
        <w:rPr>
          <w:rFonts w:ascii="Times New Roman" w:hAnsi="Times New Roman" w:cs="Times New Roman"/>
          <w:sz w:val="24"/>
          <w:szCs w:val="24"/>
        </w:rPr>
        <w:t xml:space="preserve"> Yo</w:t>
      </w:r>
      <w:r w:rsidR="00F47C18" w:rsidRPr="0038788A">
        <w:rPr>
          <w:rFonts w:ascii="Times New Roman" w:hAnsi="Times New Roman" w:cs="Times New Roman"/>
          <w:sz w:val="24"/>
          <w:szCs w:val="24"/>
        </w:rPr>
        <w:t>.</w:t>
      </w:r>
      <w:r w:rsidR="00264FAE" w:rsidRPr="0038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38" w:rsidRDefault="009D26BD" w:rsidP="00FF1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 xml:space="preserve">En Freud, desde una perspectiva intersubjetiva </w:t>
      </w:r>
      <w:r w:rsidR="00503D38">
        <w:rPr>
          <w:rFonts w:ascii="Times New Roman" w:hAnsi="Times New Roman" w:cs="Times New Roman"/>
          <w:sz w:val="24"/>
          <w:szCs w:val="24"/>
        </w:rPr>
        <w:t xml:space="preserve">se pueden destacar </w:t>
      </w:r>
      <w:r w:rsidR="00DA57B4">
        <w:rPr>
          <w:rFonts w:ascii="Times New Roman" w:hAnsi="Times New Roman" w:cs="Times New Roman"/>
          <w:sz w:val="24"/>
          <w:szCs w:val="24"/>
        </w:rPr>
        <w:t>ciertos</w:t>
      </w:r>
      <w:r w:rsidR="00503D38">
        <w:rPr>
          <w:rFonts w:ascii="Times New Roman" w:hAnsi="Times New Roman" w:cs="Times New Roman"/>
          <w:sz w:val="24"/>
          <w:szCs w:val="24"/>
        </w:rPr>
        <w:t xml:space="preserve"> </w:t>
      </w:r>
      <w:r w:rsidRPr="0038788A">
        <w:rPr>
          <w:rFonts w:ascii="Times New Roman" w:hAnsi="Times New Roman" w:cs="Times New Roman"/>
          <w:sz w:val="24"/>
          <w:szCs w:val="24"/>
        </w:rPr>
        <w:t xml:space="preserve">textos donde el ´otro´ cobra figurabilidad en la constitución </w:t>
      </w:r>
      <w:r w:rsidR="00F47C18" w:rsidRPr="0038788A">
        <w:rPr>
          <w:rFonts w:ascii="Times New Roman" w:hAnsi="Times New Roman" w:cs="Times New Roman"/>
          <w:sz w:val="24"/>
          <w:szCs w:val="24"/>
        </w:rPr>
        <w:t>psíquica</w:t>
      </w:r>
      <w:r w:rsidRPr="0038788A">
        <w:rPr>
          <w:rFonts w:ascii="Times New Roman" w:hAnsi="Times New Roman" w:cs="Times New Roman"/>
          <w:sz w:val="24"/>
          <w:szCs w:val="24"/>
        </w:rPr>
        <w:t>: a) el “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complejo del </w:t>
      </w:r>
      <w:r w:rsidR="00503D38">
        <w:rPr>
          <w:rFonts w:ascii="Times New Roman" w:hAnsi="Times New Roman" w:cs="Times New Roman"/>
          <w:sz w:val="24"/>
          <w:szCs w:val="24"/>
        </w:rPr>
        <w:t>semejante</w:t>
      </w:r>
      <w:r w:rsidR="00DA57B4">
        <w:rPr>
          <w:rFonts w:ascii="Times New Roman" w:hAnsi="Times New Roman" w:cs="Times New Roman"/>
          <w:sz w:val="24"/>
          <w:szCs w:val="24"/>
        </w:rPr>
        <w:t>”,</w:t>
      </w:r>
      <w:r w:rsidRPr="0038788A">
        <w:rPr>
          <w:rFonts w:ascii="Times New Roman" w:hAnsi="Times New Roman" w:cs="Times New Roman"/>
          <w:sz w:val="24"/>
          <w:szCs w:val="24"/>
        </w:rPr>
        <w:t xml:space="preserve"> b) la cita de Psicol</w:t>
      </w:r>
      <w:r w:rsidR="00503D38">
        <w:rPr>
          <w:rFonts w:ascii="Times New Roman" w:hAnsi="Times New Roman" w:cs="Times New Roman"/>
          <w:sz w:val="24"/>
          <w:szCs w:val="24"/>
        </w:rPr>
        <w:t>ogía de las masas, donde afirma que e</w:t>
      </w:r>
      <w:r w:rsidRPr="0038788A">
        <w:rPr>
          <w:rFonts w:ascii="Times New Roman" w:hAnsi="Times New Roman" w:cs="Times New Roman"/>
          <w:sz w:val="24"/>
          <w:szCs w:val="24"/>
        </w:rPr>
        <w:t>n</w:t>
      </w:r>
      <w:r w:rsidR="00DA57B4">
        <w:rPr>
          <w:rFonts w:ascii="Times New Roman" w:hAnsi="Times New Roman" w:cs="Times New Roman"/>
          <w:sz w:val="24"/>
          <w:szCs w:val="24"/>
        </w:rPr>
        <w:t xml:space="preserve"> la vida anímica del individuo </w:t>
      </w:r>
      <w:r w:rsidRPr="0038788A">
        <w:rPr>
          <w:rFonts w:ascii="Times New Roman" w:hAnsi="Times New Roman" w:cs="Times New Roman"/>
          <w:sz w:val="24"/>
          <w:szCs w:val="24"/>
        </w:rPr>
        <w:t>el otro cuenta con total regularidad como mode</w:t>
      </w:r>
      <w:r w:rsidR="00503D38">
        <w:rPr>
          <w:rFonts w:ascii="Times New Roman" w:hAnsi="Times New Roman" w:cs="Times New Roman"/>
          <w:sz w:val="24"/>
          <w:szCs w:val="24"/>
        </w:rPr>
        <w:t xml:space="preserve">lo, objeto, </w:t>
      </w:r>
      <w:r w:rsidR="00960DB0">
        <w:rPr>
          <w:rFonts w:ascii="Times New Roman" w:hAnsi="Times New Roman" w:cs="Times New Roman"/>
          <w:sz w:val="24"/>
          <w:szCs w:val="24"/>
        </w:rPr>
        <w:t>auxiliar o</w:t>
      </w:r>
      <w:r w:rsidR="00503D38">
        <w:rPr>
          <w:rFonts w:ascii="Times New Roman" w:hAnsi="Times New Roman" w:cs="Times New Roman"/>
          <w:sz w:val="24"/>
          <w:szCs w:val="24"/>
        </w:rPr>
        <w:t xml:space="preserve"> como enemigo</w:t>
      </w:r>
      <w:r w:rsidR="00DA57B4">
        <w:rPr>
          <w:rFonts w:ascii="Times New Roman" w:hAnsi="Times New Roman" w:cs="Times New Roman"/>
          <w:sz w:val="24"/>
          <w:szCs w:val="24"/>
        </w:rPr>
        <w:t>.</w:t>
      </w:r>
      <w:r w:rsidR="00DA57B4" w:rsidRPr="0038788A">
        <w:rPr>
          <w:rFonts w:ascii="Times New Roman" w:hAnsi="Times New Roman" w:cs="Times New Roman"/>
          <w:sz w:val="24"/>
          <w:szCs w:val="24"/>
        </w:rPr>
        <w:t xml:space="preserve"> (</w:t>
      </w:r>
      <w:r w:rsidR="00DA57B4">
        <w:rPr>
          <w:rFonts w:ascii="Times New Roman" w:hAnsi="Times New Roman" w:cs="Times New Roman"/>
          <w:sz w:val="24"/>
          <w:szCs w:val="24"/>
        </w:rPr>
        <w:t xml:space="preserve">Freud, 1921) </w:t>
      </w:r>
      <w:r w:rsidR="00503D38">
        <w:rPr>
          <w:rFonts w:ascii="Times New Roman" w:hAnsi="Times New Roman" w:cs="Times New Roman"/>
          <w:sz w:val="24"/>
          <w:szCs w:val="24"/>
        </w:rPr>
        <w:t xml:space="preserve">y c) el otro como seductor </w:t>
      </w:r>
      <w:r w:rsidR="00DA57B4">
        <w:rPr>
          <w:rFonts w:ascii="Times New Roman" w:hAnsi="Times New Roman" w:cs="Times New Roman"/>
          <w:sz w:val="24"/>
          <w:szCs w:val="24"/>
        </w:rPr>
        <w:t>(Freud</w:t>
      </w:r>
      <w:r w:rsidR="00503D38">
        <w:rPr>
          <w:rFonts w:ascii="Times New Roman" w:hAnsi="Times New Roman" w:cs="Times New Roman"/>
          <w:sz w:val="24"/>
          <w:szCs w:val="24"/>
        </w:rPr>
        <w:t>, 1905</w:t>
      </w:r>
      <w:r w:rsidR="00DA57B4">
        <w:rPr>
          <w:rFonts w:ascii="Times New Roman" w:hAnsi="Times New Roman" w:cs="Times New Roman"/>
          <w:sz w:val="24"/>
          <w:szCs w:val="24"/>
        </w:rPr>
        <w:t>)</w:t>
      </w:r>
      <w:r w:rsidR="00503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7A" w:rsidRPr="0038788A" w:rsidRDefault="00DA57B4" w:rsidP="00FF12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11262" w:rsidRPr="0038788A">
        <w:rPr>
          <w:rFonts w:ascii="Times New Roman" w:hAnsi="Times New Roman" w:cs="Times New Roman"/>
          <w:sz w:val="24"/>
          <w:szCs w:val="24"/>
        </w:rPr>
        <w:t xml:space="preserve">n una ´vuelta´ a la teoría de la </w:t>
      </w:r>
      <w:r w:rsidR="00DD6111" w:rsidRPr="0038788A">
        <w:rPr>
          <w:rFonts w:ascii="Times New Roman" w:hAnsi="Times New Roman" w:cs="Times New Roman"/>
          <w:sz w:val="24"/>
          <w:szCs w:val="24"/>
        </w:rPr>
        <w:t>seducción,</w:t>
      </w:r>
      <w:r w:rsidR="00F47C18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9D26BD" w:rsidRPr="0038788A">
        <w:rPr>
          <w:rFonts w:ascii="Times New Roman" w:hAnsi="Times New Roman" w:cs="Times New Roman"/>
          <w:sz w:val="24"/>
          <w:szCs w:val="24"/>
        </w:rPr>
        <w:t xml:space="preserve">Laplanche (1970) incluye la sexualidad del otro primordial en el </w:t>
      </w:r>
      <w:r w:rsidR="00AB0EC2" w:rsidRPr="0038788A">
        <w:rPr>
          <w:rFonts w:ascii="Times New Roman" w:hAnsi="Times New Roman" w:cs="Times New Roman"/>
          <w:sz w:val="24"/>
          <w:szCs w:val="24"/>
        </w:rPr>
        <w:t>origen</w:t>
      </w:r>
      <w:r w:rsidR="009D26BD" w:rsidRPr="0038788A">
        <w:rPr>
          <w:rFonts w:ascii="Times New Roman" w:hAnsi="Times New Roman" w:cs="Times New Roman"/>
          <w:sz w:val="24"/>
          <w:szCs w:val="24"/>
        </w:rPr>
        <w:t xml:space="preserve"> de la constitución </w:t>
      </w:r>
      <w:r w:rsidR="00F47C18" w:rsidRPr="0038788A">
        <w:rPr>
          <w:rFonts w:ascii="Times New Roman" w:hAnsi="Times New Roman" w:cs="Times New Roman"/>
          <w:sz w:val="24"/>
          <w:szCs w:val="24"/>
        </w:rPr>
        <w:t>psíquica</w:t>
      </w:r>
      <w:r w:rsidR="009D26BD" w:rsidRPr="0038788A">
        <w:rPr>
          <w:rFonts w:ascii="Times New Roman" w:hAnsi="Times New Roman" w:cs="Times New Roman"/>
          <w:sz w:val="24"/>
          <w:szCs w:val="24"/>
        </w:rPr>
        <w:t xml:space="preserve">. </w:t>
      </w:r>
      <w:r w:rsidR="00F47C18" w:rsidRPr="0038788A">
        <w:rPr>
          <w:rFonts w:ascii="Times New Roman" w:hAnsi="Times New Roman" w:cs="Times New Roman"/>
          <w:sz w:val="24"/>
          <w:szCs w:val="24"/>
        </w:rPr>
        <w:t>Plantea</w:t>
      </w:r>
      <w:r w:rsidR="00BC2AA4">
        <w:rPr>
          <w:rFonts w:ascii="Times New Roman" w:hAnsi="Times New Roman" w:cs="Times New Roman"/>
          <w:sz w:val="24"/>
          <w:szCs w:val="24"/>
        </w:rPr>
        <w:t xml:space="preserve"> que</w:t>
      </w:r>
      <w:r w:rsidR="00AB0EC2" w:rsidRPr="0038788A">
        <w:rPr>
          <w:rFonts w:ascii="Times New Roman" w:hAnsi="Times New Roman" w:cs="Times New Roman"/>
          <w:sz w:val="24"/>
          <w:szCs w:val="24"/>
        </w:rPr>
        <w:t xml:space="preserve"> el adulto propone al niño </w:t>
      </w:r>
      <w:r w:rsidR="00AB0EC2" w:rsidRPr="0038788A">
        <w:rPr>
          <w:rFonts w:ascii="Times New Roman" w:hAnsi="Times New Roman" w:cs="Times New Roman"/>
          <w:i/>
          <w:sz w:val="24"/>
          <w:szCs w:val="24"/>
        </w:rPr>
        <w:t>significantes no verbales</w:t>
      </w:r>
      <w:r w:rsidR="001C37F6" w:rsidRPr="0038788A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="00AB0EC2" w:rsidRPr="0038788A">
        <w:rPr>
          <w:rFonts w:ascii="Times New Roman" w:hAnsi="Times New Roman" w:cs="Times New Roman"/>
          <w:sz w:val="24"/>
          <w:szCs w:val="24"/>
        </w:rPr>
        <w:t xml:space="preserve">, así como verbales, </w:t>
      </w:r>
      <w:r w:rsidR="00AB0EC2" w:rsidRPr="0038788A">
        <w:rPr>
          <w:rFonts w:ascii="Times New Roman" w:hAnsi="Times New Roman" w:cs="Times New Roman"/>
          <w:i/>
          <w:sz w:val="24"/>
          <w:szCs w:val="24"/>
        </w:rPr>
        <w:t>incluso comportamentales</w:t>
      </w:r>
      <w:r w:rsidR="00AB0EC2" w:rsidRPr="0038788A">
        <w:rPr>
          <w:rFonts w:ascii="Times New Roman" w:hAnsi="Times New Roman" w:cs="Times New Roman"/>
          <w:sz w:val="24"/>
          <w:szCs w:val="24"/>
        </w:rPr>
        <w:t>, impregnados de significaciones sexuales inconscientes.” (Laplanche</w:t>
      </w:r>
      <w:r w:rsidR="00BC2AA4">
        <w:rPr>
          <w:rFonts w:ascii="Times New Roman" w:hAnsi="Times New Roman" w:cs="Times New Roman"/>
          <w:sz w:val="24"/>
          <w:szCs w:val="24"/>
        </w:rPr>
        <w:t>, 1987</w:t>
      </w:r>
      <w:r w:rsidR="00AB0EC2" w:rsidRPr="0038788A">
        <w:rPr>
          <w:rFonts w:ascii="Times New Roman" w:hAnsi="Times New Roman" w:cs="Times New Roman"/>
          <w:sz w:val="24"/>
          <w:szCs w:val="24"/>
        </w:rPr>
        <w:t>)</w:t>
      </w:r>
      <w:r w:rsidR="008B4A69" w:rsidRPr="0038788A">
        <w:rPr>
          <w:rFonts w:ascii="Times New Roman" w:hAnsi="Times New Roman" w:cs="Times New Roman"/>
          <w:sz w:val="24"/>
          <w:szCs w:val="24"/>
        </w:rPr>
        <w:t xml:space="preserve">. </w:t>
      </w:r>
      <w:r w:rsidR="00BC2AA4">
        <w:rPr>
          <w:rFonts w:ascii="Times New Roman" w:hAnsi="Times New Roman" w:cs="Times New Roman"/>
          <w:sz w:val="24"/>
          <w:szCs w:val="24"/>
        </w:rPr>
        <w:t>Destaco</w:t>
      </w:r>
      <w:r w:rsidR="0078517A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BC2AA4">
        <w:rPr>
          <w:rFonts w:ascii="Times New Roman" w:hAnsi="Times New Roman" w:cs="Times New Roman"/>
          <w:sz w:val="24"/>
          <w:szCs w:val="24"/>
        </w:rPr>
        <w:t>este</w:t>
      </w:r>
      <w:r w:rsidR="008B4A69" w:rsidRPr="0038788A">
        <w:rPr>
          <w:rFonts w:ascii="Times New Roman" w:hAnsi="Times New Roman" w:cs="Times New Roman"/>
          <w:sz w:val="24"/>
          <w:szCs w:val="24"/>
        </w:rPr>
        <w:t xml:space="preserve"> foco </w:t>
      </w:r>
      <w:r w:rsidR="00045C8B">
        <w:rPr>
          <w:rFonts w:ascii="Times New Roman" w:hAnsi="Times New Roman" w:cs="Times New Roman"/>
          <w:sz w:val="24"/>
          <w:szCs w:val="24"/>
        </w:rPr>
        <w:t>sobre las</w:t>
      </w:r>
      <w:r w:rsidR="00AB0EC2" w:rsidRPr="0038788A">
        <w:rPr>
          <w:rFonts w:ascii="Times New Roman" w:hAnsi="Times New Roman" w:cs="Times New Roman"/>
          <w:sz w:val="24"/>
          <w:szCs w:val="24"/>
        </w:rPr>
        <w:t xml:space="preserve"> </w:t>
      </w:r>
      <w:r w:rsidR="00811262" w:rsidRPr="0038788A">
        <w:rPr>
          <w:rFonts w:ascii="Times New Roman" w:hAnsi="Times New Roman" w:cs="Times New Roman"/>
          <w:sz w:val="24"/>
          <w:szCs w:val="24"/>
        </w:rPr>
        <w:t>manifestaciones corporales</w:t>
      </w:r>
      <w:r w:rsidR="00045C8B">
        <w:rPr>
          <w:rFonts w:ascii="Times New Roman" w:hAnsi="Times New Roman" w:cs="Times New Roman"/>
          <w:sz w:val="24"/>
          <w:szCs w:val="24"/>
        </w:rPr>
        <w:t xml:space="preserve"> maternas</w:t>
      </w:r>
      <w:r w:rsidR="00AB0EC2" w:rsidRPr="0038788A">
        <w:rPr>
          <w:rFonts w:ascii="Times New Roman" w:hAnsi="Times New Roman" w:cs="Times New Roman"/>
          <w:sz w:val="24"/>
          <w:szCs w:val="24"/>
        </w:rPr>
        <w:t xml:space="preserve"> que tendrán peso en la libidinización del cachorro humano.</w:t>
      </w:r>
      <w:r w:rsidR="009D26BD" w:rsidRPr="0038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46" w:rsidRPr="004F0C46" w:rsidRDefault="0078517A" w:rsidP="00575AA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0C46">
        <w:rPr>
          <w:rFonts w:ascii="Times New Roman" w:hAnsi="Times New Roman" w:cs="Times New Roman"/>
          <w:b/>
          <w:sz w:val="24"/>
          <w:szCs w:val="24"/>
        </w:rPr>
        <w:t>Lo sensorial del otro sexual y l</w:t>
      </w:r>
      <w:r w:rsidR="003602CE" w:rsidRPr="004F0C4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C5A96" w:rsidRPr="004F0C46">
        <w:rPr>
          <w:rFonts w:ascii="Times New Roman" w:hAnsi="Times New Roman" w:cs="Times New Roman"/>
          <w:b/>
          <w:sz w:val="24"/>
          <w:szCs w:val="24"/>
        </w:rPr>
        <w:t>cuestión</w:t>
      </w:r>
      <w:r w:rsidR="003602CE" w:rsidRPr="004F0C46">
        <w:rPr>
          <w:rFonts w:ascii="Times New Roman" w:hAnsi="Times New Roman" w:cs="Times New Roman"/>
          <w:b/>
          <w:sz w:val="24"/>
          <w:szCs w:val="24"/>
        </w:rPr>
        <w:t xml:space="preserve"> temporal.</w:t>
      </w:r>
    </w:p>
    <w:p w:rsidR="0078517A" w:rsidRPr="00705D64" w:rsidRDefault="0078517A" w:rsidP="00960D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64">
        <w:rPr>
          <w:rFonts w:ascii="Times New Roman" w:hAnsi="Times New Roman" w:cs="Times New Roman"/>
          <w:i/>
          <w:sz w:val="20"/>
          <w:szCs w:val="20"/>
        </w:rPr>
        <w:t xml:space="preserve">“(…) lo erógeno nace en territorios que son zonas de comunicación </w:t>
      </w:r>
    </w:p>
    <w:p w:rsidR="0078517A" w:rsidRPr="00705D64" w:rsidRDefault="0078517A" w:rsidP="00960D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64">
        <w:rPr>
          <w:rFonts w:ascii="Times New Roman" w:hAnsi="Times New Roman" w:cs="Times New Roman"/>
          <w:i/>
          <w:sz w:val="20"/>
          <w:szCs w:val="20"/>
        </w:rPr>
        <w:t xml:space="preserve"> entre el interior del cuerpo y el mundo exterior donde se encuentran los objetos </w:t>
      </w:r>
    </w:p>
    <w:p w:rsidR="0078517A" w:rsidRPr="00705D64" w:rsidRDefault="0078517A" w:rsidP="00960D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6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Que proporcionan satisfacción”. </w:t>
      </w:r>
    </w:p>
    <w:p w:rsidR="0078517A" w:rsidRPr="00705D64" w:rsidRDefault="0078517A" w:rsidP="00960D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64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705D64">
        <w:rPr>
          <w:rFonts w:ascii="Times New Roman" w:hAnsi="Times New Roman" w:cs="Times New Roman"/>
          <w:i/>
          <w:sz w:val="20"/>
          <w:szCs w:val="20"/>
        </w:rPr>
        <w:t>Brusset</w:t>
      </w:r>
      <w:proofErr w:type="spellEnd"/>
      <w:r w:rsidRPr="00705D64">
        <w:rPr>
          <w:rFonts w:ascii="Times New Roman" w:hAnsi="Times New Roman" w:cs="Times New Roman"/>
          <w:i/>
          <w:sz w:val="20"/>
          <w:szCs w:val="20"/>
        </w:rPr>
        <w:t>. En Green, 2001)</w:t>
      </w:r>
    </w:p>
    <w:p w:rsidR="00B85083" w:rsidRPr="004F0C46" w:rsidRDefault="00B85083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En los comienzos, los aportes ambientales son prioritariamente sensoriales y corporales. Y la excitación corporal entendida como embrión, podría desarrollar –si todo marcha bien- procesos de pensamiento.</w:t>
      </w:r>
    </w:p>
    <w:p w:rsidR="00292AE0" w:rsidRDefault="0078517A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Vemos que la problemática entrama cuestiones neurofisiológicas y psicológicas para la comprensión de la constitución y procesamiento emocional del aparato psíquico. Entonces, ¿Cómo distinguir las “experiencias emocionales” de los estados de excitación”? </w:t>
      </w:r>
      <w:r w:rsidR="00292AE0">
        <w:rPr>
          <w:rFonts w:ascii="Times New Roman" w:hAnsi="Times New Roman" w:cs="Times New Roman"/>
          <w:sz w:val="24"/>
          <w:szCs w:val="24"/>
        </w:rPr>
        <w:t>Cuestión más que p</w:t>
      </w:r>
      <w:r w:rsidRPr="004F0C46">
        <w:rPr>
          <w:rFonts w:ascii="Times New Roman" w:hAnsi="Times New Roman" w:cs="Times New Roman"/>
          <w:sz w:val="24"/>
          <w:szCs w:val="24"/>
        </w:rPr>
        <w:t>ertinente</w:t>
      </w:r>
      <w:r w:rsidR="00292AE0">
        <w:rPr>
          <w:rFonts w:ascii="Times New Roman" w:hAnsi="Times New Roman" w:cs="Times New Roman"/>
          <w:sz w:val="24"/>
          <w:szCs w:val="24"/>
        </w:rPr>
        <w:t xml:space="preserve"> en</w:t>
      </w:r>
      <w:r w:rsidRPr="004F0C46">
        <w:rPr>
          <w:rFonts w:ascii="Times New Roman" w:hAnsi="Times New Roman" w:cs="Times New Roman"/>
          <w:sz w:val="24"/>
          <w:szCs w:val="24"/>
        </w:rPr>
        <w:t xml:space="preserve"> épocas en las que el funcionamiento cerebral cobró</w:t>
      </w:r>
      <w:r w:rsidR="00292AE0">
        <w:rPr>
          <w:rFonts w:ascii="Times New Roman" w:hAnsi="Times New Roman" w:cs="Times New Roman"/>
          <w:sz w:val="24"/>
          <w:szCs w:val="24"/>
        </w:rPr>
        <w:t xml:space="preserve"> desmedido protagonismo. </w:t>
      </w:r>
    </w:p>
    <w:p w:rsidR="0078517A" w:rsidRPr="004F0C46" w:rsidRDefault="00292AE0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cierto </w:t>
      </w:r>
      <w:r w:rsidRPr="00457225">
        <w:rPr>
          <w:rFonts w:ascii="Times New Roman" w:hAnsi="Times New Roman" w:cs="Times New Roman"/>
          <w:sz w:val="24"/>
          <w:szCs w:val="24"/>
        </w:rPr>
        <w:t>que l</w:t>
      </w:r>
      <w:r w:rsidR="0078517A" w:rsidRPr="00457225">
        <w:rPr>
          <w:rFonts w:ascii="Times New Roman" w:hAnsi="Times New Roman" w:cs="Times New Roman"/>
          <w:sz w:val="24"/>
          <w:szCs w:val="24"/>
        </w:rPr>
        <w:t xml:space="preserve">a propiocepción, </w:t>
      </w:r>
      <w:r w:rsidRPr="00457225">
        <w:rPr>
          <w:rFonts w:ascii="Times New Roman" w:hAnsi="Times New Roman" w:cs="Times New Roman"/>
          <w:sz w:val="24"/>
          <w:szCs w:val="24"/>
        </w:rPr>
        <w:t>-</w:t>
      </w:r>
      <w:r w:rsidR="0078517A" w:rsidRPr="004F0C46">
        <w:rPr>
          <w:rFonts w:ascii="Times New Roman" w:hAnsi="Times New Roman" w:cs="Times New Roman"/>
          <w:sz w:val="24"/>
          <w:szCs w:val="24"/>
        </w:rPr>
        <w:t>la percepción que se tiene del propio cuerpo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517A" w:rsidRPr="004F0C46">
        <w:rPr>
          <w:rFonts w:ascii="Times New Roman" w:hAnsi="Times New Roman" w:cs="Times New Roman"/>
          <w:sz w:val="24"/>
          <w:szCs w:val="24"/>
        </w:rPr>
        <w:t xml:space="preserve"> no debe ser menoscabada. Sin embargo</w:t>
      </w:r>
      <w:r>
        <w:rPr>
          <w:rFonts w:ascii="Times New Roman" w:hAnsi="Times New Roman" w:cs="Times New Roman"/>
          <w:sz w:val="24"/>
          <w:szCs w:val="24"/>
        </w:rPr>
        <w:t>, para que el sentir se vuelva propio</w:t>
      </w:r>
      <w:r w:rsidR="0078517A" w:rsidRPr="004F0C46">
        <w:rPr>
          <w:rFonts w:ascii="Times New Roman" w:hAnsi="Times New Roman" w:cs="Times New Roman"/>
          <w:sz w:val="24"/>
          <w:szCs w:val="24"/>
        </w:rPr>
        <w:t>, llamativamente comienza en la rel</w:t>
      </w:r>
      <w:r w:rsidR="00503D38">
        <w:rPr>
          <w:rFonts w:ascii="Times New Roman" w:hAnsi="Times New Roman" w:cs="Times New Roman"/>
          <w:sz w:val="24"/>
          <w:szCs w:val="24"/>
        </w:rPr>
        <w:t>ación con un otro significativo.</w:t>
      </w:r>
    </w:p>
    <w:p w:rsidR="00616158" w:rsidRDefault="00292AE0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="00705D64">
        <w:rPr>
          <w:rFonts w:ascii="Times New Roman" w:hAnsi="Times New Roman" w:cs="Times New Roman"/>
          <w:sz w:val="24"/>
          <w:szCs w:val="24"/>
        </w:rPr>
        <w:t xml:space="preserve">con </w:t>
      </w:r>
      <w:r w:rsidR="00705D64" w:rsidRPr="004F0C46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primeros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 cánticos, </w:t>
      </w:r>
      <w:r>
        <w:rPr>
          <w:rFonts w:ascii="Times New Roman" w:hAnsi="Times New Roman" w:cs="Times New Roman"/>
          <w:sz w:val="24"/>
          <w:szCs w:val="24"/>
        </w:rPr>
        <w:t>acunamientos,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 gestos cómplices</w:t>
      </w:r>
      <w:r w:rsidR="00463579">
        <w:rPr>
          <w:rFonts w:ascii="Times New Roman" w:hAnsi="Times New Roman" w:cs="Times New Roman"/>
          <w:sz w:val="24"/>
          <w:szCs w:val="24"/>
        </w:rPr>
        <w:t>, que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38788A" w:rsidRPr="004F0C46">
        <w:rPr>
          <w:rFonts w:ascii="Times New Roman" w:hAnsi="Times New Roman" w:cs="Times New Roman"/>
          <w:sz w:val="24"/>
          <w:szCs w:val="24"/>
        </w:rPr>
        <w:t>la madre erogeiniza y despierta</w:t>
      </w:r>
      <w:r w:rsidR="00463579">
        <w:rPr>
          <w:rFonts w:ascii="Times New Roman" w:hAnsi="Times New Roman" w:cs="Times New Roman"/>
          <w:sz w:val="24"/>
          <w:szCs w:val="24"/>
        </w:rPr>
        <w:t xml:space="preserve"> emociones. E-</w:t>
      </w:r>
      <w:proofErr w:type="spellStart"/>
      <w:r w:rsidR="00463579">
        <w:rPr>
          <w:rFonts w:ascii="Times New Roman" w:hAnsi="Times New Roman" w:cs="Times New Roman"/>
          <w:sz w:val="24"/>
          <w:szCs w:val="24"/>
        </w:rPr>
        <w:t>mocionalidad</w:t>
      </w:r>
      <w:proofErr w:type="spellEnd"/>
      <w:r w:rsidR="00463579">
        <w:rPr>
          <w:rFonts w:ascii="Times New Roman" w:hAnsi="Times New Roman" w:cs="Times New Roman"/>
          <w:sz w:val="24"/>
          <w:szCs w:val="24"/>
        </w:rPr>
        <w:t xml:space="preserve"> </w:t>
      </w:r>
      <w:r w:rsidR="00BD176D" w:rsidRPr="004F0C46">
        <w:rPr>
          <w:rFonts w:ascii="Times New Roman" w:hAnsi="Times New Roman" w:cs="Times New Roman"/>
          <w:sz w:val="24"/>
          <w:szCs w:val="24"/>
        </w:rPr>
        <w:t>que con-mueve, iluminando</w:t>
      </w:r>
      <w:r w:rsidR="00503D38">
        <w:rPr>
          <w:rFonts w:ascii="Times New Roman" w:hAnsi="Times New Roman" w:cs="Times New Roman"/>
          <w:sz w:val="24"/>
          <w:szCs w:val="24"/>
        </w:rPr>
        <w:t>, haciendo vibrar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 la vida interior de un ser humano. </w:t>
      </w:r>
      <w:r w:rsidR="0040266E">
        <w:rPr>
          <w:rFonts w:ascii="Times New Roman" w:hAnsi="Times New Roman" w:cs="Times New Roman"/>
          <w:sz w:val="24"/>
          <w:szCs w:val="24"/>
        </w:rPr>
        <w:t>Resaltemos</w:t>
      </w:r>
      <w:r w:rsidR="00616158" w:rsidRPr="004F0C46">
        <w:rPr>
          <w:rFonts w:ascii="Times New Roman" w:hAnsi="Times New Roman" w:cs="Times New Roman"/>
          <w:sz w:val="24"/>
          <w:szCs w:val="24"/>
        </w:rPr>
        <w:t xml:space="preserve"> el valor del movimiento </w:t>
      </w:r>
      <w:r w:rsidR="00616158" w:rsidRPr="00F055B7">
        <w:rPr>
          <w:rFonts w:ascii="Times New Roman" w:hAnsi="Times New Roman" w:cs="Times New Roman"/>
          <w:sz w:val="24"/>
          <w:szCs w:val="24"/>
        </w:rPr>
        <w:t>como fuente de place</w:t>
      </w:r>
      <w:r w:rsidR="0040266E">
        <w:rPr>
          <w:rFonts w:ascii="Times New Roman" w:hAnsi="Times New Roman" w:cs="Times New Roman"/>
          <w:sz w:val="24"/>
          <w:szCs w:val="24"/>
        </w:rPr>
        <w:t>r</w:t>
      </w:r>
      <w:r w:rsidR="00616158">
        <w:rPr>
          <w:rFonts w:ascii="Times New Roman" w:hAnsi="Times New Roman" w:cs="Times New Roman"/>
          <w:sz w:val="24"/>
          <w:szCs w:val="24"/>
        </w:rPr>
        <w:t xml:space="preserve"> y su papel </w:t>
      </w:r>
      <w:r w:rsidR="0040266E">
        <w:rPr>
          <w:rFonts w:ascii="Times New Roman" w:hAnsi="Times New Roman" w:cs="Times New Roman"/>
          <w:sz w:val="24"/>
          <w:szCs w:val="24"/>
        </w:rPr>
        <w:t xml:space="preserve">en la </w:t>
      </w:r>
      <w:r w:rsidR="00616158">
        <w:rPr>
          <w:rFonts w:ascii="Times New Roman" w:hAnsi="Times New Roman" w:cs="Times New Roman"/>
          <w:sz w:val="24"/>
          <w:szCs w:val="24"/>
        </w:rPr>
        <w:t>constitución del cuerpo erógeno (Guerra, 2000).</w:t>
      </w:r>
      <w:r w:rsidR="0040266E">
        <w:rPr>
          <w:rFonts w:ascii="Times New Roman" w:hAnsi="Times New Roman" w:cs="Times New Roman"/>
          <w:sz w:val="24"/>
          <w:szCs w:val="24"/>
        </w:rPr>
        <w:t xml:space="preserve"> 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De hecho, es un observable </w:t>
      </w:r>
      <w:r w:rsidR="00705D64" w:rsidRPr="004F0C46">
        <w:rPr>
          <w:rFonts w:ascii="Times New Roman" w:hAnsi="Times New Roman" w:cs="Times New Roman"/>
          <w:sz w:val="24"/>
          <w:szCs w:val="24"/>
        </w:rPr>
        <w:t>que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 en las vivencias psicóticas, los bloqueos emocionales se manifiestan con expresiones de inmovilidad, mudez, paralización </w:t>
      </w:r>
      <w:r w:rsidR="0040266E">
        <w:rPr>
          <w:rFonts w:ascii="Times New Roman" w:hAnsi="Times New Roman" w:cs="Times New Roman"/>
          <w:sz w:val="24"/>
          <w:szCs w:val="24"/>
        </w:rPr>
        <w:t>o anestesia afectiva</w:t>
      </w:r>
      <w:r w:rsidR="000749B2">
        <w:rPr>
          <w:rFonts w:ascii="Times New Roman" w:hAnsi="Times New Roman" w:cs="Times New Roman"/>
          <w:sz w:val="24"/>
          <w:szCs w:val="24"/>
        </w:rPr>
        <w:t xml:space="preserve"> (Rhode, 2005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6D51" w:rsidRPr="004F0C46" w:rsidRDefault="00F65702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Freud ya en su escrito </w:t>
      </w:r>
      <w:r w:rsidR="00AE35C1" w:rsidRPr="004F0C46">
        <w:rPr>
          <w:rFonts w:ascii="Times New Roman" w:hAnsi="Times New Roman" w:cs="Times New Roman"/>
          <w:sz w:val="24"/>
          <w:szCs w:val="24"/>
        </w:rPr>
        <w:t>sobre el complejo del semejante plantea que l</w:t>
      </w:r>
      <w:r w:rsidR="00FA56D6" w:rsidRPr="004F0C46">
        <w:rPr>
          <w:rFonts w:ascii="Times New Roman" w:hAnsi="Times New Roman" w:cs="Times New Roman"/>
          <w:sz w:val="24"/>
          <w:szCs w:val="24"/>
        </w:rPr>
        <w:t xml:space="preserve">a distinción entre el sí mismo y el otro se adquiere progresivamente. </w:t>
      </w:r>
      <w:r w:rsidR="00236D51" w:rsidRPr="004F0C46">
        <w:rPr>
          <w:rFonts w:ascii="Times New Roman" w:hAnsi="Times New Roman" w:cs="Times New Roman"/>
          <w:sz w:val="24"/>
          <w:szCs w:val="24"/>
        </w:rPr>
        <w:t xml:space="preserve">Cito a Freud: “Sobre el prójimo, entonces aprende el ser humano a discernir. Es que los complejos de percepción que parten de ese prójimo serán en parte nuevos e </w:t>
      </w:r>
      <w:r w:rsidR="0046077B" w:rsidRPr="004F0C46">
        <w:rPr>
          <w:rFonts w:ascii="Times New Roman" w:hAnsi="Times New Roman" w:cs="Times New Roman"/>
          <w:sz w:val="24"/>
          <w:szCs w:val="24"/>
        </w:rPr>
        <w:t>incomparables</w:t>
      </w:r>
      <w:r w:rsidR="00236D51" w:rsidRPr="004F0C46">
        <w:rPr>
          <w:rFonts w:ascii="Times New Roman" w:hAnsi="Times New Roman" w:cs="Times New Roman"/>
          <w:sz w:val="24"/>
          <w:szCs w:val="24"/>
        </w:rPr>
        <w:t xml:space="preserve"> (…) Otr</w:t>
      </w:r>
      <w:r w:rsidR="00246B99" w:rsidRPr="004F0C46">
        <w:rPr>
          <w:rFonts w:ascii="Times New Roman" w:hAnsi="Times New Roman" w:cs="Times New Roman"/>
          <w:sz w:val="24"/>
          <w:szCs w:val="24"/>
        </w:rPr>
        <w:t xml:space="preserve">as percepciones del objeto (…) </w:t>
      </w:r>
      <w:r w:rsidR="003C20B3" w:rsidRPr="004F0C46">
        <w:rPr>
          <w:rFonts w:ascii="Times New Roman" w:hAnsi="Times New Roman" w:cs="Times New Roman"/>
          <w:sz w:val="24"/>
          <w:szCs w:val="24"/>
        </w:rPr>
        <w:t>despertarán</w:t>
      </w:r>
      <w:r w:rsidR="00246B99" w:rsidRPr="004F0C46">
        <w:rPr>
          <w:rFonts w:ascii="Times New Roman" w:hAnsi="Times New Roman" w:cs="Times New Roman"/>
          <w:sz w:val="24"/>
          <w:szCs w:val="24"/>
        </w:rPr>
        <w:t xml:space="preserve"> el recuerdo del propio </w:t>
      </w:r>
      <w:r w:rsidR="003C20B3" w:rsidRPr="004F0C46">
        <w:rPr>
          <w:rFonts w:ascii="Times New Roman" w:hAnsi="Times New Roman" w:cs="Times New Roman"/>
          <w:sz w:val="24"/>
          <w:szCs w:val="24"/>
        </w:rPr>
        <w:t>gritar, y</w:t>
      </w:r>
      <w:r w:rsidR="00246B99" w:rsidRPr="004F0C46">
        <w:rPr>
          <w:rFonts w:ascii="Times New Roman" w:hAnsi="Times New Roman" w:cs="Times New Roman"/>
          <w:sz w:val="24"/>
          <w:szCs w:val="24"/>
        </w:rPr>
        <w:t xml:space="preserve"> con ello </w:t>
      </w:r>
      <w:r w:rsidR="00F33E6C" w:rsidRPr="004F0C46">
        <w:rPr>
          <w:rFonts w:ascii="Times New Roman" w:hAnsi="Times New Roman" w:cs="Times New Roman"/>
          <w:sz w:val="24"/>
          <w:szCs w:val="24"/>
        </w:rPr>
        <w:t>vivencias</w:t>
      </w:r>
      <w:r w:rsidR="00246B99" w:rsidRPr="004F0C46">
        <w:rPr>
          <w:rFonts w:ascii="Times New Roman" w:hAnsi="Times New Roman" w:cs="Times New Roman"/>
          <w:sz w:val="24"/>
          <w:szCs w:val="24"/>
        </w:rPr>
        <w:t xml:space="preserve"> del propio dolor. </w:t>
      </w:r>
      <w:r w:rsidR="00F641E4" w:rsidRPr="004F0C46">
        <w:rPr>
          <w:rFonts w:ascii="Times New Roman" w:hAnsi="Times New Roman" w:cs="Times New Roman"/>
          <w:sz w:val="24"/>
          <w:szCs w:val="24"/>
        </w:rPr>
        <w:t>Así</w:t>
      </w:r>
      <w:r w:rsidR="00246B99" w:rsidRPr="004F0C46">
        <w:rPr>
          <w:rFonts w:ascii="Times New Roman" w:hAnsi="Times New Roman" w:cs="Times New Roman"/>
          <w:sz w:val="24"/>
          <w:szCs w:val="24"/>
        </w:rPr>
        <w:t xml:space="preserve"> el complejo del prójimo se separa en dos componentes, uno de los cuales se mantiene reunido a una cosa del mundo (</w:t>
      </w:r>
      <w:proofErr w:type="spellStart"/>
      <w:r w:rsidR="00246B99" w:rsidRPr="004F0C46">
        <w:rPr>
          <w:rFonts w:ascii="Times New Roman" w:hAnsi="Times New Roman" w:cs="Times New Roman"/>
          <w:sz w:val="24"/>
          <w:szCs w:val="24"/>
        </w:rPr>
        <w:t>ding</w:t>
      </w:r>
      <w:proofErr w:type="spellEnd"/>
      <w:r w:rsidR="00246B99" w:rsidRPr="004F0C46">
        <w:rPr>
          <w:rFonts w:ascii="Times New Roman" w:hAnsi="Times New Roman" w:cs="Times New Roman"/>
          <w:sz w:val="24"/>
          <w:szCs w:val="24"/>
        </w:rPr>
        <w:t>) mientras el otro es comprendido por un trabajo mnémico, es decir reconducido a una noticia del propio cuerpo (Freud. 1950)</w:t>
      </w:r>
      <w:r w:rsidR="00F00706">
        <w:rPr>
          <w:rFonts w:ascii="Times New Roman" w:hAnsi="Times New Roman" w:cs="Times New Roman"/>
          <w:sz w:val="24"/>
          <w:szCs w:val="24"/>
        </w:rPr>
        <w:t>.</w:t>
      </w:r>
    </w:p>
    <w:p w:rsidR="00903951" w:rsidRPr="004F0C46" w:rsidRDefault="00903951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Como afirma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Pribam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(1977) </w:t>
      </w:r>
      <w:r w:rsidR="000749B2">
        <w:rPr>
          <w:rFonts w:ascii="Times New Roman" w:hAnsi="Times New Roman" w:cs="Times New Roman"/>
          <w:sz w:val="24"/>
          <w:szCs w:val="24"/>
        </w:rPr>
        <w:t>leemos</w:t>
      </w:r>
      <w:r w:rsidR="00F00706">
        <w:rPr>
          <w:rFonts w:ascii="Times New Roman" w:hAnsi="Times New Roman" w:cs="Times New Roman"/>
          <w:sz w:val="24"/>
          <w:szCs w:val="24"/>
        </w:rPr>
        <w:t xml:space="preserve"> </w:t>
      </w:r>
      <w:r w:rsidR="000749B2">
        <w:rPr>
          <w:rFonts w:ascii="Times New Roman" w:hAnsi="Times New Roman" w:cs="Times New Roman"/>
          <w:sz w:val="24"/>
          <w:szCs w:val="24"/>
        </w:rPr>
        <w:t xml:space="preserve">en esta cita freudiana un trabajo de </w:t>
      </w:r>
      <w:r w:rsidR="00DD6111" w:rsidRPr="004F0C46">
        <w:rPr>
          <w:rFonts w:ascii="Times New Roman" w:hAnsi="Times New Roman" w:cs="Times New Roman"/>
          <w:sz w:val="24"/>
          <w:szCs w:val="24"/>
        </w:rPr>
        <w:t>c</w:t>
      </w:r>
      <w:r w:rsidR="00416DE5" w:rsidRPr="004F0C46">
        <w:rPr>
          <w:rFonts w:ascii="Times New Roman" w:hAnsi="Times New Roman" w:cs="Times New Roman"/>
          <w:sz w:val="24"/>
          <w:szCs w:val="24"/>
        </w:rPr>
        <w:t>omparación</w:t>
      </w:r>
      <w:r w:rsidRPr="004F0C4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judicaci</w:t>
      </w:r>
      <w:r w:rsidR="00F46A73" w:rsidRPr="004F0C46">
        <w:rPr>
          <w:rFonts w:ascii="Times New Roman" w:hAnsi="Times New Roman" w:cs="Times New Roman"/>
          <w:sz w:val="24"/>
          <w:szCs w:val="24"/>
        </w:rPr>
        <w:t>ó</w:t>
      </w:r>
      <w:r w:rsidRPr="004F0C4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49B2">
        <w:rPr>
          <w:rFonts w:ascii="Times New Roman" w:hAnsi="Times New Roman" w:cs="Times New Roman"/>
          <w:sz w:val="24"/>
          <w:szCs w:val="24"/>
        </w:rPr>
        <w:t>. T</w:t>
      </w:r>
      <w:r w:rsidRPr="004F0C46">
        <w:rPr>
          <w:rFonts w:ascii="Times New Roman" w:hAnsi="Times New Roman" w:cs="Times New Roman"/>
          <w:sz w:val="24"/>
          <w:szCs w:val="24"/>
        </w:rPr>
        <w:t xml:space="preserve">érminos freudianos que hacen referencia a este </w:t>
      </w:r>
      <w:r w:rsidR="00972EAD">
        <w:rPr>
          <w:rFonts w:ascii="Times New Roman" w:hAnsi="Times New Roman" w:cs="Times New Roman"/>
          <w:sz w:val="24"/>
          <w:szCs w:val="24"/>
        </w:rPr>
        <w:t xml:space="preserve">temprano </w:t>
      </w:r>
      <w:r w:rsidRPr="004F0C46">
        <w:rPr>
          <w:rFonts w:ascii="Times New Roman" w:hAnsi="Times New Roman" w:cs="Times New Roman"/>
          <w:sz w:val="24"/>
          <w:szCs w:val="24"/>
        </w:rPr>
        <w:t xml:space="preserve">proceso </w:t>
      </w:r>
      <w:r w:rsidR="00972EAD">
        <w:rPr>
          <w:rFonts w:ascii="Times New Roman" w:hAnsi="Times New Roman" w:cs="Times New Roman"/>
          <w:sz w:val="24"/>
          <w:szCs w:val="24"/>
        </w:rPr>
        <w:t xml:space="preserve">yoico </w:t>
      </w:r>
      <w:r w:rsidRPr="004F0C46">
        <w:rPr>
          <w:rFonts w:ascii="Times New Roman" w:hAnsi="Times New Roman" w:cs="Times New Roman"/>
          <w:sz w:val="24"/>
          <w:szCs w:val="24"/>
        </w:rPr>
        <w:t xml:space="preserve">de </w:t>
      </w:r>
      <w:r w:rsidR="0038788A" w:rsidRPr="004F0C46">
        <w:rPr>
          <w:rFonts w:ascii="Times New Roman" w:hAnsi="Times New Roman" w:cs="Times New Roman"/>
          <w:sz w:val="24"/>
          <w:szCs w:val="24"/>
        </w:rPr>
        <w:t xml:space="preserve">a) observar la </w:t>
      </w:r>
      <w:r w:rsidR="003C20B3" w:rsidRPr="004F0C46">
        <w:rPr>
          <w:rFonts w:ascii="Times New Roman" w:hAnsi="Times New Roman" w:cs="Times New Roman"/>
          <w:sz w:val="24"/>
          <w:szCs w:val="24"/>
        </w:rPr>
        <w:t>acción y</w:t>
      </w:r>
      <w:r w:rsidR="0038788A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3C20B3" w:rsidRPr="004F0C46">
        <w:rPr>
          <w:rFonts w:ascii="Times New Roman" w:hAnsi="Times New Roman" w:cs="Times New Roman"/>
          <w:sz w:val="24"/>
          <w:szCs w:val="24"/>
        </w:rPr>
        <w:t>b) por</w:t>
      </w:r>
      <w:r w:rsidR="0038788A" w:rsidRPr="004F0C46">
        <w:rPr>
          <w:rFonts w:ascii="Times New Roman" w:hAnsi="Times New Roman" w:cs="Times New Roman"/>
          <w:sz w:val="24"/>
          <w:szCs w:val="24"/>
        </w:rPr>
        <w:t xml:space="preserve"> lo generado en el propio sentir, ir </w:t>
      </w:r>
      <w:r w:rsidRPr="004F0C46">
        <w:rPr>
          <w:rFonts w:ascii="Times New Roman" w:hAnsi="Times New Roman" w:cs="Times New Roman"/>
          <w:sz w:val="24"/>
          <w:szCs w:val="24"/>
        </w:rPr>
        <w:t xml:space="preserve">atribuyéndole características </w:t>
      </w:r>
      <w:r w:rsidR="00893659" w:rsidRPr="004F0C46">
        <w:rPr>
          <w:rFonts w:ascii="Times New Roman" w:hAnsi="Times New Roman" w:cs="Times New Roman"/>
          <w:sz w:val="24"/>
          <w:szCs w:val="24"/>
        </w:rPr>
        <w:t>de la gama del placer-displacer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893659" w:rsidRPr="004F0C46">
        <w:rPr>
          <w:rFonts w:ascii="Times New Roman" w:hAnsi="Times New Roman" w:cs="Times New Roman"/>
          <w:sz w:val="24"/>
          <w:szCs w:val="24"/>
        </w:rPr>
        <w:t>a</w:t>
      </w:r>
      <w:r w:rsidRPr="004F0C46">
        <w:rPr>
          <w:rFonts w:ascii="Times New Roman" w:hAnsi="Times New Roman" w:cs="Times New Roman"/>
          <w:sz w:val="24"/>
          <w:szCs w:val="24"/>
        </w:rPr>
        <w:t xml:space="preserve"> la </w:t>
      </w:r>
      <w:r w:rsidR="00F33E6C" w:rsidRPr="004F0C46">
        <w:rPr>
          <w:rFonts w:ascii="Times New Roman" w:hAnsi="Times New Roman" w:cs="Times New Roman"/>
          <w:sz w:val="24"/>
          <w:szCs w:val="24"/>
        </w:rPr>
        <w:t xml:space="preserve">propia </w:t>
      </w:r>
      <w:r w:rsidRPr="004F0C46">
        <w:rPr>
          <w:rFonts w:ascii="Times New Roman" w:hAnsi="Times New Roman" w:cs="Times New Roman"/>
          <w:sz w:val="24"/>
          <w:szCs w:val="24"/>
        </w:rPr>
        <w:t xml:space="preserve">experiencia.  </w:t>
      </w:r>
    </w:p>
    <w:p w:rsidR="00893659" w:rsidRPr="004F0C46" w:rsidRDefault="00F33E6C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Entonces, </w:t>
      </w:r>
      <w:r w:rsidR="00972EAD">
        <w:rPr>
          <w:rFonts w:ascii="Times New Roman" w:hAnsi="Times New Roman" w:cs="Times New Roman"/>
          <w:sz w:val="24"/>
          <w:szCs w:val="24"/>
        </w:rPr>
        <w:t xml:space="preserve">para responderme retomo que </w:t>
      </w:r>
      <w:r w:rsidR="00903951" w:rsidRPr="004F0C46">
        <w:rPr>
          <w:rFonts w:ascii="Times New Roman" w:hAnsi="Times New Roman" w:cs="Times New Roman"/>
          <w:sz w:val="24"/>
          <w:szCs w:val="24"/>
        </w:rPr>
        <w:t xml:space="preserve">a distingo de la cantidad que se define en términos de excitación neural, Freud resuelve el problema de la cualidad como algo </w:t>
      </w:r>
      <w:r w:rsidR="00903951" w:rsidRPr="004F0C46">
        <w:rPr>
          <w:rFonts w:ascii="Times New Roman" w:hAnsi="Times New Roman" w:cs="Times New Roman"/>
          <w:sz w:val="24"/>
          <w:szCs w:val="24"/>
        </w:rPr>
        <w:lastRenderedPageBreak/>
        <w:t xml:space="preserve">referente a la periodicidad de la descarga. </w:t>
      </w:r>
      <w:r w:rsidR="00A5391C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972EAD">
        <w:rPr>
          <w:rFonts w:ascii="Times New Roman" w:hAnsi="Times New Roman" w:cs="Times New Roman"/>
          <w:iCs/>
          <w:sz w:val="24"/>
          <w:szCs w:val="24"/>
        </w:rPr>
        <w:t xml:space="preserve">luego </w:t>
      </w:r>
      <w:r w:rsidR="00A5391C">
        <w:rPr>
          <w:rFonts w:ascii="Times New Roman" w:hAnsi="Times New Roman" w:cs="Times New Roman"/>
          <w:iCs/>
          <w:sz w:val="24"/>
          <w:szCs w:val="24"/>
        </w:rPr>
        <w:t>e</w:t>
      </w:r>
      <w:r w:rsidR="000749B2">
        <w:rPr>
          <w:rFonts w:ascii="Times New Roman" w:hAnsi="Times New Roman" w:cs="Times New Roman"/>
          <w:iCs/>
          <w:sz w:val="24"/>
          <w:szCs w:val="24"/>
        </w:rPr>
        <w:t>n</w:t>
      </w:r>
      <w:r w:rsidR="00893659" w:rsidRPr="004F0C46">
        <w:rPr>
          <w:rFonts w:ascii="Times New Roman" w:hAnsi="Times New Roman" w:cs="Times New Roman"/>
          <w:iCs/>
          <w:sz w:val="24"/>
          <w:szCs w:val="24"/>
        </w:rPr>
        <w:t xml:space="preserve"> “El problema económico del </w:t>
      </w:r>
      <w:r w:rsidR="003C20B3" w:rsidRPr="004F0C46">
        <w:rPr>
          <w:rFonts w:ascii="Times New Roman" w:hAnsi="Times New Roman" w:cs="Times New Roman"/>
          <w:iCs/>
          <w:sz w:val="24"/>
          <w:szCs w:val="24"/>
        </w:rPr>
        <w:t>masoquismo” problematiza</w:t>
      </w:r>
      <w:r w:rsidR="00893659" w:rsidRPr="004F0C46">
        <w:rPr>
          <w:rFonts w:ascii="Times New Roman" w:hAnsi="Times New Roman" w:cs="Times New Roman"/>
          <w:iCs/>
          <w:sz w:val="24"/>
          <w:szCs w:val="24"/>
        </w:rPr>
        <w:t xml:space="preserve"> el elemento cualitativo de la pulsión</w:t>
      </w:r>
      <w:r w:rsidR="00972EAD">
        <w:rPr>
          <w:rFonts w:ascii="Times New Roman" w:hAnsi="Times New Roman" w:cs="Times New Roman"/>
          <w:iCs/>
          <w:sz w:val="24"/>
          <w:szCs w:val="24"/>
        </w:rPr>
        <w:t>, planteando que q</w:t>
      </w:r>
      <w:r w:rsidR="00893659" w:rsidRPr="004F0C46">
        <w:rPr>
          <w:rFonts w:ascii="Times New Roman" w:hAnsi="Times New Roman" w:cs="Times New Roman"/>
          <w:iCs/>
          <w:sz w:val="24"/>
          <w:szCs w:val="24"/>
        </w:rPr>
        <w:t>uizá se</w:t>
      </w:r>
      <w:r w:rsidR="00972E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20B3">
        <w:rPr>
          <w:rFonts w:ascii="Times New Roman" w:hAnsi="Times New Roman" w:cs="Times New Roman"/>
          <w:iCs/>
          <w:sz w:val="24"/>
          <w:szCs w:val="24"/>
        </w:rPr>
        <w:t>trat</w:t>
      </w:r>
      <w:r w:rsidR="003C20B3" w:rsidRPr="004F0C4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3C20B3">
        <w:rPr>
          <w:rFonts w:ascii="Times New Roman" w:hAnsi="Times New Roman" w:cs="Times New Roman"/>
          <w:iCs/>
          <w:sz w:val="24"/>
          <w:szCs w:val="24"/>
        </w:rPr>
        <w:t>de</w:t>
      </w:r>
      <w:r w:rsidR="00972EAD">
        <w:rPr>
          <w:rFonts w:ascii="Times New Roman" w:hAnsi="Times New Roman" w:cs="Times New Roman"/>
          <w:iCs/>
          <w:sz w:val="24"/>
          <w:szCs w:val="24"/>
        </w:rPr>
        <w:t xml:space="preserve"> un </w:t>
      </w:r>
      <w:r w:rsidR="00893659" w:rsidRPr="004F0C46">
        <w:rPr>
          <w:rFonts w:ascii="Times New Roman" w:hAnsi="Times New Roman" w:cs="Times New Roman"/>
          <w:iCs/>
          <w:sz w:val="24"/>
          <w:szCs w:val="24"/>
        </w:rPr>
        <w:t>ritmo</w:t>
      </w:r>
      <w:r w:rsidR="00972EAD">
        <w:rPr>
          <w:rFonts w:ascii="Times New Roman" w:hAnsi="Times New Roman" w:cs="Times New Roman"/>
          <w:iCs/>
          <w:sz w:val="24"/>
          <w:szCs w:val="24"/>
        </w:rPr>
        <w:t>,</w:t>
      </w:r>
      <w:r w:rsidR="00893659" w:rsidRPr="004F0C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2EAD">
        <w:rPr>
          <w:rFonts w:ascii="Times New Roman" w:hAnsi="Times New Roman" w:cs="Times New Roman"/>
          <w:iCs/>
          <w:sz w:val="24"/>
          <w:szCs w:val="24"/>
        </w:rPr>
        <w:t xml:space="preserve">de un </w:t>
      </w:r>
      <w:r w:rsidR="00893659" w:rsidRPr="004F0C46">
        <w:rPr>
          <w:rFonts w:ascii="Times New Roman" w:hAnsi="Times New Roman" w:cs="Times New Roman"/>
          <w:iCs/>
          <w:sz w:val="24"/>
          <w:szCs w:val="24"/>
        </w:rPr>
        <w:t>acto temporal de las alteraciones, </w:t>
      </w:r>
      <w:r w:rsidR="003C20B3" w:rsidRPr="004F0C46">
        <w:rPr>
          <w:rFonts w:ascii="Times New Roman" w:hAnsi="Times New Roman" w:cs="Times New Roman"/>
          <w:iCs/>
          <w:sz w:val="24"/>
          <w:szCs w:val="24"/>
        </w:rPr>
        <w:t>subidas caídas</w:t>
      </w:r>
      <w:r w:rsidR="00893659" w:rsidRPr="004F0C46">
        <w:rPr>
          <w:rFonts w:ascii="Times New Roman" w:hAnsi="Times New Roman" w:cs="Times New Roman"/>
          <w:iCs/>
          <w:sz w:val="24"/>
          <w:szCs w:val="24"/>
        </w:rPr>
        <w:t xml:space="preserve"> de la canti</w:t>
      </w:r>
      <w:r w:rsidR="00A5391C">
        <w:rPr>
          <w:rFonts w:ascii="Times New Roman" w:hAnsi="Times New Roman" w:cs="Times New Roman"/>
          <w:iCs/>
          <w:sz w:val="24"/>
          <w:szCs w:val="24"/>
        </w:rPr>
        <w:t>dad de estímulos</w:t>
      </w:r>
      <w:r w:rsidR="00972EAD">
        <w:rPr>
          <w:rFonts w:ascii="Times New Roman" w:hAnsi="Times New Roman" w:cs="Times New Roman"/>
          <w:iCs/>
          <w:sz w:val="24"/>
          <w:szCs w:val="24"/>
        </w:rPr>
        <w:t>.</w:t>
      </w:r>
      <w:r w:rsidR="00A618A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749B2" w:rsidRPr="004F0C46" w:rsidRDefault="0053128C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Este </w:t>
      </w:r>
      <w:r w:rsidR="00972EAD">
        <w:rPr>
          <w:rFonts w:ascii="Times New Roman" w:hAnsi="Times New Roman" w:cs="Times New Roman"/>
          <w:sz w:val="24"/>
          <w:szCs w:val="24"/>
        </w:rPr>
        <w:t xml:space="preserve">último </w:t>
      </w:r>
      <w:r w:rsidRPr="004F0C46">
        <w:rPr>
          <w:rFonts w:ascii="Times New Roman" w:hAnsi="Times New Roman" w:cs="Times New Roman"/>
          <w:sz w:val="24"/>
          <w:szCs w:val="24"/>
        </w:rPr>
        <w:t xml:space="preserve">análisis </w:t>
      </w:r>
      <w:r w:rsidR="00C21631" w:rsidRPr="004F0C46">
        <w:rPr>
          <w:rFonts w:ascii="Times New Roman" w:hAnsi="Times New Roman" w:cs="Times New Roman"/>
          <w:sz w:val="24"/>
          <w:szCs w:val="24"/>
        </w:rPr>
        <w:t>freudiano</w:t>
      </w:r>
      <w:r w:rsidRPr="004F0C46">
        <w:rPr>
          <w:rFonts w:ascii="Times New Roman" w:hAnsi="Times New Roman" w:cs="Times New Roman"/>
          <w:sz w:val="24"/>
          <w:szCs w:val="24"/>
        </w:rPr>
        <w:t xml:space="preserve"> tiene resonancias de validez actual. </w:t>
      </w:r>
      <w:r w:rsidR="000749B2" w:rsidRPr="004F0C46">
        <w:rPr>
          <w:rFonts w:ascii="Times New Roman" w:hAnsi="Times New Roman" w:cs="Times New Roman"/>
          <w:sz w:val="24"/>
          <w:szCs w:val="24"/>
        </w:rPr>
        <w:t xml:space="preserve">El modo en que se trasmite un ritmo, un ´periodo´, es una problemática </w:t>
      </w:r>
      <w:r w:rsidR="00972EAD">
        <w:rPr>
          <w:rFonts w:ascii="Times New Roman" w:hAnsi="Times New Roman" w:cs="Times New Roman"/>
          <w:sz w:val="24"/>
          <w:szCs w:val="24"/>
        </w:rPr>
        <w:t xml:space="preserve">actual </w:t>
      </w:r>
      <w:r w:rsidR="000749B2" w:rsidRPr="004F0C46">
        <w:rPr>
          <w:rFonts w:ascii="Times New Roman" w:hAnsi="Times New Roman" w:cs="Times New Roman"/>
          <w:sz w:val="24"/>
          <w:szCs w:val="24"/>
        </w:rPr>
        <w:t xml:space="preserve">afín </w:t>
      </w:r>
      <w:r w:rsidR="000749B2">
        <w:rPr>
          <w:rFonts w:ascii="Times New Roman" w:hAnsi="Times New Roman" w:cs="Times New Roman"/>
          <w:sz w:val="24"/>
          <w:szCs w:val="24"/>
        </w:rPr>
        <w:t>a las neurociencias,</w:t>
      </w:r>
      <w:r w:rsidR="000749B2" w:rsidRPr="004F0C46">
        <w:rPr>
          <w:rFonts w:ascii="Times New Roman" w:hAnsi="Times New Roman" w:cs="Times New Roman"/>
          <w:sz w:val="24"/>
          <w:szCs w:val="24"/>
        </w:rPr>
        <w:t xml:space="preserve"> al psicoanálisis</w:t>
      </w:r>
      <w:r w:rsidR="00972EAD">
        <w:rPr>
          <w:rFonts w:ascii="Times New Roman" w:hAnsi="Times New Roman" w:cs="Times New Roman"/>
          <w:sz w:val="24"/>
          <w:szCs w:val="24"/>
        </w:rPr>
        <w:t xml:space="preserve"> </w:t>
      </w:r>
      <w:r w:rsidR="000749B2">
        <w:rPr>
          <w:rFonts w:ascii="Times New Roman" w:hAnsi="Times New Roman" w:cs="Times New Roman"/>
          <w:sz w:val="24"/>
          <w:szCs w:val="24"/>
        </w:rPr>
        <w:t>y a las artes temporales</w:t>
      </w:r>
      <w:r w:rsidR="00972EAD">
        <w:rPr>
          <w:rFonts w:ascii="Times New Roman" w:hAnsi="Times New Roman" w:cs="Times New Roman"/>
          <w:sz w:val="24"/>
          <w:szCs w:val="24"/>
        </w:rPr>
        <w:t>.</w:t>
      </w:r>
      <w:r w:rsidR="00074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73" w:rsidRPr="004F0C46" w:rsidRDefault="0053128C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Si bien, durante mucho tiempo se consideró a la palabra como la más pequeña unidad de significación, ésta es producto de una combinación de sonido y sentido. </w:t>
      </w:r>
      <w:r w:rsidR="000749B2">
        <w:rPr>
          <w:rFonts w:ascii="Times New Roman" w:hAnsi="Times New Roman" w:cs="Times New Roman"/>
          <w:sz w:val="24"/>
          <w:szCs w:val="24"/>
        </w:rPr>
        <w:t>Y e</w:t>
      </w:r>
      <w:r w:rsidRPr="004F0C46">
        <w:rPr>
          <w:rFonts w:ascii="Times New Roman" w:hAnsi="Times New Roman" w:cs="Times New Roman"/>
          <w:sz w:val="24"/>
          <w:szCs w:val="24"/>
        </w:rPr>
        <w:t xml:space="preserve">l sonido es </w:t>
      </w:r>
      <w:r w:rsidR="00A618A1">
        <w:rPr>
          <w:rFonts w:ascii="Times New Roman" w:hAnsi="Times New Roman" w:cs="Times New Roman"/>
          <w:sz w:val="24"/>
          <w:szCs w:val="24"/>
        </w:rPr>
        <w:t>vibración</w:t>
      </w:r>
      <w:r w:rsidRPr="004F0C46">
        <w:rPr>
          <w:rFonts w:ascii="Times New Roman" w:hAnsi="Times New Roman" w:cs="Times New Roman"/>
          <w:sz w:val="24"/>
          <w:szCs w:val="24"/>
        </w:rPr>
        <w:t>.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0749B2">
        <w:rPr>
          <w:rFonts w:ascii="Times New Roman" w:hAnsi="Times New Roman" w:cs="Times New Roman"/>
          <w:sz w:val="24"/>
          <w:szCs w:val="24"/>
        </w:rPr>
        <w:t>Así puede observarse</w:t>
      </w:r>
      <w:r w:rsidR="00816FB9">
        <w:rPr>
          <w:rFonts w:ascii="Times New Roman" w:hAnsi="Times New Roman" w:cs="Times New Roman"/>
          <w:sz w:val="24"/>
          <w:szCs w:val="24"/>
        </w:rPr>
        <w:t xml:space="preserve"> </w:t>
      </w:r>
      <w:r w:rsidR="00C21631" w:rsidRPr="004F0C46">
        <w:rPr>
          <w:rFonts w:ascii="Times New Roman" w:hAnsi="Times New Roman" w:cs="Times New Roman"/>
          <w:sz w:val="24"/>
          <w:szCs w:val="24"/>
        </w:rPr>
        <w:t>e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l valor del movimiento </w:t>
      </w:r>
      <w:r w:rsidR="000749B2">
        <w:rPr>
          <w:rFonts w:ascii="Times New Roman" w:hAnsi="Times New Roman" w:cs="Times New Roman"/>
          <w:sz w:val="24"/>
          <w:szCs w:val="24"/>
        </w:rPr>
        <w:t>como</w:t>
      </w:r>
      <w:r w:rsidR="00BD176D" w:rsidRPr="004F0C46">
        <w:rPr>
          <w:rFonts w:ascii="Times New Roman" w:hAnsi="Times New Roman" w:cs="Times New Roman"/>
          <w:sz w:val="24"/>
          <w:szCs w:val="24"/>
        </w:rPr>
        <w:t xml:space="preserve"> fundador de la vida corpórea y psíquica.</w:t>
      </w:r>
      <w:r w:rsidRPr="004F0C46">
        <w:rPr>
          <w:rFonts w:ascii="Times New Roman" w:hAnsi="Times New Roman" w:cs="Times New Roman"/>
          <w:sz w:val="24"/>
          <w:szCs w:val="24"/>
        </w:rPr>
        <w:t xml:space="preserve"> (Maldavsky, 1986).</w:t>
      </w:r>
      <w:r w:rsidR="00F46A73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DD6111" w:rsidRPr="004F0C46">
        <w:rPr>
          <w:rFonts w:ascii="Times New Roman" w:hAnsi="Times New Roman" w:cs="Times New Roman"/>
          <w:sz w:val="24"/>
          <w:szCs w:val="24"/>
        </w:rPr>
        <w:t>E</w:t>
      </w:r>
      <w:r w:rsidR="00F46A73" w:rsidRPr="004F0C46">
        <w:rPr>
          <w:rFonts w:ascii="Times New Roman" w:hAnsi="Times New Roman" w:cs="Times New Roman"/>
          <w:sz w:val="24"/>
          <w:szCs w:val="24"/>
        </w:rPr>
        <w:t xml:space="preserve">sta </w:t>
      </w:r>
      <w:r w:rsidR="00972EAD">
        <w:rPr>
          <w:rFonts w:ascii="Times New Roman" w:hAnsi="Times New Roman" w:cs="Times New Roman"/>
          <w:sz w:val="24"/>
          <w:szCs w:val="24"/>
        </w:rPr>
        <w:t xml:space="preserve">primaria </w:t>
      </w:r>
      <w:r w:rsidR="00F46A73" w:rsidRPr="004F0C46">
        <w:rPr>
          <w:rFonts w:ascii="Times New Roman" w:hAnsi="Times New Roman" w:cs="Times New Roman"/>
          <w:sz w:val="24"/>
          <w:szCs w:val="24"/>
        </w:rPr>
        <w:t xml:space="preserve">ligazón con el otro es </w:t>
      </w:r>
      <w:proofErr w:type="spellStart"/>
      <w:r w:rsidR="00F46A73" w:rsidRPr="004F0C46">
        <w:rPr>
          <w:rFonts w:ascii="Times New Roman" w:hAnsi="Times New Roman" w:cs="Times New Roman"/>
          <w:sz w:val="24"/>
          <w:szCs w:val="24"/>
        </w:rPr>
        <w:t>coe</w:t>
      </w:r>
      <w:r w:rsidR="00A618A1">
        <w:rPr>
          <w:rFonts w:ascii="Times New Roman" w:hAnsi="Times New Roman" w:cs="Times New Roman"/>
          <w:sz w:val="24"/>
          <w:szCs w:val="24"/>
        </w:rPr>
        <w:t>xtensiva</w:t>
      </w:r>
      <w:proofErr w:type="spellEnd"/>
      <w:r w:rsidR="00A618A1">
        <w:rPr>
          <w:rFonts w:ascii="Times New Roman" w:hAnsi="Times New Roman" w:cs="Times New Roman"/>
          <w:sz w:val="24"/>
          <w:szCs w:val="24"/>
        </w:rPr>
        <w:t xml:space="preserve"> a la cuestión temporal</w:t>
      </w:r>
      <w:r w:rsidR="00F46A73" w:rsidRPr="004F0C46">
        <w:rPr>
          <w:rFonts w:ascii="Times New Roman" w:hAnsi="Times New Roman" w:cs="Times New Roman"/>
          <w:sz w:val="24"/>
          <w:szCs w:val="24"/>
        </w:rPr>
        <w:t xml:space="preserve"> (</w:t>
      </w:r>
      <w:r w:rsidR="00DD6111" w:rsidRPr="004F0C46">
        <w:rPr>
          <w:rFonts w:ascii="Times New Roman" w:hAnsi="Times New Roman" w:cs="Times New Roman"/>
          <w:sz w:val="24"/>
          <w:szCs w:val="24"/>
        </w:rPr>
        <w:t>Green, 2001</w:t>
      </w:r>
      <w:r w:rsidR="00F46A73" w:rsidRPr="004F0C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78A0" w:rsidRPr="004F0C46" w:rsidRDefault="00903951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Desde el campo de las neurociencias, cuando el modelo presenta una acción, activa un mecanismo de reconocimiento, en el cual </w:t>
      </w:r>
      <w:r w:rsidR="00264FAE" w:rsidRPr="004F0C46">
        <w:rPr>
          <w:rFonts w:ascii="Times New Roman" w:hAnsi="Times New Roman" w:cs="Times New Roman"/>
          <w:sz w:val="24"/>
          <w:szCs w:val="24"/>
        </w:rPr>
        <w:t>los movimientos</w:t>
      </w:r>
      <w:r w:rsidRPr="004F0C46">
        <w:rPr>
          <w:rFonts w:ascii="Times New Roman" w:hAnsi="Times New Roman" w:cs="Times New Roman"/>
          <w:sz w:val="24"/>
          <w:szCs w:val="24"/>
        </w:rPr>
        <w:t xml:space="preserve"> del otro se reproducen en la corteza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premotora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del que observa. </w:t>
      </w:r>
    </w:p>
    <w:p w:rsidR="00D129A3" w:rsidRDefault="005E4D01" w:rsidP="00FF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el Psicoanálisis, </w:t>
      </w:r>
      <w:r w:rsidR="00972EAD">
        <w:rPr>
          <w:rFonts w:ascii="Times New Roman" w:hAnsi="Times New Roman" w:cs="Times New Roman"/>
          <w:sz w:val="24"/>
          <w:szCs w:val="24"/>
        </w:rPr>
        <w:t xml:space="preserve">una línea en esta dirección la presenta </w:t>
      </w:r>
      <w:proofErr w:type="spellStart"/>
      <w:r w:rsidR="00A457C9">
        <w:rPr>
          <w:rFonts w:ascii="Times New Roman" w:hAnsi="Times New Roman" w:cs="Times New Roman"/>
          <w:sz w:val="24"/>
          <w:szCs w:val="24"/>
        </w:rPr>
        <w:t>Rodulfo</w:t>
      </w:r>
      <w:proofErr w:type="spellEnd"/>
      <w:r w:rsidR="00A457C9">
        <w:rPr>
          <w:rFonts w:ascii="Times New Roman" w:hAnsi="Times New Roman" w:cs="Times New Roman"/>
          <w:sz w:val="24"/>
          <w:szCs w:val="24"/>
        </w:rPr>
        <w:t xml:space="preserve"> (2012)</w:t>
      </w:r>
      <w:r w:rsidR="00972EAD">
        <w:rPr>
          <w:rFonts w:ascii="Times New Roman" w:hAnsi="Times New Roman" w:cs="Times New Roman"/>
          <w:sz w:val="24"/>
          <w:szCs w:val="24"/>
        </w:rPr>
        <w:t xml:space="preserve"> al</w:t>
      </w:r>
      <w:r w:rsidR="00A457C9">
        <w:rPr>
          <w:rFonts w:ascii="Times New Roman" w:hAnsi="Times New Roman" w:cs="Times New Roman"/>
          <w:sz w:val="24"/>
          <w:szCs w:val="24"/>
        </w:rPr>
        <w:t xml:space="preserve"> propone</w:t>
      </w:r>
      <w:r w:rsidR="00972EAD">
        <w:rPr>
          <w:rFonts w:ascii="Times New Roman" w:hAnsi="Times New Roman" w:cs="Times New Roman"/>
          <w:sz w:val="24"/>
          <w:szCs w:val="24"/>
        </w:rPr>
        <w:t>r</w:t>
      </w:r>
      <w:r w:rsidR="00A457C9">
        <w:rPr>
          <w:rFonts w:ascii="Times New Roman" w:hAnsi="Times New Roman" w:cs="Times New Roman"/>
          <w:sz w:val="24"/>
          <w:szCs w:val="24"/>
        </w:rPr>
        <w:t xml:space="preserve"> ciertos criterios de lectura </w:t>
      </w:r>
      <w:r>
        <w:rPr>
          <w:rFonts w:ascii="Times New Roman" w:hAnsi="Times New Roman" w:cs="Times New Roman"/>
          <w:sz w:val="24"/>
          <w:szCs w:val="24"/>
        </w:rPr>
        <w:t>provenientes del</w:t>
      </w:r>
      <w:r w:rsidR="00A457C9">
        <w:rPr>
          <w:rFonts w:ascii="Times New Roman" w:hAnsi="Times New Roman" w:cs="Times New Roman"/>
          <w:sz w:val="24"/>
          <w:szCs w:val="24"/>
        </w:rPr>
        <w:t xml:space="preserve"> modelo musical (como la repetición con variaciones) para comprender aspectos cualitativos de la pulsión. </w:t>
      </w:r>
    </w:p>
    <w:p w:rsidR="0078517A" w:rsidRDefault="001555C3" w:rsidP="00FF12B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3B0">
        <w:rPr>
          <w:rFonts w:ascii="Times New Roman" w:hAnsi="Times New Roman" w:cs="Times New Roman"/>
          <w:b/>
          <w:sz w:val="24"/>
          <w:szCs w:val="24"/>
        </w:rPr>
        <w:t>La función materna</w:t>
      </w:r>
      <w:r w:rsidR="009C53B0" w:rsidRPr="009C53B0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816FB9">
        <w:rPr>
          <w:rFonts w:ascii="Times New Roman" w:hAnsi="Times New Roman" w:cs="Times New Roman"/>
          <w:b/>
          <w:sz w:val="24"/>
          <w:szCs w:val="24"/>
        </w:rPr>
        <w:t>la aventura de espejar</w:t>
      </w:r>
      <w:r w:rsidR="009C53B0" w:rsidRPr="009C53B0">
        <w:rPr>
          <w:rFonts w:ascii="Times New Roman" w:hAnsi="Times New Roman" w:cs="Times New Roman"/>
          <w:b/>
          <w:sz w:val="24"/>
          <w:szCs w:val="24"/>
        </w:rPr>
        <w:t xml:space="preserve"> afectos.</w:t>
      </w:r>
    </w:p>
    <w:p w:rsidR="008D2392" w:rsidRPr="00D53EDB" w:rsidRDefault="008D2392" w:rsidP="00D63375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D53EDB">
        <w:rPr>
          <w:rFonts w:ascii="Times New Roman" w:hAnsi="Times New Roman" w:cs="Times New Roman"/>
          <w:i/>
          <w:sz w:val="20"/>
          <w:szCs w:val="20"/>
          <w:lang w:val="es-MX"/>
        </w:rPr>
        <w:t xml:space="preserve">“(…) los músculos de la voz obedecen a las mismas leyes </w:t>
      </w:r>
    </w:p>
    <w:p w:rsidR="008D2392" w:rsidRPr="00D53EDB" w:rsidRDefault="008D2392" w:rsidP="00D63375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D53EDB">
        <w:rPr>
          <w:rFonts w:ascii="Times New Roman" w:hAnsi="Times New Roman" w:cs="Times New Roman"/>
          <w:i/>
          <w:sz w:val="20"/>
          <w:szCs w:val="20"/>
          <w:lang w:val="es-MX"/>
        </w:rPr>
        <w:t>que los demás músculos voluntarios del cuerpo y por ser los más livianos</w:t>
      </w:r>
    </w:p>
    <w:p w:rsidR="008D2392" w:rsidRDefault="008D2392" w:rsidP="00D63375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D53EDB">
        <w:rPr>
          <w:rFonts w:ascii="Times New Roman" w:hAnsi="Times New Roman" w:cs="Times New Roman"/>
          <w:i/>
          <w:sz w:val="20"/>
          <w:szCs w:val="20"/>
          <w:lang w:val="es-MX"/>
        </w:rPr>
        <w:t xml:space="preserve"> y los más delicados, son los primeros alcanzados por la ola emocional” (</w:t>
      </w:r>
      <w:proofErr w:type="spellStart"/>
      <w:r w:rsidRPr="00D53EDB">
        <w:rPr>
          <w:rFonts w:ascii="Times New Roman" w:hAnsi="Times New Roman" w:cs="Times New Roman"/>
          <w:i/>
          <w:sz w:val="20"/>
          <w:szCs w:val="20"/>
          <w:lang w:val="es-MX"/>
        </w:rPr>
        <w:t>Liberman</w:t>
      </w:r>
      <w:proofErr w:type="spellEnd"/>
      <w:r w:rsidRPr="00D53EDB">
        <w:rPr>
          <w:rFonts w:ascii="Times New Roman" w:hAnsi="Times New Roman" w:cs="Times New Roman"/>
          <w:i/>
          <w:sz w:val="20"/>
          <w:szCs w:val="20"/>
          <w:lang w:val="es-MX"/>
        </w:rPr>
        <w:t>, [1971] 2009).</w:t>
      </w:r>
    </w:p>
    <w:p w:rsidR="00FF12B7" w:rsidRPr="00D53EDB" w:rsidRDefault="00FF12B7" w:rsidP="00DC613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s-MX"/>
        </w:rPr>
      </w:pPr>
    </w:p>
    <w:p w:rsidR="0053128C" w:rsidRPr="009C53B0" w:rsidRDefault="0053128C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 xml:space="preserve">Los adultos </w:t>
      </w:r>
      <w:r w:rsidR="00C21631" w:rsidRPr="009C53B0">
        <w:rPr>
          <w:rFonts w:ascii="Times New Roman" w:hAnsi="Times New Roman" w:cs="Times New Roman"/>
          <w:sz w:val="24"/>
          <w:szCs w:val="24"/>
        </w:rPr>
        <w:t>al</w:t>
      </w:r>
      <w:r w:rsidRPr="009C53B0">
        <w:rPr>
          <w:rFonts w:ascii="Times New Roman" w:hAnsi="Times New Roman" w:cs="Times New Roman"/>
          <w:sz w:val="24"/>
          <w:szCs w:val="24"/>
        </w:rPr>
        <w:t xml:space="preserve"> adqui</w:t>
      </w:r>
      <w:r w:rsidR="00C21631" w:rsidRPr="009C53B0">
        <w:rPr>
          <w:rFonts w:ascii="Times New Roman" w:hAnsi="Times New Roman" w:cs="Times New Roman"/>
          <w:sz w:val="24"/>
          <w:szCs w:val="24"/>
        </w:rPr>
        <w:t xml:space="preserve">rir </w:t>
      </w:r>
      <w:r w:rsidRPr="009C53B0">
        <w:rPr>
          <w:rFonts w:ascii="Times New Roman" w:hAnsi="Times New Roman" w:cs="Times New Roman"/>
          <w:sz w:val="24"/>
          <w:szCs w:val="24"/>
        </w:rPr>
        <w:t>el lenguaje, con frecuencia soslayamos esta conexión con el as</w:t>
      </w:r>
      <w:r w:rsidR="008D2392">
        <w:rPr>
          <w:rFonts w:ascii="Times New Roman" w:hAnsi="Times New Roman" w:cs="Times New Roman"/>
          <w:sz w:val="24"/>
          <w:szCs w:val="24"/>
        </w:rPr>
        <w:t>pecto sensorial de las palabras,</w:t>
      </w:r>
      <w:r w:rsidR="00C21631"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8D2392">
        <w:rPr>
          <w:rFonts w:ascii="Times New Roman" w:hAnsi="Times New Roman" w:cs="Times New Roman"/>
          <w:sz w:val="24"/>
          <w:szCs w:val="24"/>
        </w:rPr>
        <w:t>q</w:t>
      </w:r>
      <w:r w:rsidR="00C21631" w:rsidRPr="009C53B0">
        <w:rPr>
          <w:rFonts w:ascii="Times New Roman" w:hAnsi="Times New Roman" w:cs="Times New Roman"/>
          <w:sz w:val="24"/>
          <w:szCs w:val="24"/>
        </w:rPr>
        <w:t>uedamos</w:t>
      </w:r>
      <w:r w:rsidRPr="009C53B0">
        <w:rPr>
          <w:rFonts w:ascii="Times New Roman" w:hAnsi="Times New Roman" w:cs="Times New Roman"/>
          <w:sz w:val="24"/>
          <w:szCs w:val="24"/>
        </w:rPr>
        <w:t xml:space="preserve"> apegados a</w:t>
      </w:r>
      <w:r w:rsidR="00C21631" w:rsidRPr="009C53B0">
        <w:rPr>
          <w:rFonts w:ascii="Times New Roman" w:hAnsi="Times New Roman" w:cs="Times New Roman"/>
          <w:sz w:val="24"/>
          <w:szCs w:val="24"/>
        </w:rPr>
        <w:t xml:space="preserve">l </w:t>
      </w:r>
      <w:r w:rsidRPr="009C53B0">
        <w:rPr>
          <w:rFonts w:ascii="Times New Roman" w:hAnsi="Times New Roman" w:cs="Times New Roman"/>
          <w:sz w:val="24"/>
          <w:szCs w:val="24"/>
        </w:rPr>
        <w:t>sentido</w:t>
      </w:r>
      <w:r w:rsidR="00C21631" w:rsidRPr="009C53B0">
        <w:rPr>
          <w:rFonts w:ascii="Times New Roman" w:hAnsi="Times New Roman" w:cs="Times New Roman"/>
          <w:sz w:val="24"/>
          <w:szCs w:val="24"/>
        </w:rPr>
        <w:t xml:space="preserve"> de las mismas</w:t>
      </w:r>
      <w:r w:rsidRPr="009C53B0">
        <w:rPr>
          <w:rFonts w:ascii="Times New Roman" w:hAnsi="Times New Roman" w:cs="Times New Roman"/>
          <w:sz w:val="24"/>
          <w:szCs w:val="24"/>
        </w:rPr>
        <w:t xml:space="preserve">. Sin embargo, </w:t>
      </w:r>
      <w:r w:rsidR="00BB1C24">
        <w:rPr>
          <w:rFonts w:ascii="Times New Roman" w:hAnsi="Times New Roman" w:cs="Times New Roman"/>
          <w:sz w:val="24"/>
          <w:szCs w:val="24"/>
        </w:rPr>
        <w:t>al</w:t>
      </w:r>
      <w:r w:rsidRPr="009C53B0">
        <w:rPr>
          <w:rFonts w:ascii="Times New Roman" w:hAnsi="Times New Roman" w:cs="Times New Roman"/>
          <w:sz w:val="24"/>
          <w:szCs w:val="24"/>
        </w:rPr>
        <w:t xml:space="preserve"> dirigi</w:t>
      </w:r>
      <w:r w:rsidR="00BB1C24">
        <w:rPr>
          <w:rFonts w:ascii="Times New Roman" w:hAnsi="Times New Roman" w:cs="Times New Roman"/>
          <w:sz w:val="24"/>
          <w:szCs w:val="24"/>
        </w:rPr>
        <w:t>rnos</w:t>
      </w:r>
      <w:r w:rsidRPr="009C53B0">
        <w:rPr>
          <w:rFonts w:ascii="Times New Roman" w:hAnsi="Times New Roman" w:cs="Times New Roman"/>
          <w:sz w:val="24"/>
          <w:szCs w:val="24"/>
        </w:rPr>
        <w:t xml:space="preserve"> a pequeños </w:t>
      </w:r>
      <w:r w:rsidR="006471BD" w:rsidRPr="009C53B0">
        <w:rPr>
          <w:rFonts w:ascii="Times New Roman" w:hAnsi="Times New Roman" w:cs="Times New Roman"/>
          <w:sz w:val="24"/>
          <w:szCs w:val="24"/>
        </w:rPr>
        <w:t xml:space="preserve">es </w:t>
      </w:r>
      <w:r w:rsidR="00246C50" w:rsidRPr="009C53B0">
        <w:rPr>
          <w:rFonts w:ascii="Times New Roman" w:hAnsi="Times New Roman" w:cs="Times New Roman"/>
          <w:sz w:val="24"/>
          <w:szCs w:val="24"/>
        </w:rPr>
        <w:t>notable el</w:t>
      </w:r>
      <w:r w:rsidR="006471BD" w:rsidRPr="009C53B0">
        <w:rPr>
          <w:rFonts w:ascii="Times New Roman" w:hAnsi="Times New Roman" w:cs="Times New Roman"/>
          <w:sz w:val="24"/>
          <w:szCs w:val="24"/>
        </w:rPr>
        <w:t xml:space="preserve"> peso que tiene la comunicación </w:t>
      </w:r>
      <w:proofErr w:type="spellStart"/>
      <w:r w:rsidR="006471BD" w:rsidRPr="009C53B0">
        <w:rPr>
          <w:rFonts w:ascii="Times New Roman" w:hAnsi="Times New Roman" w:cs="Times New Roman"/>
          <w:sz w:val="24"/>
          <w:szCs w:val="24"/>
        </w:rPr>
        <w:t>paraverbal</w:t>
      </w:r>
      <w:proofErr w:type="spellEnd"/>
      <w:r w:rsidR="006471BD" w:rsidRPr="009C53B0">
        <w:rPr>
          <w:rFonts w:ascii="Times New Roman" w:hAnsi="Times New Roman" w:cs="Times New Roman"/>
          <w:sz w:val="24"/>
          <w:szCs w:val="24"/>
        </w:rPr>
        <w:t xml:space="preserve"> en </w:t>
      </w:r>
      <w:r w:rsidR="002A4E44">
        <w:rPr>
          <w:rFonts w:ascii="Times New Roman" w:hAnsi="Times New Roman" w:cs="Times New Roman"/>
          <w:sz w:val="24"/>
          <w:szCs w:val="24"/>
        </w:rPr>
        <w:t xml:space="preserve">el </w:t>
      </w:r>
      <w:r w:rsidR="006471BD" w:rsidRPr="009C53B0">
        <w:rPr>
          <w:rFonts w:ascii="Times New Roman" w:hAnsi="Times New Roman" w:cs="Times New Roman"/>
          <w:sz w:val="24"/>
          <w:szCs w:val="24"/>
        </w:rPr>
        <w:t>di</w:t>
      </w:r>
      <w:r w:rsidR="001555C3" w:rsidRPr="009C53B0">
        <w:rPr>
          <w:rFonts w:ascii="Times New Roman" w:hAnsi="Times New Roman" w:cs="Times New Roman"/>
          <w:sz w:val="24"/>
          <w:szCs w:val="24"/>
        </w:rPr>
        <w:t>á</w:t>
      </w:r>
      <w:r w:rsidR="006471BD" w:rsidRPr="009C53B0">
        <w:rPr>
          <w:rFonts w:ascii="Times New Roman" w:hAnsi="Times New Roman" w:cs="Times New Roman"/>
          <w:sz w:val="24"/>
          <w:szCs w:val="24"/>
        </w:rPr>
        <w:t>logo temprano.</w:t>
      </w:r>
    </w:p>
    <w:p w:rsidR="008B4A69" w:rsidRPr="009C53B0" w:rsidRDefault="001555C3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>L</w:t>
      </w:r>
      <w:r w:rsidR="00D129A3" w:rsidRPr="009C53B0">
        <w:rPr>
          <w:rFonts w:ascii="Times New Roman" w:hAnsi="Times New Roman" w:cs="Times New Roman"/>
          <w:sz w:val="24"/>
          <w:szCs w:val="24"/>
        </w:rPr>
        <w:t xml:space="preserve">a narrativa corporal materna le </w:t>
      </w:r>
      <w:r w:rsidR="00EE4C07">
        <w:rPr>
          <w:rFonts w:ascii="Times New Roman" w:hAnsi="Times New Roman" w:cs="Times New Roman"/>
          <w:sz w:val="24"/>
          <w:szCs w:val="24"/>
        </w:rPr>
        <w:t>comunica</w:t>
      </w:r>
      <w:r w:rsidR="00D129A3" w:rsidRPr="009C53B0">
        <w:rPr>
          <w:rFonts w:ascii="Times New Roman" w:hAnsi="Times New Roman" w:cs="Times New Roman"/>
          <w:sz w:val="24"/>
          <w:szCs w:val="24"/>
        </w:rPr>
        <w:t xml:space="preserve"> al bebé, con su rostro o su voz, que recibe lo que </w:t>
      </w:r>
      <w:proofErr w:type="spellStart"/>
      <w:r w:rsidR="00D129A3" w:rsidRPr="009C53B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129A3" w:rsidRPr="009C53B0">
        <w:rPr>
          <w:rFonts w:ascii="Times New Roman" w:hAnsi="Times New Roman" w:cs="Times New Roman"/>
          <w:sz w:val="24"/>
          <w:szCs w:val="24"/>
        </w:rPr>
        <w:t xml:space="preserve"> bebe se encuentra experimentando. Produce en espejo algo </w:t>
      </w:r>
      <w:r w:rsidR="00DD6539" w:rsidRPr="009C53B0">
        <w:rPr>
          <w:rFonts w:ascii="Times New Roman" w:hAnsi="Times New Roman" w:cs="Times New Roman"/>
          <w:sz w:val="24"/>
          <w:szCs w:val="24"/>
        </w:rPr>
        <w:t>de la</w:t>
      </w:r>
      <w:r w:rsidR="00D129A3" w:rsidRPr="009C53B0">
        <w:rPr>
          <w:rFonts w:ascii="Times New Roman" w:hAnsi="Times New Roman" w:cs="Times New Roman"/>
          <w:sz w:val="24"/>
          <w:szCs w:val="24"/>
        </w:rPr>
        <w:t xml:space="preserve"> vivencia del infans (Rhode,</w:t>
      </w:r>
      <w:r w:rsidR="005D7757">
        <w:rPr>
          <w:rFonts w:ascii="Times New Roman" w:hAnsi="Times New Roman" w:cs="Times New Roman"/>
          <w:sz w:val="24"/>
          <w:szCs w:val="24"/>
        </w:rPr>
        <w:t xml:space="preserve"> 2005)</w:t>
      </w:r>
      <w:r w:rsidR="00D129A3" w:rsidRPr="009C53B0">
        <w:rPr>
          <w:rFonts w:ascii="Times New Roman" w:hAnsi="Times New Roman" w:cs="Times New Roman"/>
          <w:sz w:val="24"/>
          <w:szCs w:val="24"/>
        </w:rPr>
        <w:t>.</w:t>
      </w:r>
      <w:r w:rsidR="000863BD">
        <w:rPr>
          <w:rFonts w:ascii="Times New Roman" w:hAnsi="Times New Roman" w:cs="Times New Roman"/>
          <w:sz w:val="24"/>
          <w:szCs w:val="24"/>
        </w:rPr>
        <w:t xml:space="preserve"> </w:t>
      </w:r>
      <w:r w:rsidR="00EE4C07">
        <w:rPr>
          <w:rFonts w:ascii="Times New Roman" w:hAnsi="Times New Roman" w:cs="Times New Roman"/>
          <w:sz w:val="24"/>
          <w:szCs w:val="24"/>
        </w:rPr>
        <w:t>Ilustrativo</w:t>
      </w:r>
      <w:r w:rsidR="008B4A69" w:rsidRPr="009C53B0">
        <w:rPr>
          <w:rFonts w:ascii="Times New Roman" w:hAnsi="Times New Roman" w:cs="Times New Roman"/>
          <w:sz w:val="24"/>
          <w:szCs w:val="24"/>
        </w:rPr>
        <w:t xml:space="preserve"> de ello</w:t>
      </w:r>
      <w:r w:rsidR="00EE4C07">
        <w:rPr>
          <w:rFonts w:ascii="Times New Roman" w:hAnsi="Times New Roman" w:cs="Times New Roman"/>
          <w:sz w:val="24"/>
          <w:szCs w:val="24"/>
        </w:rPr>
        <w:t xml:space="preserve"> es</w:t>
      </w:r>
      <w:r w:rsidR="008B4A69" w:rsidRPr="009C53B0">
        <w:rPr>
          <w:rFonts w:ascii="Times New Roman" w:hAnsi="Times New Roman" w:cs="Times New Roman"/>
          <w:sz w:val="24"/>
          <w:szCs w:val="24"/>
        </w:rPr>
        <w:t xml:space="preserve"> que cuando un niño se golpea no mira en forma inmediata la zona golpeada, sino mira el rostro del adulto que lo acompaña. Busca en otro rostro</w:t>
      </w:r>
      <w:r w:rsidR="00EE4C07">
        <w:rPr>
          <w:rFonts w:ascii="Times New Roman" w:hAnsi="Times New Roman" w:cs="Times New Roman"/>
          <w:sz w:val="24"/>
          <w:szCs w:val="24"/>
        </w:rPr>
        <w:t>,</w:t>
      </w:r>
      <w:r w:rsidR="008B4A69" w:rsidRPr="009C53B0">
        <w:rPr>
          <w:rFonts w:ascii="Times New Roman" w:hAnsi="Times New Roman" w:cs="Times New Roman"/>
          <w:sz w:val="24"/>
          <w:szCs w:val="24"/>
        </w:rPr>
        <w:t xml:space="preserve"> medir la d</w:t>
      </w:r>
      <w:r w:rsidR="005D7757">
        <w:rPr>
          <w:rFonts w:ascii="Times New Roman" w:hAnsi="Times New Roman" w:cs="Times New Roman"/>
          <w:sz w:val="24"/>
          <w:szCs w:val="24"/>
        </w:rPr>
        <w:t xml:space="preserve">imensión de su </w:t>
      </w:r>
      <w:r w:rsidR="00EE4C07">
        <w:rPr>
          <w:rFonts w:ascii="Times New Roman" w:hAnsi="Times New Roman" w:cs="Times New Roman"/>
          <w:sz w:val="24"/>
          <w:szCs w:val="24"/>
        </w:rPr>
        <w:t>propio dolor</w:t>
      </w:r>
      <w:r w:rsidR="005D7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7757">
        <w:rPr>
          <w:rFonts w:ascii="Times New Roman" w:hAnsi="Times New Roman" w:cs="Times New Roman"/>
          <w:sz w:val="24"/>
          <w:szCs w:val="24"/>
        </w:rPr>
        <w:t>Calmels</w:t>
      </w:r>
      <w:proofErr w:type="spellEnd"/>
      <w:r w:rsidR="005D7757">
        <w:rPr>
          <w:rFonts w:ascii="Times New Roman" w:hAnsi="Times New Roman" w:cs="Times New Roman"/>
          <w:sz w:val="24"/>
          <w:szCs w:val="24"/>
        </w:rPr>
        <w:t>, 2004</w:t>
      </w:r>
      <w:r w:rsidR="008B4A69" w:rsidRPr="009C53B0">
        <w:rPr>
          <w:rFonts w:ascii="Times New Roman" w:hAnsi="Times New Roman" w:cs="Times New Roman"/>
          <w:sz w:val="24"/>
          <w:szCs w:val="24"/>
        </w:rPr>
        <w:t>).</w:t>
      </w:r>
    </w:p>
    <w:p w:rsidR="00DA10A1" w:rsidRPr="009C53B0" w:rsidRDefault="00D129A3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lastRenderedPageBreak/>
        <w:t>Así como el rostro materno deviene un espejo de los afectos del beb</w:t>
      </w:r>
      <w:r w:rsidR="00574280">
        <w:rPr>
          <w:rFonts w:ascii="Times New Roman" w:hAnsi="Times New Roman" w:cs="Times New Roman"/>
          <w:sz w:val="24"/>
          <w:szCs w:val="24"/>
        </w:rPr>
        <w:t>é</w:t>
      </w:r>
      <w:r w:rsidRPr="009C53B0">
        <w:rPr>
          <w:rFonts w:ascii="Times New Roman" w:hAnsi="Times New Roman" w:cs="Times New Roman"/>
          <w:sz w:val="24"/>
          <w:szCs w:val="24"/>
        </w:rPr>
        <w:t xml:space="preserve"> (Winnicott, 1971</w:t>
      </w:r>
      <w:r w:rsidR="006259E3">
        <w:rPr>
          <w:rFonts w:ascii="Times New Roman" w:hAnsi="Times New Roman" w:cs="Times New Roman"/>
          <w:sz w:val="24"/>
          <w:szCs w:val="24"/>
        </w:rPr>
        <w:t>)</w:t>
      </w:r>
      <w:r w:rsidR="00574280">
        <w:rPr>
          <w:rFonts w:ascii="Times New Roman" w:hAnsi="Times New Roman" w:cs="Times New Roman"/>
          <w:sz w:val="24"/>
          <w:szCs w:val="24"/>
        </w:rPr>
        <w:t>,</w:t>
      </w:r>
      <w:r w:rsidRPr="009C53B0">
        <w:rPr>
          <w:rFonts w:ascii="Times New Roman" w:hAnsi="Times New Roman" w:cs="Times New Roman"/>
          <w:sz w:val="24"/>
          <w:szCs w:val="24"/>
        </w:rPr>
        <w:t xml:space="preserve"> la voz podría considerarse espejo sonoro (</w:t>
      </w:r>
      <w:r w:rsidR="006259E3">
        <w:rPr>
          <w:rFonts w:ascii="Times New Roman" w:hAnsi="Times New Roman" w:cs="Times New Roman"/>
          <w:sz w:val="24"/>
          <w:szCs w:val="24"/>
        </w:rPr>
        <w:t>Maldavsky, 1986</w:t>
      </w:r>
      <w:r w:rsidR="00DD6539" w:rsidRPr="009C53B0">
        <w:rPr>
          <w:rFonts w:ascii="Times New Roman" w:hAnsi="Times New Roman" w:cs="Times New Roman"/>
          <w:sz w:val="24"/>
          <w:szCs w:val="24"/>
        </w:rPr>
        <w:t>)</w:t>
      </w:r>
      <w:r w:rsidRPr="009C53B0">
        <w:rPr>
          <w:rFonts w:ascii="Times New Roman" w:hAnsi="Times New Roman" w:cs="Times New Roman"/>
          <w:sz w:val="24"/>
          <w:szCs w:val="24"/>
        </w:rPr>
        <w:t>.  A</w:t>
      </w:r>
      <w:r w:rsidR="008F7358" w:rsidRPr="009C53B0">
        <w:rPr>
          <w:rFonts w:ascii="Times New Roman" w:hAnsi="Times New Roman" w:cs="Times New Roman"/>
          <w:sz w:val="24"/>
          <w:szCs w:val="24"/>
        </w:rPr>
        <w:t>l oír a la madre</w:t>
      </w:r>
      <w:r w:rsidRPr="009C53B0">
        <w:rPr>
          <w:rFonts w:ascii="Times New Roman" w:hAnsi="Times New Roman" w:cs="Times New Roman"/>
          <w:sz w:val="24"/>
          <w:szCs w:val="24"/>
        </w:rPr>
        <w:t>,</w:t>
      </w:r>
      <w:r w:rsidR="008F7358" w:rsidRPr="009C53B0">
        <w:rPr>
          <w:rFonts w:ascii="Times New Roman" w:hAnsi="Times New Roman" w:cs="Times New Roman"/>
          <w:sz w:val="24"/>
          <w:szCs w:val="24"/>
        </w:rPr>
        <w:t xml:space="preserve"> se oye. </w:t>
      </w:r>
      <w:r w:rsidRPr="009C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24" w:rsidRPr="009C53B0" w:rsidRDefault="008A1FEB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3B0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9C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B0"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 w:rsidRPr="009C53B0">
        <w:rPr>
          <w:rFonts w:ascii="Times New Roman" w:hAnsi="Times New Roman" w:cs="Times New Roman"/>
          <w:sz w:val="24"/>
          <w:szCs w:val="24"/>
        </w:rPr>
        <w:t xml:space="preserve"> (1994)</w:t>
      </w:r>
      <w:r w:rsidR="006259E3">
        <w:rPr>
          <w:rFonts w:ascii="Times New Roman" w:hAnsi="Times New Roman" w:cs="Times New Roman"/>
          <w:sz w:val="24"/>
          <w:szCs w:val="24"/>
        </w:rPr>
        <w:t xml:space="preserve"> </w:t>
      </w:r>
      <w:r w:rsidRPr="009C53B0">
        <w:rPr>
          <w:rFonts w:ascii="Times New Roman" w:hAnsi="Times New Roman" w:cs="Times New Roman"/>
          <w:sz w:val="24"/>
          <w:szCs w:val="24"/>
        </w:rPr>
        <w:t xml:space="preserve">afirma que la función materna no sólo consiste en </w:t>
      </w:r>
      <w:r w:rsidR="00495924" w:rsidRPr="009C53B0">
        <w:rPr>
          <w:rFonts w:ascii="Times New Roman" w:hAnsi="Times New Roman" w:cs="Times New Roman"/>
          <w:sz w:val="24"/>
          <w:szCs w:val="24"/>
        </w:rPr>
        <w:t>acoger,</w:t>
      </w:r>
      <w:r w:rsidRPr="009C53B0">
        <w:rPr>
          <w:rFonts w:ascii="Times New Roman" w:hAnsi="Times New Roman" w:cs="Times New Roman"/>
          <w:sz w:val="24"/>
          <w:szCs w:val="24"/>
        </w:rPr>
        <w:t xml:space="preserve"> comprender y digerir las angustias del bebé, sino también lo que denomina “</w:t>
      </w:r>
      <w:proofErr w:type="spellStart"/>
      <w:r w:rsidRPr="009C53B0">
        <w:rPr>
          <w:rFonts w:ascii="Times New Roman" w:hAnsi="Times New Roman" w:cs="Times New Roman"/>
          <w:sz w:val="24"/>
          <w:szCs w:val="24"/>
        </w:rPr>
        <w:t>reclamation</w:t>
      </w:r>
      <w:proofErr w:type="spellEnd"/>
      <w:r w:rsidRPr="009C53B0">
        <w:rPr>
          <w:rFonts w:ascii="Times New Roman" w:hAnsi="Times New Roman" w:cs="Times New Roman"/>
          <w:sz w:val="24"/>
          <w:szCs w:val="24"/>
        </w:rPr>
        <w:t xml:space="preserve">”, que se trata de hacer una convocatoria activa para el contacto. </w:t>
      </w:r>
      <w:r w:rsidR="006F33CD">
        <w:rPr>
          <w:rFonts w:ascii="Times New Roman" w:hAnsi="Times New Roman" w:cs="Times New Roman"/>
          <w:sz w:val="24"/>
          <w:szCs w:val="24"/>
        </w:rPr>
        <w:t>S</w:t>
      </w:r>
      <w:r w:rsidRPr="009C53B0">
        <w:rPr>
          <w:rFonts w:ascii="Times New Roman" w:hAnsi="Times New Roman" w:cs="Times New Roman"/>
          <w:sz w:val="24"/>
          <w:szCs w:val="24"/>
        </w:rPr>
        <w:t xml:space="preserve">u </w:t>
      </w:r>
      <w:r w:rsidR="00972EAD">
        <w:rPr>
          <w:rFonts w:ascii="Times New Roman" w:hAnsi="Times New Roman" w:cs="Times New Roman"/>
          <w:sz w:val="24"/>
          <w:szCs w:val="24"/>
        </w:rPr>
        <w:t>idea</w:t>
      </w:r>
      <w:r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6F33CD">
        <w:rPr>
          <w:rFonts w:ascii="Times New Roman" w:hAnsi="Times New Roman" w:cs="Times New Roman"/>
          <w:sz w:val="24"/>
          <w:szCs w:val="24"/>
        </w:rPr>
        <w:t xml:space="preserve">se basa </w:t>
      </w:r>
      <w:r w:rsidRPr="009C53B0">
        <w:rPr>
          <w:rFonts w:ascii="Times New Roman" w:hAnsi="Times New Roman" w:cs="Times New Roman"/>
          <w:sz w:val="24"/>
          <w:szCs w:val="24"/>
        </w:rPr>
        <w:t xml:space="preserve">en </w:t>
      </w:r>
      <w:r w:rsidR="00972EAD">
        <w:rPr>
          <w:rFonts w:ascii="Times New Roman" w:hAnsi="Times New Roman" w:cs="Times New Roman"/>
          <w:sz w:val="24"/>
          <w:szCs w:val="24"/>
        </w:rPr>
        <w:t>estudios sobre</w:t>
      </w:r>
      <w:r w:rsidRPr="009C53B0">
        <w:rPr>
          <w:rFonts w:ascii="Times New Roman" w:hAnsi="Times New Roman" w:cs="Times New Roman"/>
          <w:sz w:val="24"/>
          <w:szCs w:val="24"/>
        </w:rPr>
        <w:t xml:space="preserve"> desarrollo </w:t>
      </w:r>
      <w:r w:rsidR="00972EAD">
        <w:rPr>
          <w:rFonts w:ascii="Times New Roman" w:hAnsi="Times New Roman" w:cs="Times New Roman"/>
          <w:sz w:val="24"/>
          <w:szCs w:val="24"/>
        </w:rPr>
        <w:t>temprano, que destacan particula</w:t>
      </w:r>
      <w:r w:rsidR="006F33CD">
        <w:rPr>
          <w:rFonts w:ascii="Times New Roman" w:hAnsi="Times New Roman" w:cs="Times New Roman"/>
          <w:sz w:val="24"/>
          <w:szCs w:val="24"/>
        </w:rPr>
        <w:t>ridades</w:t>
      </w:r>
      <w:r w:rsidR="00972EAD">
        <w:rPr>
          <w:rFonts w:ascii="Times New Roman" w:hAnsi="Times New Roman" w:cs="Times New Roman"/>
          <w:sz w:val="24"/>
          <w:szCs w:val="24"/>
        </w:rPr>
        <w:t xml:space="preserve"> </w:t>
      </w:r>
      <w:r w:rsidR="002A4E44">
        <w:rPr>
          <w:rFonts w:ascii="Times New Roman" w:hAnsi="Times New Roman" w:cs="Times New Roman"/>
          <w:sz w:val="24"/>
          <w:szCs w:val="24"/>
        </w:rPr>
        <w:t>en</w:t>
      </w:r>
      <w:r w:rsidR="00972EAD">
        <w:rPr>
          <w:rFonts w:ascii="Times New Roman" w:hAnsi="Times New Roman" w:cs="Times New Roman"/>
          <w:sz w:val="24"/>
          <w:szCs w:val="24"/>
        </w:rPr>
        <w:t xml:space="preserve"> </w:t>
      </w:r>
      <w:r w:rsidRPr="009C53B0">
        <w:rPr>
          <w:rFonts w:ascii="Times New Roman" w:hAnsi="Times New Roman" w:cs="Times New Roman"/>
          <w:sz w:val="24"/>
          <w:szCs w:val="24"/>
        </w:rPr>
        <w:t>los intercambios madre</w:t>
      </w:r>
      <w:r w:rsidR="00972EAD">
        <w:rPr>
          <w:rFonts w:ascii="Times New Roman" w:hAnsi="Times New Roman" w:cs="Times New Roman"/>
          <w:sz w:val="24"/>
          <w:szCs w:val="24"/>
        </w:rPr>
        <w:t xml:space="preserve"> y</w:t>
      </w:r>
      <w:r w:rsidRPr="009C53B0">
        <w:rPr>
          <w:rFonts w:ascii="Times New Roman" w:hAnsi="Times New Roman" w:cs="Times New Roman"/>
          <w:sz w:val="24"/>
          <w:szCs w:val="24"/>
        </w:rPr>
        <w:t xml:space="preserve"> beb</w:t>
      </w:r>
      <w:r w:rsidR="00574280">
        <w:rPr>
          <w:rFonts w:ascii="Times New Roman" w:hAnsi="Times New Roman" w:cs="Times New Roman"/>
          <w:sz w:val="24"/>
          <w:szCs w:val="24"/>
        </w:rPr>
        <w:t>é</w:t>
      </w:r>
      <w:r w:rsidR="00972EAD">
        <w:rPr>
          <w:rFonts w:ascii="Times New Roman" w:hAnsi="Times New Roman" w:cs="Times New Roman"/>
          <w:sz w:val="24"/>
          <w:szCs w:val="24"/>
        </w:rPr>
        <w:t xml:space="preserve">, </w:t>
      </w:r>
      <w:r w:rsidR="006F33CD">
        <w:rPr>
          <w:rFonts w:ascii="Times New Roman" w:hAnsi="Times New Roman" w:cs="Times New Roman"/>
          <w:sz w:val="24"/>
          <w:szCs w:val="24"/>
        </w:rPr>
        <w:t>donde:</w:t>
      </w:r>
      <w:r w:rsidRPr="009C53B0">
        <w:rPr>
          <w:rFonts w:ascii="Times New Roman" w:hAnsi="Times New Roman" w:cs="Times New Roman"/>
          <w:sz w:val="24"/>
          <w:szCs w:val="24"/>
        </w:rPr>
        <w:t xml:space="preserve"> “los altos son tan importantes y tan mutuamente buscados </w:t>
      </w:r>
      <w:r w:rsidR="004C4D40">
        <w:rPr>
          <w:rFonts w:ascii="Times New Roman" w:hAnsi="Times New Roman" w:cs="Times New Roman"/>
          <w:sz w:val="24"/>
          <w:szCs w:val="24"/>
        </w:rPr>
        <w:t>como los bajos”.</w:t>
      </w:r>
    </w:p>
    <w:p w:rsidR="009653BC" w:rsidRPr="009C53B0" w:rsidRDefault="00893659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>Quiero detenerme en este</w:t>
      </w:r>
      <w:r w:rsidR="006259E3">
        <w:rPr>
          <w:rFonts w:ascii="Times New Roman" w:hAnsi="Times New Roman" w:cs="Times New Roman"/>
          <w:sz w:val="24"/>
          <w:szCs w:val="24"/>
        </w:rPr>
        <w:t xml:space="preserve"> particular</w:t>
      </w:r>
      <w:r w:rsidR="00317D74">
        <w:rPr>
          <w:rFonts w:ascii="Times New Roman" w:hAnsi="Times New Roman" w:cs="Times New Roman"/>
          <w:sz w:val="24"/>
          <w:szCs w:val="24"/>
        </w:rPr>
        <w:t xml:space="preserve"> accionar </w:t>
      </w:r>
      <w:r w:rsidR="00246C50">
        <w:rPr>
          <w:rFonts w:ascii="Times New Roman" w:hAnsi="Times New Roman" w:cs="Times New Roman"/>
          <w:sz w:val="24"/>
          <w:szCs w:val="24"/>
        </w:rPr>
        <w:t>materno, de</w:t>
      </w:r>
      <w:r w:rsidR="006259E3">
        <w:rPr>
          <w:rFonts w:ascii="Times New Roman" w:hAnsi="Times New Roman" w:cs="Times New Roman"/>
          <w:sz w:val="24"/>
          <w:szCs w:val="24"/>
        </w:rPr>
        <w:t xml:space="preserve"> invitación </w:t>
      </w:r>
      <w:r w:rsidR="000D659A">
        <w:rPr>
          <w:rFonts w:ascii="Times New Roman" w:hAnsi="Times New Roman" w:cs="Times New Roman"/>
          <w:sz w:val="24"/>
          <w:szCs w:val="24"/>
        </w:rPr>
        <w:t>al</w:t>
      </w:r>
      <w:r w:rsidR="006259E3">
        <w:rPr>
          <w:rFonts w:ascii="Times New Roman" w:hAnsi="Times New Roman" w:cs="Times New Roman"/>
          <w:sz w:val="24"/>
          <w:szCs w:val="24"/>
        </w:rPr>
        <w:t xml:space="preserve"> mundo intersubjetivo.</w:t>
      </w:r>
      <w:r w:rsidR="009653BC" w:rsidRPr="009C53B0">
        <w:rPr>
          <w:rFonts w:ascii="Times New Roman" w:hAnsi="Times New Roman" w:cs="Times New Roman"/>
          <w:sz w:val="24"/>
          <w:szCs w:val="24"/>
        </w:rPr>
        <w:t xml:space="preserve"> Mi propia investigación explora la función </w:t>
      </w:r>
      <w:r w:rsidR="00463579">
        <w:rPr>
          <w:rFonts w:ascii="Times New Roman" w:hAnsi="Times New Roman" w:cs="Times New Roman"/>
          <w:sz w:val="24"/>
          <w:szCs w:val="24"/>
        </w:rPr>
        <w:t>materna:</w:t>
      </w:r>
      <w:r w:rsidR="00463579" w:rsidRPr="009C53B0">
        <w:rPr>
          <w:rFonts w:ascii="Times New Roman" w:hAnsi="Times New Roman" w:cs="Times New Roman"/>
          <w:sz w:val="24"/>
          <w:szCs w:val="24"/>
        </w:rPr>
        <w:t xml:space="preserve"> “presentación</w:t>
      </w:r>
      <w:r w:rsidR="009653BC" w:rsidRPr="009C53B0">
        <w:rPr>
          <w:rFonts w:ascii="Times New Roman" w:hAnsi="Times New Roman" w:cs="Times New Roman"/>
          <w:sz w:val="24"/>
          <w:szCs w:val="24"/>
        </w:rPr>
        <w:t xml:space="preserve"> de objeto</w:t>
      </w:r>
      <w:r w:rsidR="00B41179" w:rsidRPr="009C53B0">
        <w:rPr>
          <w:rFonts w:ascii="Times New Roman" w:hAnsi="Times New Roman" w:cs="Times New Roman"/>
          <w:sz w:val="24"/>
          <w:szCs w:val="24"/>
        </w:rPr>
        <w:t>”</w:t>
      </w:r>
      <w:r w:rsidR="006259E3">
        <w:rPr>
          <w:rFonts w:ascii="Times New Roman" w:hAnsi="Times New Roman" w:cs="Times New Roman"/>
          <w:sz w:val="24"/>
          <w:szCs w:val="24"/>
        </w:rPr>
        <w:t xml:space="preserve">, entendiendo </w:t>
      </w:r>
      <w:r w:rsidR="009653BC" w:rsidRPr="009C53B0">
        <w:rPr>
          <w:rFonts w:ascii="Times New Roman" w:hAnsi="Times New Roman" w:cs="Times New Roman"/>
          <w:sz w:val="24"/>
          <w:szCs w:val="24"/>
        </w:rPr>
        <w:t xml:space="preserve">que la madre al </w:t>
      </w:r>
      <w:r w:rsidR="00F00706">
        <w:rPr>
          <w:rFonts w:ascii="Times New Roman" w:hAnsi="Times New Roman" w:cs="Times New Roman"/>
          <w:sz w:val="24"/>
          <w:szCs w:val="24"/>
        </w:rPr>
        <w:t>hablarle al infans</w:t>
      </w:r>
      <w:r w:rsidR="006259E3">
        <w:rPr>
          <w:rFonts w:ascii="Times New Roman" w:hAnsi="Times New Roman" w:cs="Times New Roman"/>
          <w:sz w:val="24"/>
          <w:szCs w:val="24"/>
        </w:rPr>
        <w:t xml:space="preserve">, no sólo le presenta su voz (materialidad sonora) sino – </w:t>
      </w:r>
      <w:r w:rsidR="00AD7E1B">
        <w:rPr>
          <w:rFonts w:ascii="Times New Roman" w:hAnsi="Times New Roman" w:cs="Times New Roman"/>
          <w:sz w:val="24"/>
          <w:szCs w:val="24"/>
        </w:rPr>
        <w:t xml:space="preserve">y </w:t>
      </w:r>
      <w:r w:rsidR="006259E3">
        <w:rPr>
          <w:rFonts w:ascii="Times New Roman" w:hAnsi="Times New Roman" w:cs="Times New Roman"/>
          <w:sz w:val="24"/>
          <w:szCs w:val="24"/>
        </w:rPr>
        <w:t xml:space="preserve">a través de ella- </w:t>
      </w:r>
      <w:r w:rsidR="009653BC" w:rsidRPr="009C53B0">
        <w:rPr>
          <w:rFonts w:ascii="Times New Roman" w:hAnsi="Times New Roman" w:cs="Times New Roman"/>
          <w:sz w:val="24"/>
          <w:szCs w:val="24"/>
        </w:rPr>
        <w:t xml:space="preserve">también presenta sus ganas de comunicarse con </w:t>
      </w:r>
      <w:proofErr w:type="spellStart"/>
      <w:r w:rsidR="009653BC" w:rsidRPr="009C53B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653BC" w:rsidRPr="009C53B0">
        <w:rPr>
          <w:rFonts w:ascii="Times New Roman" w:hAnsi="Times New Roman" w:cs="Times New Roman"/>
          <w:sz w:val="24"/>
          <w:szCs w:val="24"/>
        </w:rPr>
        <w:t xml:space="preserve"> bebe.</w:t>
      </w:r>
      <w:r w:rsidR="00865A01">
        <w:rPr>
          <w:rFonts w:ascii="Times New Roman" w:hAnsi="Times New Roman" w:cs="Times New Roman"/>
          <w:sz w:val="24"/>
          <w:szCs w:val="24"/>
        </w:rPr>
        <w:t xml:space="preserve"> </w:t>
      </w:r>
      <w:r w:rsidR="00C752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523B">
        <w:rPr>
          <w:rFonts w:ascii="Times New Roman" w:hAnsi="Times New Roman" w:cs="Times New Roman"/>
          <w:sz w:val="24"/>
          <w:szCs w:val="24"/>
        </w:rPr>
        <w:t>Jaimsky</w:t>
      </w:r>
      <w:proofErr w:type="spellEnd"/>
      <w:r w:rsidR="00C7523B">
        <w:rPr>
          <w:rFonts w:ascii="Times New Roman" w:hAnsi="Times New Roman" w:cs="Times New Roman"/>
          <w:sz w:val="24"/>
          <w:szCs w:val="24"/>
        </w:rPr>
        <w:t>, 2018</w:t>
      </w:r>
      <w:r w:rsidR="00317D74">
        <w:rPr>
          <w:rFonts w:ascii="Times New Roman" w:hAnsi="Times New Roman" w:cs="Times New Roman"/>
          <w:sz w:val="24"/>
          <w:szCs w:val="24"/>
        </w:rPr>
        <w:t>).</w:t>
      </w:r>
      <w:r w:rsidR="009653BC" w:rsidRPr="009C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691" w:rsidRPr="009C53B0" w:rsidRDefault="009653BC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 xml:space="preserve">Los “altos y los bajos” </w:t>
      </w:r>
      <w:r w:rsidR="001A6A9B">
        <w:rPr>
          <w:rFonts w:ascii="Times New Roman" w:hAnsi="Times New Roman" w:cs="Times New Roman"/>
          <w:sz w:val="24"/>
          <w:szCs w:val="24"/>
        </w:rPr>
        <w:t>podrían</w:t>
      </w:r>
      <w:r w:rsidRPr="009C53B0">
        <w:rPr>
          <w:rFonts w:ascii="Times New Roman" w:hAnsi="Times New Roman" w:cs="Times New Roman"/>
          <w:sz w:val="24"/>
          <w:szCs w:val="24"/>
        </w:rPr>
        <w:t xml:space="preserve"> alud</w:t>
      </w:r>
      <w:r w:rsidR="001A6A9B">
        <w:rPr>
          <w:rFonts w:ascii="Times New Roman" w:hAnsi="Times New Roman" w:cs="Times New Roman"/>
          <w:sz w:val="24"/>
          <w:szCs w:val="24"/>
        </w:rPr>
        <w:t>ir</w:t>
      </w:r>
      <w:r w:rsidRPr="009C53B0">
        <w:rPr>
          <w:rFonts w:ascii="Times New Roman" w:hAnsi="Times New Roman" w:cs="Times New Roman"/>
          <w:sz w:val="24"/>
          <w:szCs w:val="24"/>
        </w:rPr>
        <w:t xml:space="preserve"> a un acercarse o alejarse afectivamente mediante las </w:t>
      </w:r>
      <w:r w:rsidR="00D53D13" w:rsidRPr="009C53B0">
        <w:rPr>
          <w:rFonts w:ascii="Times New Roman" w:hAnsi="Times New Roman" w:cs="Times New Roman"/>
          <w:sz w:val="24"/>
          <w:szCs w:val="24"/>
        </w:rPr>
        <w:t xml:space="preserve">“variaciones” </w:t>
      </w:r>
      <w:r w:rsidR="00AD7E1B">
        <w:rPr>
          <w:rFonts w:ascii="Times New Roman" w:hAnsi="Times New Roman" w:cs="Times New Roman"/>
          <w:sz w:val="24"/>
          <w:szCs w:val="24"/>
        </w:rPr>
        <w:t>melódicas de su habla</w:t>
      </w:r>
      <w:r w:rsidR="00574280">
        <w:rPr>
          <w:rFonts w:ascii="Times New Roman" w:hAnsi="Times New Roman" w:cs="Times New Roman"/>
          <w:sz w:val="24"/>
          <w:szCs w:val="24"/>
        </w:rPr>
        <w:t>.  La voz es cuerpo</w:t>
      </w:r>
      <w:r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246C50" w:rsidRPr="009C53B0">
        <w:rPr>
          <w:rFonts w:ascii="Times New Roman" w:hAnsi="Times New Roman" w:cs="Times New Roman"/>
          <w:sz w:val="24"/>
          <w:szCs w:val="24"/>
        </w:rPr>
        <w:t>y su</w:t>
      </w:r>
      <w:r w:rsidRPr="009C53B0">
        <w:rPr>
          <w:rFonts w:ascii="Times New Roman" w:hAnsi="Times New Roman" w:cs="Times New Roman"/>
          <w:sz w:val="24"/>
          <w:szCs w:val="24"/>
        </w:rPr>
        <w:t xml:space="preserve"> uso permitiría r</w:t>
      </w:r>
      <w:r w:rsidR="00246B99" w:rsidRPr="009C53B0">
        <w:rPr>
          <w:rFonts w:ascii="Times New Roman" w:hAnsi="Times New Roman" w:cs="Times New Roman"/>
          <w:sz w:val="24"/>
          <w:szCs w:val="24"/>
        </w:rPr>
        <w:t>econocer la función libidinal materna (</w:t>
      </w:r>
      <w:proofErr w:type="spellStart"/>
      <w:r w:rsidR="00246B99" w:rsidRPr="009C53B0">
        <w:rPr>
          <w:rFonts w:ascii="Times New Roman" w:hAnsi="Times New Roman" w:cs="Times New Roman"/>
          <w:sz w:val="24"/>
          <w:szCs w:val="24"/>
        </w:rPr>
        <w:t>Jaimsky</w:t>
      </w:r>
      <w:proofErr w:type="spellEnd"/>
      <w:r w:rsidR="00246B99" w:rsidRPr="009C53B0">
        <w:rPr>
          <w:rFonts w:ascii="Times New Roman" w:hAnsi="Times New Roman" w:cs="Times New Roman"/>
          <w:sz w:val="24"/>
          <w:szCs w:val="24"/>
        </w:rPr>
        <w:t xml:space="preserve">, 2007) </w:t>
      </w:r>
      <w:r w:rsidRPr="009C53B0">
        <w:rPr>
          <w:rFonts w:ascii="Times New Roman" w:hAnsi="Times New Roman" w:cs="Times New Roman"/>
          <w:sz w:val="24"/>
          <w:szCs w:val="24"/>
        </w:rPr>
        <w:t>puesta en juego en la relación</w:t>
      </w:r>
      <w:r w:rsidR="00D53D13" w:rsidRPr="009C5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99" w:rsidRPr="009C53B0" w:rsidRDefault="006225C1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>Rhode</w:t>
      </w:r>
      <w:r w:rsidR="00FF42ED" w:rsidRPr="009C53B0">
        <w:rPr>
          <w:rFonts w:ascii="Times New Roman" w:hAnsi="Times New Roman" w:cs="Times New Roman"/>
          <w:sz w:val="24"/>
          <w:szCs w:val="24"/>
        </w:rPr>
        <w:t xml:space="preserve"> (2005)</w:t>
      </w:r>
      <w:r w:rsidRPr="009C53B0">
        <w:rPr>
          <w:rFonts w:ascii="Times New Roman" w:hAnsi="Times New Roman" w:cs="Times New Roman"/>
          <w:sz w:val="24"/>
          <w:szCs w:val="24"/>
        </w:rPr>
        <w:t xml:space="preserve"> enfatiza la importanc</w:t>
      </w:r>
      <w:r w:rsidR="00AA154C">
        <w:rPr>
          <w:rFonts w:ascii="Times New Roman" w:hAnsi="Times New Roman" w:cs="Times New Roman"/>
          <w:sz w:val="24"/>
          <w:szCs w:val="24"/>
        </w:rPr>
        <w:t>ia del espacio psíquico materno</w:t>
      </w:r>
      <w:r w:rsidRPr="009C53B0">
        <w:rPr>
          <w:rFonts w:ascii="Times New Roman" w:hAnsi="Times New Roman" w:cs="Times New Roman"/>
          <w:sz w:val="24"/>
          <w:szCs w:val="24"/>
        </w:rPr>
        <w:t xml:space="preserve"> para el desarrollo de identificaciones </w:t>
      </w:r>
      <w:r w:rsidR="009619AA" w:rsidRPr="009C53B0">
        <w:rPr>
          <w:rFonts w:ascii="Times New Roman" w:hAnsi="Times New Roman" w:cs="Times New Roman"/>
          <w:sz w:val="24"/>
          <w:szCs w:val="24"/>
        </w:rPr>
        <w:t>tempranas</w:t>
      </w:r>
      <w:r w:rsidRPr="009C53B0">
        <w:rPr>
          <w:rFonts w:ascii="Times New Roman" w:hAnsi="Times New Roman" w:cs="Times New Roman"/>
          <w:sz w:val="24"/>
          <w:szCs w:val="24"/>
        </w:rPr>
        <w:t xml:space="preserve">. </w:t>
      </w:r>
      <w:r w:rsidR="009619AA" w:rsidRPr="009C53B0">
        <w:rPr>
          <w:rFonts w:ascii="Times New Roman" w:hAnsi="Times New Roman" w:cs="Times New Roman"/>
          <w:sz w:val="24"/>
          <w:szCs w:val="24"/>
        </w:rPr>
        <w:t xml:space="preserve">Sigue a Winnicott </w:t>
      </w:r>
      <w:r w:rsidR="00AA154C">
        <w:rPr>
          <w:rFonts w:ascii="Times New Roman" w:hAnsi="Times New Roman" w:cs="Times New Roman"/>
          <w:sz w:val="24"/>
          <w:szCs w:val="24"/>
        </w:rPr>
        <w:t>al decir</w:t>
      </w:r>
      <w:r w:rsidR="009619AA" w:rsidRPr="009C53B0">
        <w:rPr>
          <w:rFonts w:ascii="Times New Roman" w:hAnsi="Times New Roman" w:cs="Times New Roman"/>
          <w:sz w:val="24"/>
          <w:szCs w:val="24"/>
        </w:rPr>
        <w:t xml:space="preserve"> que cuando la madre está perturbada, </w:t>
      </w:r>
      <w:proofErr w:type="spellStart"/>
      <w:r w:rsidR="009619AA" w:rsidRPr="009C53B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619AA" w:rsidRPr="009C53B0">
        <w:rPr>
          <w:rFonts w:ascii="Times New Roman" w:hAnsi="Times New Roman" w:cs="Times New Roman"/>
          <w:sz w:val="24"/>
          <w:szCs w:val="24"/>
        </w:rPr>
        <w:t xml:space="preserve"> bebe no vivencia ser reflejado ni contenido. Es </w:t>
      </w:r>
      <w:r w:rsidR="00246B99" w:rsidRPr="009C53B0">
        <w:rPr>
          <w:rFonts w:ascii="Times New Roman" w:hAnsi="Times New Roman" w:cs="Times New Roman"/>
          <w:sz w:val="24"/>
          <w:szCs w:val="24"/>
        </w:rPr>
        <w:t>más</w:t>
      </w:r>
      <w:r w:rsidR="009619AA" w:rsidRPr="009C53B0">
        <w:rPr>
          <w:rFonts w:ascii="Times New Roman" w:hAnsi="Times New Roman" w:cs="Times New Roman"/>
          <w:sz w:val="24"/>
          <w:szCs w:val="24"/>
        </w:rPr>
        <w:t xml:space="preserve">, plantea que el infante puede sentir que –si la preocupación materna involucra cuestiones </w:t>
      </w:r>
      <w:r w:rsidR="00463579" w:rsidRPr="009C53B0">
        <w:rPr>
          <w:rFonts w:ascii="Times New Roman" w:hAnsi="Times New Roman" w:cs="Times New Roman"/>
          <w:sz w:val="24"/>
          <w:szCs w:val="24"/>
        </w:rPr>
        <w:t>trasgeneracionales</w:t>
      </w:r>
      <w:r w:rsidR="00F61333">
        <w:rPr>
          <w:rFonts w:ascii="Times New Roman" w:hAnsi="Times New Roman" w:cs="Times New Roman"/>
          <w:sz w:val="24"/>
          <w:szCs w:val="24"/>
        </w:rPr>
        <w:t xml:space="preserve">, </w:t>
      </w:r>
      <w:r w:rsidR="009619AA" w:rsidRPr="009C53B0">
        <w:rPr>
          <w:rFonts w:ascii="Times New Roman" w:hAnsi="Times New Roman" w:cs="Times New Roman"/>
          <w:sz w:val="24"/>
          <w:szCs w:val="24"/>
        </w:rPr>
        <w:t xml:space="preserve">su nicho esta concretamente ocupado por relaciones del pasado. </w:t>
      </w:r>
    </w:p>
    <w:p w:rsidR="00B73932" w:rsidRPr="009C53B0" w:rsidRDefault="00AA6F42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 xml:space="preserve">En este punto </w:t>
      </w:r>
      <w:r w:rsidR="00246B99" w:rsidRPr="009C53B0">
        <w:rPr>
          <w:rFonts w:ascii="Times New Roman" w:hAnsi="Times New Roman" w:cs="Times New Roman"/>
          <w:sz w:val="24"/>
          <w:szCs w:val="24"/>
        </w:rPr>
        <w:t xml:space="preserve">y </w:t>
      </w:r>
      <w:r w:rsidR="00C21631" w:rsidRPr="009C53B0">
        <w:rPr>
          <w:rFonts w:ascii="Times New Roman" w:hAnsi="Times New Roman" w:cs="Times New Roman"/>
          <w:sz w:val="24"/>
          <w:szCs w:val="24"/>
        </w:rPr>
        <w:t>enfatizando</w:t>
      </w:r>
      <w:r w:rsidR="00246B99" w:rsidRPr="009C53B0">
        <w:rPr>
          <w:rFonts w:ascii="Times New Roman" w:hAnsi="Times New Roman" w:cs="Times New Roman"/>
          <w:sz w:val="24"/>
          <w:szCs w:val="24"/>
        </w:rPr>
        <w:t xml:space="preserve"> el di</w:t>
      </w:r>
      <w:r w:rsidR="00F61333">
        <w:rPr>
          <w:rFonts w:ascii="Times New Roman" w:hAnsi="Times New Roman" w:cs="Times New Roman"/>
          <w:sz w:val="24"/>
          <w:szCs w:val="24"/>
        </w:rPr>
        <w:t>á</w:t>
      </w:r>
      <w:r w:rsidR="00246B99" w:rsidRPr="009C53B0">
        <w:rPr>
          <w:rFonts w:ascii="Times New Roman" w:hAnsi="Times New Roman" w:cs="Times New Roman"/>
          <w:sz w:val="24"/>
          <w:szCs w:val="24"/>
        </w:rPr>
        <w:t>logo entre investigaciones del desarrollo y psicoanalistas, destaco cuando Rhode</w:t>
      </w:r>
      <w:r w:rsidR="00463579">
        <w:rPr>
          <w:rFonts w:ascii="Times New Roman" w:hAnsi="Times New Roman" w:cs="Times New Roman"/>
          <w:sz w:val="24"/>
          <w:szCs w:val="24"/>
        </w:rPr>
        <w:t xml:space="preserve"> (2018)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 plantea ciertas convergencias teóricas ent</w:t>
      </w:r>
      <w:r w:rsidRPr="009C53B0">
        <w:rPr>
          <w:rFonts w:ascii="Times New Roman" w:hAnsi="Times New Roman" w:cs="Times New Roman"/>
          <w:sz w:val="24"/>
          <w:szCs w:val="24"/>
        </w:rPr>
        <w:t xml:space="preserve">re las formulaciones de </w:t>
      </w:r>
      <w:proofErr w:type="spellStart"/>
      <w:r w:rsidRPr="009C53B0">
        <w:rPr>
          <w:rFonts w:ascii="Times New Roman" w:hAnsi="Times New Roman" w:cs="Times New Roman"/>
          <w:sz w:val="24"/>
          <w:szCs w:val="24"/>
        </w:rPr>
        <w:t>Meltzer</w:t>
      </w:r>
      <w:proofErr w:type="spellEnd"/>
      <w:r w:rsidRPr="009C53B0">
        <w:rPr>
          <w:rFonts w:ascii="Times New Roman" w:hAnsi="Times New Roman" w:cs="Times New Roman"/>
          <w:sz w:val="24"/>
          <w:szCs w:val="24"/>
        </w:rPr>
        <w:t>,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 co</w:t>
      </w:r>
      <w:r w:rsidRPr="009C53B0">
        <w:rPr>
          <w:rFonts w:ascii="Times New Roman" w:hAnsi="Times New Roman" w:cs="Times New Roman"/>
          <w:sz w:val="24"/>
          <w:szCs w:val="24"/>
        </w:rPr>
        <w:t>n la psicología del desarrollo. Af</w:t>
      </w:r>
      <w:r w:rsidR="00F61333">
        <w:rPr>
          <w:rFonts w:ascii="Times New Roman" w:hAnsi="Times New Roman" w:cs="Times New Roman"/>
          <w:sz w:val="24"/>
          <w:szCs w:val="24"/>
        </w:rPr>
        <w:t>irma que el “teatro de la boca”</w:t>
      </w:r>
      <w:r w:rsidRPr="009C53B0">
        <w:rPr>
          <w:rFonts w:ascii="Times New Roman" w:hAnsi="Times New Roman" w:cs="Times New Roman"/>
          <w:sz w:val="24"/>
          <w:szCs w:val="24"/>
        </w:rPr>
        <w:t xml:space="preserve"> es un espacio en el cual los sonidos que surgen pueden comprenderse en relación a identificaciones tempranas.  </w:t>
      </w:r>
      <w:r w:rsidR="008E4F1C">
        <w:rPr>
          <w:rFonts w:ascii="Times New Roman" w:hAnsi="Times New Roman" w:cs="Times New Roman"/>
          <w:sz w:val="24"/>
          <w:szCs w:val="24"/>
        </w:rPr>
        <w:t xml:space="preserve">Enfatiza -tomando estudios de </w:t>
      </w:r>
      <w:proofErr w:type="spellStart"/>
      <w:r w:rsidR="008E4F1C">
        <w:rPr>
          <w:rFonts w:ascii="Times New Roman" w:hAnsi="Times New Roman" w:cs="Times New Roman"/>
          <w:sz w:val="24"/>
          <w:szCs w:val="24"/>
        </w:rPr>
        <w:t>Trevarthen</w:t>
      </w:r>
      <w:proofErr w:type="spellEnd"/>
      <w:r w:rsidR="008E4F1C">
        <w:rPr>
          <w:rFonts w:ascii="Times New Roman" w:hAnsi="Times New Roman" w:cs="Times New Roman"/>
          <w:sz w:val="24"/>
          <w:szCs w:val="24"/>
        </w:rPr>
        <w:t xml:space="preserve">-, 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que allí </w:t>
      </w:r>
      <w:r w:rsidRPr="009C53B0">
        <w:rPr>
          <w:rFonts w:ascii="Times New Roman" w:hAnsi="Times New Roman" w:cs="Times New Roman"/>
          <w:sz w:val="24"/>
          <w:szCs w:val="24"/>
        </w:rPr>
        <w:t>donde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 los ritmos somáticos no socia</w:t>
      </w:r>
      <w:r w:rsidR="008E4F1C">
        <w:rPr>
          <w:rFonts w:ascii="Times New Roman" w:hAnsi="Times New Roman" w:cs="Times New Roman"/>
          <w:sz w:val="24"/>
          <w:szCs w:val="24"/>
        </w:rPr>
        <w:t>lizan, la comunicación no crece;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 los beb</w:t>
      </w:r>
      <w:r w:rsidR="00AB60ED" w:rsidRPr="009C53B0">
        <w:rPr>
          <w:rFonts w:ascii="Times New Roman" w:hAnsi="Times New Roman" w:cs="Times New Roman"/>
          <w:sz w:val="24"/>
          <w:szCs w:val="24"/>
        </w:rPr>
        <w:t>é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s que encuentran una expresión de “cara </w:t>
      </w:r>
      <w:r w:rsidRPr="009C53B0">
        <w:rPr>
          <w:rFonts w:ascii="Times New Roman" w:hAnsi="Times New Roman" w:cs="Times New Roman"/>
          <w:sz w:val="24"/>
          <w:szCs w:val="24"/>
        </w:rPr>
        <w:t>rígida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” se vuelcan hacia una </w:t>
      </w:r>
      <w:proofErr w:type="spellStart"/>
      <w:r w:rsidRPr="009C53B0">
        <w:rPr>
          <w:rFonts w:ascii="Times New Roman" w:hAnsi="Times New Roman" w:cs="Times New Roman"/>
          <w:sz w:val="24"/>
          <w:szCs w:val="24"/>
        </w:rPr>
        <w:t>autoestimulación</w:t>
      </w:r>
      <w:proofErr w:type="spellEnd"/>
      <w:r w:rsidR="00B73932"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8E4F1C">
        <w:rPr>
          <w:rFonts w:ascii="Times New Roman" w:hAnsi="Times New Roman" w:cs="Times New Roman"/>
          <w:sz w:val="24"/>
          <w:szCs w:val="24"/>
        </w:rPr>
        <w:t>autista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. </w:t>
      </w:r>
      <w:r w:rsidR="008E4F1C">
        <w:rPr>
          <w:rFonts w:ascii="Times New Roman" w:hAnsi="Times New Roman" w:cs="Times New Roman"/>
          <w:sz w:val="24"/>
          <w:szCs w:val="24"/>
        </w:rPr>
        <w:t xml:space="preserve">Y </w:t>
      </w:r>
      <w:r w:rsidR="00B73932" w:rsidRPr="009C53B0">
        <w:rPr>
          <w:rFonts w:ascii="Times New Roman" w:hAnsi="Times New Roman" w:cs="Times New Roman"/>
          <w:sz w:val="24"/>
          <w:szCs w:val="24"/>
        </w:rPr>
        <w:t>destaca que lo semiótico del lenguaje se trasmi</w:t>
      </w:r>
      <w:r w:rsidR="008E4F1C">
        <w:rPr>
          <w:rFonts w:ascii="Times New Roman" w:hAnsi="Times New Roman" w:cs="Times New Roman"/>
          <w:sz w:val="24"/>
          <w:szCs w:val="24"/>
        </w:rPr>
        <w:t>te por modalidad psicosomática,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 se manifiesta en la prosodia del lenguaje </w:t>
      </w:r>
      <w:r w:rsidRPr="009C53B0">
        <w:rPr>
          <w:rFonts w:ascii="Times New Roman" w:hAnsi="Times New Roman" w:cs="Times New Roman"/>
          <w:sz w:val="24"/>
          <w:szCs w:val="24"/>
        </w:rPr>
        <w:t>más</w:t>
      </w:r>
      <w:r w:rsidR="00B73932" w:rsidRPr="009C53B0">
        <w:rPr>
          <w:rFonts w:ascii="Times New Roman" w:hAnsi="Times New Roman" w:cs="Times New Roman"/>
          <w:sz w:val="24"/>
          <w:szCs w:val="24"/>
        </w:rPr>
        <w:t xml:space="preserve"> que en su contenido. </w:t>
      </w:r>
    </w:p>
    <w:p w:rsidR="00AB60ED" w:rsidRPr="009C53B0" w:rsidRDefault="00893659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 xml:space="preserve">Observen </w:t>
      </w:r>
      <w:r w:rsidR="00463579">
        <w:rPr>
          <w:rFonts w:ascii="Times New Roman" w:hAnsi="Times New Roman" w:cs="Times New Roman"/>
          <w:sz w:val="24"/>
          <w:szCs w:val="24"/>
        </w:rPr>
        <w:t>entonces</w:t>
      </w:r>
      <w:r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AB60ED" w:rsidRPr="009C53B0">
        <w:rPr>
          <w:rFonts w:ascii="Times New Roman" w:hAnsi="Times New Roman" w:cs="Times New Roman"/>
          <w:sz w:val="24"/>
          <w:szCs w:val="24"/>
        </w:rPr>
        <w:t>que la</w:t>
      </w:r>
      <w:r w:rsidR="0025642E">
        <w:rPr>
          <w:rFonts w:ascii="Times New Roman" w:hAnsi="Times New Roman" w:cs="Times New Roman"/>
          <w:sz w:val="24"/>
          <w:szCs w:val="24"/>
        </w:rPr>
        <w:t xml:space="preserve">s palabras no son sólo </w:t>
      </w:r>
      <w:r w:rsidR="00246C50">
        <w:rPr>
          <w:rFonts w:ascii="Times New Roman" w:hAnsi="Times New Roman" w:cs="Times New Roman"/>
          <w:sz w:val="24"/>
          <w:szCs w:val="24"/>
        </w:rPr>
        <w:t>símbolos,</w:t>
      </w:r>
      <w:r w:rsidR="00AB60ED"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B90DE4">
        <w:rPr>
          <w:rFonts w:ascii="Times New Roman" w:hAnsi="Times New Roman" w:cs="Times New Roman"/>
          <w:sz w:val="24"/>
          <w:szCs w:val="24"/>
        </w:rPr>
        <w:t>sino</w:t>
      </w:r>
      <w:r w:rsidR="00AB60ED" w:rsidRPr="009C53B0">
        <w:rPr>
          <w:rFonts w:ascii="Times New Roman" w:hAnsi="Times New Roman" w:cs="Times New Roman"/>
          <w:sz w:val="24"/>
          <w:szCs w:val="24"/>
        </w:rPr>
        <w:t xml:space="preserve"> que las fantasías pueden estar asociadas a </w:t>
      </w:r>
      <w:r w:rsidR="00B90DE4">
        <w:rPr>
          <w:rFonts w:ascii="Times New Roman" w:hAnsi="Times New Roman" w:cs="Times New Roman"/>
          <w:sz w:val="24"/>
          <w:szCs w:val="24"/>
        </w:rPr>
        <w:t>la forma física de las palabras.</w:t>
      </w:r>
      <w:r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826C1D">
        <w:rPr>
          <w:rFonts w:ascii="Times New Roman" w:hAnsi="Times New Roman" w:cs="Times New Roman"/>
          <w:sz w:val="24"/>
          <w:szCs w:val="24"/>
        </w:rPr>
        <w:t xml:space="preserve">Por lo tanto, el lenguaje </w:t>
      </w:r>
      <w:proofErr w:type="spellStart"/>
      <w:r w:rsidR="00826C1D">
        <w:rPr>
          <w:rFonts w:ascii="Times New Roman" w:hAnsi="Times New Roman" w:cs="Times New Roman"/>
          <w:sz w:val="24"/>
          <w:szCs w:val="24"/>
        </w:rPr>
        <w:lastRenderedPageBreak/>
        <w:t>paraverbal</w:t>
      </w:r>
      <w:proofErr w:type="spellEnd"/>
      <w:r w:rsidR="00826C1D">
        <w:rPr>
          <w:rFonts w:ascii="Times New Roman" w:hAnsi="Times New Roman" w:cs="Times New Roman"/>
          <w:sz w:val="24"/>
          <w:szCs w:val="24"/>
        </w:rPr>
        <w:t xml:space="preserve"> estaría</w:t>
      </w:r>
      <w:r w:rsidR="00AB60ED" w:rsidRPr="009C53B0">
        <w:rPr>
          <w:rFonts w:ascii="Times New Roman" w:hAnsi="Times New Roman" w:cs="Times New Roman"/>
          <w:sz w:val="24"/>
          <w:szCs w:val="24"/>
        </w:rPr>
        <w:t xml:space="preserve"> en los fundamentos</w:t>
      </w:r>
      <w:r w:rsidR="00C21631" w:rsidRPr="009C53B0">
        <w:rPr>
          <w:rFonts w:ascii="Times New Roman" w:hAnsi="Times New Roman" w:cs="Times New Roman"/>
          <w:sz w:val="24"/>
          <w:szCs w:val="24"/>
        </w:rPr>
        <w:t xml:space="preserve"> e identificaciones que construyen </w:t>
      </w:r>
      <w:r w:rsidR="00826C1D">
        <w:rPr>
          <w:rFonts w:ascii="Times New Roman" w:hAnsi="Times New Roman" w:cs="Times New Roman"/>
          <w:sz w:val="24"/>
          <w:szCs w:val="24"/>
        </w:rPr>
        <w:t>el sentimiento de sí (Rhode, 2018).</w:t>
      </w:r>
    </w:p>
    <w:p w:rsidR="00B41179" w:rsidRPr="009C53B0" w:rsidRDefault="00A60534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 xml:space="preserve">En síntesis, </w:t>
      </w:r>
      <w:r w:rsidR="00A45BE3" w:rsidRPr="009C53B0">
        <w:rPr>
          <w:rFonts w:ascii="Times New Roman" w:hAnsi="Times New Roman" w:cs="Times New Roman"/>
          <w:sz w:val="24"/>
          <w:szCs w:val="24"/>
        </w:rPr>
        <w:t xml:space="preserve">los fenómenos imitativos </w:t>
      </w:r>
      <w:r w:rsidR="00732C21">
        <w:rPr>
          <w:rFonts w:ascii="Times New Roman" w:hAnsi="Times New Roman" w:cs="Times New Roman"/>
          <w:sz w:val="24"/>
          <w:szCs w:val="24"/>
        </w:rPr>
        <w:t xml:space="preserve">– siendo manifestaciones motrices- </w:t>
      </w:r>
      <w:r w:rsidR="00A45BE3" w:rsidRPr="009C53B0">
        <w:rPr>
          <w:rFonts w:ascii="Times New Roman" w:hAnsi="Times New Roman" w:cs="Times New Roman"/>
          <w:sz w:val="24"/>
          <w:szCs w:val="24"/>
        </w:rPr>
        <w:t xml:space="preserve">son un foco importante en la observación </w:t>
      </w:r>
      <w:proofErr w:type="spellStart"/>
      <w:r w:rsidR="005B39E3" w:rsidRPr="009C53B0">
        <w:rPr>
          <w:rFonts w:ascii="Times New Roman" w:hAnsi="Times New Roman" w:cs="Times New Roman"/>
          <w:sz w:val="24"/>
          <w:szCs w:val="24"/>
        </w:rPr>
        <w:t>microanalítica</w:t>
      </w:r>
      <w:proofErr w:type="spellEnd"/>
      <w:r w:rsidR="00A45BE3" w:rsidRPr="009C53B0">
        <w:rPr>
          <w:rFonts w:ascii="Times New Roman" w:hAnsi="Times New Roman" w:cs="Times New Roman"/>
          <w:sz w:val="24"/>
          <w:szCs w:val="24"/>
        </w:rPr>
        <w:t xml:space="preserve"> de beb</w:t>
      </w:r>
      <w:r w:rsidR="00732C21">
        <w:rPr>
          <w:rFonts w:ascii="Times New Roman" w:hAnsi="Times New Roman" w:cs="Times New Roman"/>
          <w:sz w:val="24"/>
          <w:szCs w:val="24"/>
        </w:rPr>
        <w:t>é</w:t>
      </w:r>
      <w:r w:rsidR="00A45BE3" w:rsidRPr="009C53B0">
        <w:rPr>
          <w:rFonts w:ascii="Times New Roman" w:hAnsi="Times New Roman" w:cs="Times New Roman"/>
          <w:sz w:val="24"/>
          <w:szCs w:val="24"/>
        </w:rPr>
        <w:t xml:space="preserve">s, </w:t>
      </w:r>
      <w:r w:rsidR="00732C21">
        <w:rPr>
          <w:rFonts w:ascii="Times New Roman" w:hAnsi="Times New Roman" w:cs="Times New Roman"/>
          <w:sz w:val="24"/>
          <w:szCs w:val="24"/>
        </w:rPr>
        <w:t>como</w:t>
      </w:r>
      <w:r w:rsidR="003E1E16">
        <w:rPr>
          <w:rFonts w:ascii="Times New Roman" w:hAnsi="Times New Roman" w:cs="Times New Roman"/>
          <w:sz w:val="24"/>
          <w:szCs w:val="24"/>
        </w:rPr>
        <w:t xml:space="preserve"> indicador</w:t>
      </w:r>
      <w:r w:rsidR="00732C21">
        <w:rPr>
          <w:rFonts w:ascii="Times New Roman" w:hAnsi="Times New Roman" w:cs="Times New Roman"/>
          <w:sz w:val="24"/>
          <w:szCs w:val="24"/>
        </w:rPr>
        <w:t>es</w:t>
      </w:r>
      <w:r w:rsidR="003E1E16">
        <w:rPr>
          <w:rFonts w:ascii="Times New Roman" w:hAnsi="Times New Roman" w:cs="Times New Roman"/>
          <w:sz w:val="24"/>
          <w:szCs w:val="24"/>
        </w:rPr>
        <w:t xml:space="preserve"> de desarrollo madurativo</w:t>
      </w:r>
      <w:r w:rsidR="00463579">
        <w:rPr>
          <w:rFonts w:ascii="Times New Roman" w:hAnsi="Times New Roman" w:cs="Times New Roman"/>
          <w:sz w:val="24"/>
          <w:szCs w:val="24"/>
        </w:rPr>
        <w:t xml:space="preserve"> y</w:t>
      </w:r>
      <w:r w:rsidR="003E1E16">
        <w:rPr>
          <w:rFonts w:ascii="Times New Roman" w:hAnsi="Times New Roman" w:cs="Times New Roman"/>
          <w:sz w:val="24"/>
          <w:szCs w:val="24"/>
        </w:rPr>
        <w:t xml:space="preserve"> </w:t>
      </w:r>
      <w:r w:rsidR="00F00706">
        <w:rPr>
          <w:rFonts w:ascii="Times New Roman" w:hAnsi="Times New Roman" w:cs="Times New Roman"/>
          <w:sz w:val="24"/>
          <w:szCs w:val="24"/>
        </w:rPr>
        <w:t>contacto</w:t>
      </w:r>
      <w:r w:rsidR="003E1E16">
        <w:rPr>
          <w:rFonts w:ascii="Times New Roman" w:hAnsi="Times New Roman" w:cs="Times New Roman"/>
          <w:sz w:val="24"/>
          <w:szCs w:val="24"/>
        </w:rPr>
        <w:t xml:space="preserve"> en la díada. </w:t>
      </w:r>
      <w:r w:rsidR="005B39E3" w:rsidRPr="009C53B0">
        <w:rPr>
          <w:rFonts w:ascii="Times New Roman" w:hAnsi="Times New Roman" w:cs="Times New Roman"/>
          <w:sz w:val="24"/>
          <w:szCs w:val="24"/>
        </w:rPr>
        <w:t>También</w:t>
      </w:r>
      <w:r w:rsidR="00A45BE3"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B41179" w:rsidRPr="009C53B0">
        <w:rPr>
          <w:rFonts w:ascii="Times New Roman" w:hAnsi="Times New Roman" w:cs="Times New Roman"/>
          <w:sz w:val="24"/>
          <w:szCs w:val="24"/>
        </w:rPr>
        <w:t>son estudiados por las Neurociencias</w:t>
      </w:r>
      <w:r w:rsidR="00A45BE3" w:rsidRPr="009C53B0">
        <w:rPr>
          <w:rFonts w:ascii="Times New Roman" w:hAnsi="Times New Roman" w:cs="Times New Roman"/>
          <w:sz w:val="24"/>
          <w:szCs w:val="24"/>
        </w:rPr>
        <w:t xml:space="preserve"> en relación a las zonas neurales de espejamiento</w:t>
      </w:r>
      <w:r w:rsidR="003E1E16">
        <w:rPr>
          <w:rFonts w:ascii="Times New Roman" w:hAnsi="Times New Roman" w:cs="Times New Roman"/>
          <w:sz w:val="24"/>
          <w:szCs w:val="24"/>
        </w:rPr>
        <w:t>, relevante</w:t>
      </w:r>
      <w:r w:rsidR="00732C21">
        <w:rPr>
          <w:rFonts w:ascii="Times New Roman" w:hAnsi="Times New Roman" w:cs="Times New Roman"/>
          <w:sz w:val="24"/>
          <w:szCs w:val="24"/>
        </w:rPr>
        <w:t>s</w:t>
      </w:r>
      <w:r w:rsidR="003E1E16">
        <w:rPr>
          <w:rFonts w:ascii="Times New Roman" w:hAnsi="Times New Roman" w:cs="Times New Roman"/>
          <w:sz w:val="24"/>
          <w:szCs w:val="24"/>
        </w:rPr>
        <w:t xml:space="preserve"> </w:t>
      </w:r>
      <w:r w:rsidR="00732C21">
        <w:rPr>
          <w:rFonts w:ascii="Times New Roman" w:hAnsi="Times New Roman" w:cs="Times New Roman"/>
          <w:sz w:val="24"/>
          <w:szCs w:val="24"/>
        </w:rPr>
        <w:t xml:space="preserve">para el </w:t>
      </w:r>
      <w:r w:rsidR="003E1E16">
        <w:rPr>
          <w:rFonts w:ascii="Times New Roman" w:hAnsi="Times New Roman" w:cs="Times New Roman"/>
          <w:sz w:val="24"/>
          <w:szCs w:val="24"/>
        </w:rPr>
        <w:t>funcionamiento de sistemas relacionados con la empatía</w:t>
      </w:r>
      <w:r w:rsidR="00254085">
        <w:rPr>
          <w:rFonts w:ascii="Times New Roman" w:hAnsi="Times New Roman" w:cs="Times New Roman"/>
          <w:sz w:val="24"/>
          <w:szCs w:val="24"/>
        </w:rPr>
        <w:t>.</w:t>
      </w:r>
      <w:r w:rsidR="00A45BE3" w:rsidRPr="009C53B0">
        <w:rPr>
          <w:rFonts w:ascii="Times New Roman" w:hAnsi="Times New Roman" w:cs="Times New Roman"/>
          <w:sz w:val="24"/>
          <w:szCs w:val="24"/>
        </w:rPr>
        <w:t xml:space="preserve"> Y </w:t>
      </w:r>
      <w:r w:rsidR="003E1E16">
        <w:rPr>
          <w:rFonts w:ascii="Times New Roman" w:hAnsi="Times New Roman" w:cs="Times New Roman"/>
          <w:sz w:val="24"/>
          <w:szCs w:val="24"/>
        </w:rPr>
        <w:t xml:space="preserve">desde </w:t>
      </w:r>
      <w:r w:rsidR="00732C21">
        <w:rPr>
          <w:rFonts w:ascii="Times New Roman" w:hAnsi="Times New Roman" w:cs="Times New Roman"/>
          <w:sz w:val="24"/>
          <w:szCs w:val="24"/>
        </w:rPr>
        <w:t>el</w:t>
      </w:r>
      <w:r w:rsidR="003E1E16">
        <w:rPr>
          <w:rFonts w:ascii="Times New Roman" w:hAnsi="Times New Roman" w:cs="Times New Roman"/>
          <w:sz w:val="24"/>
          <w:szCs w:val="24"/>
        </w:rPr>
        <w:t xml:space="preserve"> Psicoanálisis, </w:t>
      </w:r>
      <w:r w:rsidR="008E4F1C">
        <w:rPr>
          <w:rFonts w:ascii="Times New Roman" w:hAnsi="Times New Roman" w:cs="Times New Roman"/>
          <w:sz w:val="24"/>
          <w:szCs w:val="24"/>
        </w:rPr>
        <w:t>considerado</w:t>
      </w:r>
      <w:r w:rsidR="004C2606">
        <w:rPr>
          <w:rFonts w:ascii="Times New Roman" w:hAnsi="Times New Roman" w:cs="Times New Roman"/>
          <w:sz w:val="24"/>
          <w:szCs w:val="24"/>
        </w:rPr>
        <w:t>s</w:t>
      </w:r>
      <w:r w:rsidR="008E4F1C">
        <w:rPr>
          <w:rFonts w:ascii="Times New Roman" w:hAnsi="Times New Roman" w:cs="Times New Roman"/>
          <w:sz w:val="24"/>
          <w:szCs w:val="24"/>
        </w:rPr>
        <w:t xml:space="preserve"> </w:t>
      </w:r>
      <w:r w:rsidR="004C2606">
        <w:rPr>
          <w:rFonts w:ascii="Times New Roman" w:hAnsi="Times New Roman" w:cs="Times New Roman"/>
          <w:sz w:val="24"/>
          <w:szCs w:val="24"/>
        </w:rPr>
        <w:t>en tanto</w:t>
      </w:r>
      <w:r w:rsidR="00463579">
        <w:rPr>
          <w:rFonts w:ascii="Times New Roman" w:hAnsi="Times New Roman" w:cs="Times New Roman"/>
          <w:sz w:val="24"/>
          <w:szCs w:val="24"/>
        </w:rPr>
        <w:t xml:space="preserve"> primeras</w:t>
      </w:r>
      <w:r w:rsidR="003E1E16">
        <w:rPr>
          <w:rFonts w:ascii="Times New Roman" w:hAnsi="Times New Roman" w:cs="Times New Roman"/>
          <w:sz w:val="24"/>
          <w:szCs w:val="24"/>
        </w:rPr>
        <w:t xml:space="preserve"> </w:t>
      </w:r>
      <w:r w:rsidR="00254085" w:rsidRPr="009C53B0">
        <w:rPr>
          <w:rFonts w:ascii="Times New Roman" w:hAnsi="Times New Roman" w:cs="Times New Roman"/>
          <w:sz w:val="24"/>
          <w:szCs w:val="24"/>
        </w:rPr>
        <w:t>inscripcion</w:t>
      </w:r>
      <w:r w:rsidR="00254085">
        <w:rPr>
          <w:rFonts w:ascii="Times New Roman" w:hAnsi="Times New Roman" w:cs="Times New Roman"/>
          <w:sz w:val="24"/>
          <w:szCs w:val="24"/>
        </w:rPr>
        <w:t xml:space="preserve">es </w:t>
      </w:r>
      <w:r w:rsidR="00463579">
        <w:rPr>
          <w:rFonts w:ascii="Times New Roman" w:hAnsi="Times New Roman" w:cs="Times New Roman"/>
          <w:sz w:val="24"/>
          <w:szCs w:val="24"/>
        </w:rPr>
        <w:t>(</w:t>
      </w:r>
      <w:r w:rsidR="00B41179" w:rsidRPr="009C53B0">
        <w:rPr>
          <w:rFonts w:ascii="Times New Roman" w:hAnsi="Times New Roman" w:cs="Times New Roman"/>
          <w:sz w:val="24"/>
          <w:szCs w:val="24"/>
        </w:rPr>
        <w:t>imágenes c</w:t>
      </w:r>
      <w:r w:rsidR="003E1E16">
        <w:rPr>
          <w:rFonts w:ascii="Times New Roman" w:hAnsi="Times New Roman" w:cs="Times New Roman"/>
          <w:sz w:val="24"/>
          <w:szCs w:val="24"/>
        </w:rPr>
        <w:t>inéticas de lo visto y lo oído</w:t>
      </w:r>
      <w:r w:rsidR="00463579">
        <w:rPr>
          <w:rFonts w:ascii="Times New Roman" w:hAnsi="Times New Roman" w:cs="Times New Roman"/>
          <w:sz w:val="24"/>
          <w:szCs w:val="24"/>
        </w:rPr>
        <w:t>)</w:t>
      </w:r>
      <w:r w:rsidR="008E4F1C">
        <w:rPr>
          <w:rFonts w:ascii="Times New Roman" w:hAnsi="Times New Roman" w:cs="Times New Roman"/>
          <w:sz w:val="24"/>
          <w:szCs w:val="24"/>
        </w:rPr>
        <w:t>,</w:t>
      </w:r>
      <w:r w:rsidR="003E1E16">
        <w:rPr>
          <w:rFonts w:ascii="Times New Roman" w:hAnsi="Times New Roman" w:cs="Times New Roman"/>
          <w:sz w:val="24"/>
          <w:szCs w:val="24"/>
        </w:rPr>
        <w:t xml:space="preserve"> </w:t>
      </w:r>
      <w:r w:rsidR="00732C21">
        <w:rPr>
          <w:rFonts w:ascii="Times New Roman" w:hAnsi="Times New Roman" w:cs="Times New Roman"/>
          <w:sz w:val="24"/>
          <w:szCs w:val="24"/>
        </w:rPr>
        <w:t xml:space="preserve">con repercusión en </w:t>
      </w:r>
      <w:r w:rsidR="003E1E16">
        <w:rPr>
          <w:rFonts w:ascii="Times New Roman" w:hAnsi="Times New Roman" w:cs="Times New Roman"/>
          <w:sz w:val="24"/>
          <w:szCs w:val="24"/>
        </w:rPr>
        <w:t>el proceso identificatorio</w:t>
      </w:r>
      <w:r w:rsidR="00732C21">
        <w:rPr>
          <w:rFonts w:ascii="Times New Roman" w:hAnsi="Times New Roman" w:cs="Times New Roman"/>
          <w:sz w:val="24"/>
          <w:szCs w:val="24"/>
        </w:rPr>
        <w:t xml:space="preserve"> con el significativo constituyente.</w:t>
      </w:r>
    </w:p>
    <w:p w:rsidR="003324ED" w:rsidRPr="009C53B0" w:rsidRDefault="003324ED" w:rsidP="0034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 xml:space="preserve">Para finalizar quiero destacar la relevancia de con- “mover” nuestras teorías, atravesar el inevitable laberinto de espejos que estudian la relación temprana, para </w:t>
      </w:r>
      <w:r w:rsidR="00246C50" w:rsidRPr="009C53B0">
        <w:rPr>
          <w:rFonts w:ascii="Times New Roman" w:hAnsi="Times New Roman" w:cs="Times New Roman"/>
          <w:sz w:val="24"/>
          <w:szCs w:val="24"/>
        </w:rPr>
        <w:t>que,</w:t>
      </w:r>
      <w:r w:rsidRPr="009C53B0">
        <w:rPr>
          <w:rFonts w:ascii="Times New Roman" w:hAnsi="Times New Roman" w:cs="Times New Roman"/>
          <w:sz w:val="24"/>
          <w:szCs w:val="24"/>
        </w:rPr>
        <w:t xml:space="preserve"> en la especificidad del campo, no se pierda lo esencial: sostener la condición humana, en </w:t>
      </w:r>
      <w:r w:rsidR="00B41179" w:rsidRPr="009C53B0">
        <w:rPr>
          <w:rFonts w:ascii="Times New Roman" w:hAnsi="Times New Roman" w:cs="Times New Roman"/>
          <w:sz w:val="24"/>
          <w:szCs w:val="24"/>
        </w:rPr>
        <w:t>un</w:t>
      </w:r>
      <w:r w:rsidRPr="009C53B0">
        <w:rPr>
          <w:rFonts w:ascii="Times New Roman" w:hAnsi="Times New Roman" w:cs="Times New Roman"/>
          <w:sz w:val="24"/>
          <w:szCs w:val="24"/>
        </w:rPr>
        <w:t xml:space="preserve"> </w:t>
      </w:r>
      <w:r w:rsidR="00B41179" w:rsidRPr="009C53B0">
        <w:rPr>
          <w:rFonts w:ascii="Times New Roman" w:hAnsi="Times New Roman" w:cs="Times New Roman"/>
          <w:sz w:val="24"/>
          <w:szCs w:val="24"/>
        </w:rPr>
        <w:t>´</w:t>
      </w:r>
      <w:r w:rsidRPr="009C53B0">
        <w:rPr>
          <w:rFonts w:ascii="Times New Roman" w:hAnsi="Times New Roman" w:cs="Times New Roman"/>
          <w:sz w:val="24"/>
          <w:szCs w:val="24"/>
        </w:rPr>
        <w:t>entre-disciplinas</w:t>
      </w:r>
      <w:r w:rsidR="00B41179" w:rsidRPr="009C53B0">
        <w:rPr>
          <w:rFonts w:ascii="Times New Roman" w:hAnsi="Times New Roman" w:cs="Times New Roman"/>
          <w:sz w:val="24"/>
          <w:szCs w:val="24"/>
        </w:rPr>
        <w:t>´</w:t>
      </w:r>
      <w:r w:rsidRPr="009C5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A6F" w:rsidRPr="00D53EDB" w:rsidRDefault="00DC0875" w:rsidP="00340B3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Bibliografía</w:t>
      </w:r>
      <w:r w:rsidR="00A62AA7" w:rsidRPr="00D53EDB">
        <w:rPr>
          <w:rFonts w:ascii="Times New Roman" w:hAnsi="Times New Roman" w:cs="Times New Roman"/>
          <w:b/>
          <w:sz w:val="24"/>
          <w:szCs w:val="24"/>
        </w:rPr>
        <w:t>.</w:t>
      </w:r>
    </w:p>
    <w:p w:rsidR="00DC0875" w:rsidRDefault="0004517B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DC0875" w:rsidRPr="004931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Beebe</w:t>
        </w:r>
        <w:proofErr w:type="spellEnd"/>
        <w:r w:rsidR="00DC0875" w:rsidRPr="004931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, B</w:t>
        </w:r>
      </w:hyperlink>
      <w:r w:rsidR="00F00706" w:rsidRPr="004931C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et al. </w:t>
      </w:r>
      <w:r w:rsidR="00DC0875" w:rsidRPr="004931C1">
        <w:rPr>
          <w:rFonts w:ascii="Times New Roman" w:hAnsi="Times New Roman" w:cs="Times New Roman"/>
          <w:sz w:val="24"/>
          <w:szCs w:val="24"/>
        </w:rPr>
        <w:t>(2004)</w:t>
      </w:r>
      <w:r w:rsidR="00F00706" w:rsidRPr="004931C1">
        <w:rPr>
          <w:rFonts w:ascii="Times New Roman" w:hAnsi="Times New Roman" w:cs="Times New Roman"/>
          <w:sz w:val="24"/>
          <w:szCs w:val="24"/>
        </w:rPr>
        <w:t>.</w:t>
      </w:r>
      <w:r w:rsidR="00DC0875" w:rsidRPr="004931C1">
        <w:rPr>
          <w:rFonts w:ascii="Times New Roman" w:hAnsi="Times New Roman" w:cs="Times New Roman"/>
          <w:sz w:val="24"/>
          <w:szCs w:val="24"/>
        </w:rPr>
        <w:t xml:space="preserve"> </w:t>
      </w:r>
      <w:r w:rsidR="00DC0875" w:rsidRPr="004931C1">
        <w:rPr>
          <w:rFonts w:ascii="Times New Roman" w:hAnsi="Times New Roman" w:cs="Times New Roman"/>
          <w:bCs/>
          <w:sz w:val="24"/>
          <w:szCs w:val="24"/>
        </w:rPr>
        <w:t xml:space="preserve">Una comparación entre </w:t>
      </w:r>
      <w:proofErr w:type="spellStart"/>
      <w:r w:rsidR="00DC0875" w:rsidRPr="004931C1">
        <w:rPr>
          <w:rFonts w:ascii="Times New Roman" w:hAnsi="Times New Roman" w:cs="Times New Roman"/>
          <w:bCs/>
          <w:sz w:val="24"/>
          <w:szCs w:val="24"/>
        </w:rPr>
        <w:t>Meltzoff</w:t>
      </w:r>
      <w:proofErr w:type="spellEnd"/>
      <w:r w:rsidR="00DC0875" w:rsidRPr="00493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C0875" w:rsidRPr="004931C1">
        <w:rPr>
          <w:rFonts w:ascii="Times New Roman" w:hAnsi="Times New Roman" w:cs="Times New Roman"/>
          <w:bCs/>
          <w:sz w:val="24"/>
          <w:szCs w:val="24"/>
        </w:rPr>
        <w:t>Trevarthen</w:t>
      </w:r>
      <w:proofErr w:type="spellEnd"/>
      <w:r w:rsidR="00DC0875" w:rsidRPr="004931C1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="00DC0875" w:rsidRPr="004931C1">
        <w:rPr>
          <w:rFonts w:ascii="Times New Roman" w:hAnsi="Times New Roman" w:cs="Times New Roman"/>
          <w:bCs/>
          <w:sz w:val="24"/>
          <w:szCs w:val="24"/>
        </w:rPr>
        <w:t>Stern</w:t>
      </w:r>
      <w:proofErr w:type="spellEnd"/>
      <w:r w:rsidR="00DC0875" w:rsidRPr="00493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0875" w:rsidRPr="004931C1">
        <w:rPr>
          <w:rFonts w:ascii="Times New Roman" w:hAnsi="Times New Roman" w:cs="Times New Roman"/>
          <w:sz w:val="24"/>
          <w:szCs w:val="24"/>
        </w:rPr>
        <w:t>017, Revista Internacional de Psicoanálisis Aperturas. Publicado originariamente en </w:t>
      </w:r>
      <w:proofErr w:type="spellStart"/>
      <w:r w:rsidR="00DC0875" w:rsidRPr="004931C1">
        <w:rPr>
          <w:rFonts w:ascii="Times New Roman" w:hAnsi="Times New Roman" w:cs="Times New Roman"/>
          <w:bCs/>
          <w:sz w:val="24"/>
          <w:szCs w:val="24"/>
        </w:rPr>
        <w:t>Psychoanalytic</w:t>
      </w:r>
      <w:proofErr w:type="spellEnd"/>
      <w:r w:rsidR="00DC0875" w:rsidRPr="004931C1">
        <w:rPr>
          <w:rFonts w:ascii="Times New Roman" w:hAnsi="Times New Roman" w:cs="Times New Roman"/>
          <w:bCs/>
          <w:sz w:val="24"/>
          <w:szCs w:val="24"/>
        </w:rPr>
        <w:t xml:space="preserve"> Dialogues</w:t>
      </w:r>
      <w:r w:rsidR="00DC0875" w:rsidRPr="004931C1">
        <w:rPr>
          <w:rFonts w:ascii="Times New Roman" w:hAnsi="Times New Roman" w:cs="Times New Roman"/>
          <w:sz w:val="24"/>
          <w:szCs w:val="24"/>
        </w:rPr>
        <w:t>, Vol. 13, No. 6, p. 777-804</w:t>
      </w:r>
      <w:r w:rsidR="005D6ACA" w:rsidRPr="004931C1">
        <w:rPr>
          <w:rFonts w:ascii="Times New Roman" w:hAnsi="Times New Roman" w:cs="Times New Roman"/>
          <w:sz w:val="24"/>
          <w:szCs w:val="24"/>
        </w:rPr>
        <w:t>.</w:t>
      </w:r>
      <w:r w:rsidR="00DC0875" w:rsidRPr="004931C1">
        <w:rPr>
          <w:rFonts w:ascii="Times New Roman" w:hAnsi="Times New Roman" w:cs="Times New Roman"/>
          <w:sz w:val="24"/>
          <w:szCs w:val="24"/>
        </w:rPr>
        <w:t xml:space="preserve"> Copyright 2003 de </w:t>
      </w:r>
      <w:proofErr w:type="spellStart"/>
      <w:r w:rsidR="00DC0875" w:rsidRPr="004931C1">
        <w:rPr>
          <w:rFonts w:ascii="Times New Roman" w:hAnsi="Times New Roman" w:cs="Times New Roman"/>
          <w:sz w:val="24"/>
          <w:szCs w:val="24"/>
        </w:rPr>
        <w:t>Analytic</w:t>
      </w:r>
      <w:proofErr w:type="spellEnd"/>
      <w:r w:rsidR="00DC0875"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75" w:rsidRPr="004931C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DC0875" w:rsidRPr="004931C1">
        <w:rPr>
          <w:rFonts w:ascii="Times New Roman" w:hAnsi="Times New Roman" w:cs="Times New Roman"/>
          <w:sz w:val="24"/>
          <w:szCs w:val="24"/>
        </w:rPr>
        <w:t xml:space="preserve">, Inc. Traducido y publicado con autorización de </w:t>
      </w:r>
      <w:proofErr w:type="spellStart"/>
      <w:r w:rsidR="00DC0875" w:rsidRPr="004931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0875"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75" w:rsidRPr="004931C1">
        <w:rPr>
          <w:rFonts w:ascii="Times New Roman" w:hAnsi="Times New Roman" w:cs="Times New Roman"/>
          <w:sz w:val="24"/>
          <w:szCs w:val="24"/>
        </w:rPr>
        <w:t>Analytic</w:t>
      </w:r>
      <w:proofErr w:type="spellEnd"/>
      <w:r w:rsidR="00DC0875"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75" w:rsidRPr="004931C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DC0875" w:rsidRPr="004931C1">
        <w:rPr>
          <w:rFonts w:ascii="Times New Roman" w:hAnsi="Times New Roman" w:cs="Times New Roman"/>
          <w:sz w:val="24"/>
          <w:szCs w:val="24"/>
        </w:rPr>
        <w:t>, Inc.</w:t>
      </w:r>
    </w:p>
    <w:p w:rsidR="00C83639" w:rsidRPr="004931C1" w:rsidRDefault="00C83639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Calmels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, D. (2004)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r w:rsidRPr="00317D74">
        <w:rPr>
          <w:rFonts w:ascii="Times New Roman" w:hAnsi="Times New Roman" w:cs="Times New Roman"/>
          <w:i/>
          <w:sz w:val="24"/>
          <w:szCs w:val="24"/>
        </w:rPr>
        <w:t>El cuerpo cuenta. La presencia del cuerpo en las versificaciones, narrativas y lecturas de crianza</w:t>
      </w:r>
      <w:r w:rsidRPr="004931C1">
        <w:rPr>
          <w:rFonts w:ascii="Times New Roman" w:hAnsi="Times New Roman" w:cs="Times New Roman"/>
          <w:sz w:val="24"/>
          <w:szCs w:val="24"/>
        </w:rPr>
        <w:t>. El Farol: Buenos Aires.</w:t>
      </w:r>
    </w:p>
    <w:p w:rsidR="00C83639" w:rsidRPr="004931C1" w:rsidRDefault="00C83639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1C1">
        <w:rPr>
          <w:rFonts w:ascii="Times New Roman" w:hAnsi="Times New Roman" w:cs="Times New Roman"/>
          <w:sz w:val="24"/>
          <w:szCs w:val="24"/>
        </w:rPr>
        <w:t xml:space="preserve">Guerra, V. (2000). Sobre diferentes aspectos del falso self. La conformación del falso self motriz. </w:t>
      </w:r>
      <w:r w:rsidRPr="00317D74">
        <w:rPr>
          <w:rFonts w:ascii="Times New Roman" w:hAnsi="Times New Roman" w:cs="Times New Roman"/>
          <w:i/>
          <w:sz w:val="24"/>
          <w:szCs w:val="24"/>
        </w:rPr>
        <w:t>Revista Iberoamericana de Psicomotricidad y Técnicas Corporales</w:t>
      </w:r>
      <w:r w:rsidRPr="004931C1">
        <w:rPr>
          <w:rFonts w:ascii="Times New Roman" w:hAnsi="Times New Roman" w:cs="Times New Roman"/>
          <w:sz w:val="24"/>
          <w:szCs w:val="24"/>
        </w:rPr>
        <w:t xml:space="preserve">. Recuperado en:  </w:t>
      </w:r>
      <w:hyperlink r:id="rId9" w:history="1">
        <w:r w:rsidRPr="004931C1">
          <w:rPr>
            <w:rStyle w:val="Hipervnculo"/>
            <w:rFonts w:ascii="Times New Roman" w:hAnsi="Times New Roman" w:cs="Times New Roman"/>
            <w:sz w:val="24"/>
            <w:szCs w:val="24"/>
          </w:rPr>
          <w:t>http://www.centropsicosomatica.cl/wp-content/uploads/2016/04/victor-guerra-falso-self-motriz.pdf</w:t>
        </w:r>
      </w:hyperlink>
    </w:p>
    <w:p w:rsidR="00C83639" w:rsidRDefault="00C83639" w:rsidP="00CF07B2">
      <w:pPr>
        <w:spacing w:after="0" w:line="360" w:lineRule="auto"/>
        <w:ind w:left="284" w:hanging="284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4931C1">
        <w:rPr>
          <w:rFonts w:ascii="Times New Roman" w:hAnsi="Times New Roman" w:cs="Times New Roman"/>
          <w:sz w:val="24"/>
          <w:szCs w:val="24"/>
        </w:rPr>
        <w:t>Guerra, V. (2004). Indicadores de intersubjetividad.</w:t>
      </w:r>
      <w:r w:rsidRPr="00317D74">
        <w:rPr>
          <w:rFonts w:ascii="Times New Roman" w:hAnsi="Times New Roman" w:cs="Times New Roman"/>
          <w:sz w:val="24"/>
          <w:szCs w:val="24"/>
        </w:rPr>
        <w:t xml:space="preserve"> </w:t>
      </w:r>
      <w:r w:rsidRPr="004931C1">
        <w:rPr>
          <w:rFonts w:ascii="Times New Roman" w:hAnsi="Times New Roman" w:cs="Times New Roman"/>
          <w:sz w:val="24"/>
          <w:szCs w:val="24"/>
        </w:rPr>
        <w:t xml:space="preserve">Guerra,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. (     ) La imitación en la regulación de los afectos, de las neuronas espejo a la intersubjetividad.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1">
        <w:rPr>
          <w:rFonts w:ascii="Times New Roman" w:hAnsi="Times New Roman" w:cs="Times New Roman"/>
          <w:sz w:val="24"/>
          <w:szCs w:val="24"/>
        </w:rPr>
        <w:t xml:space="preserve"> Recuperado en: </w:t>
      </w:r>
      <w:hyperlink r:id="rId10" w:history="1">
        <w:r w:rsidRPr="004931C1">
          <w:rPr>
            <w:rStyle w:val="Hipervnculo"/>
            <w:rFonts w:ascii="Times New Roman" w:hAnsi="Times New Roman" w:cs="Times New Roman"/>
            <w:sz w:val="24"/>
            <w:szCs w:val="24"/>
          </w:rPr>
          <w:t>https://www.redpikleruruguay.com.uy/docs/indicadores-de-intersubjetividad.pdf</w:t>
        </w:r>
      </w:hyperlink>
    </w:p>
    <w:p w:rsidR="00C83639" w:rsidRPr="004931C1" w:rsidRDefault="00C83639" w:rsidP="00D6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C1">
        <w:rPr>
          <w:rFonts w:ascii="Times New Roman" w:hAnsi="Times New Roman" w:cs="Times New Roman"/>
          <w:sz w:val="24"/>
          <w:szCs w:val="24"/>
        </w:rPr>
        <w:t xml:space="preserve">Green A. (2001). </w:t>
      </w:r>
      <w:r w:rsidRPr="00317D74">
        <w:rPr>
          <w:rFonts w:ascii="Times New Roman" w:hAnsi="Times New Roman" w:cs="Times New Roman"/>
          <w:i/>
          <w:sz w:val="24"/>
          <w:szCs w:val="24"/>
        </w:rPr>
        <w:t>El tiempo fragmentado</w:t>
      </w:r>
      <w:r w:rsidRPr="004931C1">
        <w:rPr>
          <w:rFonts w:ascii="Times New Roman" w:hAnsi="Times New Roman" w:cs="Times New Roman"/>
          <w:sz w:val="24"/>
          <w:szCs w:val="24"/>
        </w:rPr>
        <w:t xml:space="preserve">. Amorrortu editores: Buenos Aires </w:t>
      </w:r>
    </w:p>
    <w:p w:rsidR="00C83639" w:rsidRPr="004931C1" w:rsidRDefault="00C83639" w:rsidP="00D6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C1">
        <w:rPr>
          <w:rFonts w:ascii="Times New Roman" w:hAnsi="Times New Roman" w:cs="Times New Roman"/>
          <w:sz w:val="24"/>
          <w:szCs w:val="24"/>
        </w:rPr>
        <w:t xml:space="preserve">Grinberg, L. (1988) </w:t>
      </w:r>
      <w:r w:rsidRPr="00317D74">
        <w:rPr>
          <w:rFonts w:ascii="Times New Roman" w:hAnsi="Times New Roman" w:cs="Times New Roman"/>
          <w:i/>
          <w:sz w:val="24"/>
          <w:szCs w:val="24"/>
        </w:rPr>
        <w:t>Teoría de la identificación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Tecnipublicaciones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: Madrid. </w:t>
      </w:r>
    </w:p>
    <w:p w:rsidR="00F00706" w:rsidRDefault="00F00706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Jaimsky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, G (200</w:t>
      </w:r>
      <w:r w:rsidR="00DD75C0" w:rsidRPr="004931C1">
        <w:rPr>
          <w:rFonts w:ascii="Times New Roman" w:hAnsi="Times New Roman" w:cs="Times New Roman"/>
          <w:sz w:val="24"/>
          <w:szCs w:val="24"/>
        </w:rPr>
        <w:t xml:space="preserve">7). </w:t>
      </w:r>
      <w:r w:rsidRPr="00317D74">
        <w:rPr>
          <w:rFonts w:ascii="Times New Roman" w:hAnsi="Times New Roman" w:cs="Times New Roman"/>
          <w:i/>
          <w:sz w:val="24"/>
          <w:szCs w:val="24"/>
        </w:rPr>
        <w:t xml:space="preserve">Cuerpo y construcción </w:t>
      </w:r>
      <w:r w:rsidR="00317D74" w:rsidRPr="00317D74">
        <w:rPr>
          <w:rFonts w:ascii="Times New Roman" w:hAnsi="Times New Roman" w:cs="Times New Roman"/>
          <w:i/>
          <w:sz w:val="24"/>
          <w:szCs w:val="24"/>
        </w:rPr>
        <w:t>psíquica</w:t>
      </w:r>
      <w:r w:rsidRPr="00317D74">
        <w:rPr>
          <w:rFonts w:ascii="Times New Roman" w:hAnsi="Times New Roman" w:cs="Times New Roman"/>
          <w:i/>
          <w:sz w:val="24"/>
          <w:szCs w:val="24"/>
        </w:rPr>
        <w:t>. La seducción primaria en la relación madre-bebe</w:t>
      </w:r>
      <w:r w:rsidRPr="004931C1">
        <w:rPr>
          <w:rFonts w:ascii="Times New Roman" w:hAnsi="Times New Roman" w:cs="Times New Roman"/>
          <w:sz w:val="24"/>
          <w:szCs w:val="24"/>
        </w:rPr>
        <w:t>. Continente: Buenos Aires.</w:t>
      </w:r>
    </w:p>
    <w:p w:rsidR="000947CE" w:rsidRPr="000947CE" w:rsidRDefault="000947CE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47CE">
        <w:rPr>
          <w:rFonts w:ascii="Times New Roman" w:hAnsi="Times New Roman" w:cs="Times New Roman"/>
          <w:sz w:val="24"/>
          <w:szCs w:val="24"/>
          <w:lang w:val="es-ES"/>
        </w:rPr>
        <w:lastRenderedPageBreak/>
        <w:t>Jaimsky. G. (2018) “Notas</w:t>
      </w:r>
      <w:r w:rsidRPr="000947CE">
        <w:rPr>
          <w:rFonts w:ascii="Times New Roman" w:hAnsi="Times New Roman" w:cs="Times New Roman"/>
          <w:sz w:val="24"/>
          <w:szCs w:val="24"/>
        </w:rPr>
        <w:t xml:space="preserve"> sobre los comienzos de un diálogo afectivo. El cuerpo y lo sonoro en la relación madre-bebe.”  En </w:t>
      </w:r>
      <w:r w:rsidRPr="000947CE">
        <w:rPr>
          <w:rFonts w:ascii="Times New Roman" w:hAnsi="Times New Roman" w:cs="Times New Roman"/>
          <w:sz w:val="24"/>
          <w:szCs w:val="24"/>
          <w:lang w:val="es-ES"/>
        </w:rPr>
        <w:t>Número: Clínica en la temprana infancia. Actualidad psicológica.</w:t>
      </w:r>
    </w:p>
    <w:p w:rsidR="00F00706" w:rsidRPr="004931C1" w:rsidRDefault="00F00706" w:rsidP="00CF07B2">
      <w:pPr>
        <w:tabs>
          <w:tab w:val="left" w:pos="304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Lisondo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et al</w:t>
      </w:r>
      <w:r w:rsidR="005D6ACA" w:rsidRPr="004931C1">
        <w:rPr>
          <w:rFonts w:ascii="Times New Roman" w:hAnsi="Times New Roman" w:cs="Times New Roman"/>
          <w:sz w:val="24"/>
          <w:szCs w:val="24"/>
        </w:rPr>
        <w:t xml:space="preserve">. (2018). </w:t>
      </w:r>
      <w:r w:rsidR="005D6ACA" w:rsidRPr="00317D74">
        <w:rPr>
          <w:rFonts w:ascii="Times New Roman" w:hAnsi="Times New Roman" w:cs="Times New Roman"/>
          <w:i/>
          <w:sz w:val="24"/>
          <w:szCs w:val="24"/>
        </w:rPr>
        <w:t>Psicoanálisis de niños con autismo</w:t>
      </w:r>
      <w:r w:rsidR="005D6ACA" w:rsidRPr="004931C1">
        <w:rPr>
          <w:rFonts w:ascii="Times New Roman" w:hAnsi="Times New Roman" w:cs="Times New Roman"/>
          <w:sz w:val="24"/>
          <w:szCs w:val="24"/>
        </w:rPr>
        <w:t>. Editorial Europa: Rio de Janeiro.</w:t>
      </w:r>
    </w:p>
    <w:p w:rsidR="00DC0875" w:rsidRPr="004931C1" w:rsidRDefault="00DC0875" w:rsidP="00D6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C1">
        <w:rPr>
          <w:rFonts w:ascii="Times New Roman" w:hAnsi="Times New Roman" w:cs="Times New Roman"/>
          <w:sz w:val="24"/>
          <w:szCs w:val="24"/>
        </w:rPr>
        <w:t>Maldavsky, D. (1986)</w:t>
      </w:r>
      <w:r w:rsidR="00317D74" w:rsidRPr="004931C1">
        <w:rPr>
          <w:rFonts w:ascii="Times New Roman" w:hAnsi="Times New Roman" w:cs="Times New Roman"/>
          <w:sz w:val="24"/>
          <w:szCs w:val="24"/>
        </w:rPr>
        <w:t>.</w:t>
      </w:r>
      <w:r w:rsidR="00317D74">
        <w:rPr>
          <w:rFonts w:ascii="Times New Roman" w:hAnsi="Times New Roman" w:cs="Times New Roman"/>
          <w:sz w:val="24"/>
          <w:szCs w:val="24"/>
        </w:rPr>
        <w:t xml:space="preserve"> </w:t>
      </w:r>
      <w:r w:rsidRPr="00317D74">
        <w:rPr>
          <w:rFonts w:ascii="Times New Roman" w:hAnsi="Times New Roman" w:cs="Times New Roman"/>
          <w:i/>
          <w:sz w:val="24"/>
          <w:szCs w:val="24"/>
        </w:rPr>
        <w:t>Estructuras narcisistas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Amorrotu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editores: Buenos Aires.</w:t>
      </w:r>
    </w:p>
    <w:p w:rsidR="004B3CA2" w:rsidRPr="004931C1" w:rsidRDefault="004B3CA2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Meltzer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, D. (</w:t>
      </w:r>
      <w:r w:rsidR="005D6ACA" w:rsidRPr="004931C1">
        <w:rPr>
          <w:rFonts w:ascii="Times New Roman" w:hAnsi="Times New Roman" w:cs="Times New Roman"/>
          <w:sz w:val="24"/>
          <w:szCs w:val="24"/>
        </w:rPr>
        <w:t>1986</w:t>
      </w:r>
      <w:r w:rsidRPr="004931C1">
        <w:rPr>
          <w:rFonts w:ascii="Times New Roman" w:hAnsi="Times New Roman" w:cs="Times New Roman"/>
          <w:sz w:val="24"/>
          <w:szCs w:val="24"/>
        </w:rPr>
        <w:t>)</w:t>
      </w:r>
      <w:r w:rsidR="005D6ACA" w:rsidRPr="004931C1">
        <w:rPr>
          <w:rFonts w:ascii="Times New Roman" w:hAnsi="Times New Roman" w:cs="Times New Roman"/>
          <w:sz w:val="24"/>
          <w:szCs w:val="24"/>
        </w:rPr>
        <w:t>.</w:t>
      </w:r>
      <w:r w:rsidRPr="004931C1">
        <w:rPr>
          <w:rFonts w:ascii="Times New Roman" w:hAnsi="Times New Roman" w:cs="Times New Roman"/>
          <w:sz w:val="24"/>
          <w:szCs w:val="24"/>
        </w:rPr>
        <w:t xml:space="preserve"> Los límites del lenguaje. En </w:t>
      </w:r>
      <w:r w:rsidR="00C45977" w:rsidRPr="004931C1">
        <w:rPr>
          <w:rFonts w:ascii="Times New Roman" w:hAnsi="Times New Roman" w:cs="Times New Roman"/>
          <w:i/>
          <w:sz w:val="24"/>
          <w:szCs w:val="24"/>
        </w:rPr>
        <w:t>Metapsicología</w:t>
      </w:r>
      <w:r w:rsidRPr="004931C1">
        <w:rPr>
          <w:rFonts w:ascii="Times New Roman" w:hAnsi="Times New Roman" w:cs="Times New Roman"/>
          <w:i/>
          <w:sz w:val="24"/>
          <w:szCs w:val="24"/>
        </w:rPr>
        <w:t xml:space="preserve"> ampliada. Aplicaciones clínicas de las ideas de Bion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Cap.VII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Patia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editorial: Buenos Aires. </w:t>
      </w:r>
    </w:p>
    <w:p w:rsidR="00122DCD" w:rsidRPr="004931C1" w:rsidRDefault="005D6ACA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Meltzer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, D. (1986</w:t>
      </w:r>
      <w:r w:rsidR="00122DCD" w:rsidRPr="004931C1">
        <w:rPr>
          <w:rFonts w:ascii="Times New Roman" w:hAnsi="Times New Roman" w:cs="Times New Roman"/>
          <w:sz w:val="24"/>
          <w:szCs w:val="24"/>
        </w:rPr>
        <w:t>)</w:t>
      </w:r>
      <w:r w:rsidRPr="004931C1">
        <w:rPr>
          <w:rFonts w:ascii="Times New Roman" w:hAnsi="Times New Roman" w:cs="Times New Roman"/>
          <w:sz w:val="24"/>
          <w:szCs w:val="24"/>
        </w:rPr>
        <w:t>.</w:t>
      </w:r>
      <w:r w:rsidR="00122DCD" w:rsidRPr="004931C1">
        <w:rPr>
          <w:rFonts w:ascii="Times New Roman" w:hAnsi="Times New Roman" w:cs="Times New Roman"/>
          <w:sz w:val="24"/>
          <w:szCs w:val="24"/>
        </w:rPr>
        <w:t xml:space="preserve"> ¿Qué es una experiencia emocional? En </w:t>
      </w:r>
      <w:r w:rsidR="00122DCD" w:rsidRPr="004931C1">
        <w:rPr>
          <w:rFonts w:ascii="Times New Roman" w:hAnsi="Times New Roman" w:cs="Times New Roman"/>
          <w:i/>
          <w:sz w:val="24"/>
          <w:szCs w:val="24"/>
        </w:rPr>
        <w:t>Metapsicología ampliada. Aplicaciones clínicas de las ideas de Bion</w:t>
      </w:r>
      <w:r w:rsidR="00122DCD"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DCD" w:rsidRPr="004931C1">
        <w:rPr>
          <w:rFonts w:ascii="Times New Roman" w:hAnsi="Times New Roman" w:cs="Times New Roman"/>
          <w:sz w:val="24"/>
          <w:szCs w:val="24"/>
        </w:rPr>
        <w:t>Cap.VII</w:t>
      </w:r>
      <w:proofErr w:type="spellEnd"/>
      <w:r w:rsidR="00122DCD"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DCD" w:rsidRPr="004931C1">
        <w:rPr>
          <w:rFonts w:ascii="Times New Roman" w:hAnsi="Times New Roman" w:cs="Times New Roman"/>
          <w:sz w:val="24"/>
          <w:szCs w:val="24"/>
        </w:rPr>
        <w:t>Patia</w:t>
      </w:r>
      <w:proofErr w:type="spellEnd"/>
      <w:r w:rsidR="00122DCD" w:rsidRPr="004931C1">
        <w:rPr>
          <w:rFonts w:ascii="Times New Roman" w:hAnsi="Times New Roman" w:cs="Times New Roman"/>
          <w:sz w:val="24"/>
          <w:szCs w:val="24"/>
        </w:rPr>
        <w:t xml:space="preserve"> editorial: Buenos Aires. </w:t>
      </w:r>
    </w:p>
    <w:p w:rsidR="004B3CA2" w:rsidRDefault="004B3CA2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Meltzer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,</w:t>
      </w:r>
      <w:r w:rsidR="00DC0875" w:rsidRPr="004931C1">
        <w:rPr>
          <w:rFonts w:ascii="Times New Roman" w:hAnsi="Times New Roman" w:cs="Times New Roman"/>
          <w:sz w:val="24"/>
          <w:szCs w:val="24"/>
        </w:rPr>
        <w:t xml:space="preserve"> </w:t>
      </w:r>
      <w:r w:rsidRPr="004931C1">
        <w:rPr>
          <w:rFonts w:ascii="Times New Roman" w:hAnsi="Times New Roman" w:cs="Times New Roman"/>
          <w:sz w:val="24"/>
          <w:szCs w:val="24"/>
        </w:rPr>
        <w:t xml:space="preserve">D. (2001). Con respecto a signos y símbolos. En </w:t>
      </w:r>
      <w:r w:rsidRPr="00317D74">
        <w:rPr>
          <w:rFonts w:ascii="Times New Roman" w:hAnsi="Times New Roman" w:cs="Times New Roman"/>
          <w:i/>
          <w:sz w:val="24"/>
          <w:szCs w:val="24"/>
        </w:rPr>
        <w:t>Revista Psicoanálisis</w:t>
      </w:r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APdeBA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XXIII- N*3, págs.  657-667.</w:t>
      </w:r>
    </w:p>
    <w:p w:rsidR="00C83639" w:rsidRPr="004931C1" w:rsidRDefault="00C83639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1C1">
        <w:rPr>
          <w:rFonts w:ascii="Times New Roman" w:hAnsi="Times New Roman" w:cs="Times New Roman"/>
          <w:sz w:val="24"/>
          <w:szCs w:val="24"/>
        </w:rPr>
        <w:t xml:space="preserve">Nagy et al. (2014).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imitate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byte human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, pp.1-17. DOI: 10.1111/desc.12163.</w:t>
      </w:r>
    </w:p>
    <w:p w:rsidR="00C83639" w:rsidRPr="004931C1" w:rsidRDefault="00C83639" w:rsidP="00D6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Pribram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, K; Gill, M. (1977)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r w:rsidRPr="00317D74">
        <w:rPr>
          <w:rFonts w:ascii="Times New Roman" w:hAnsi="Times New Roman" w:cs="Times New Roman"/>
          <w:i/>
          <w:sz w:val="24"/>
          <w:szCs w:val="24"/>
        </w:rPr>
        <w:t>El ´Proyecto´ de Freud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Marymar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ediciones, Buenos Aires.</w:t>
      </w:r>
    </w:p>
    <w:p w:rsidR="004B3CA2" w:rsidRPr="004931C1" w:rsidRDefault="004B3CA2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Resnik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S. (1991). </w:t>
      </w:r>
      <w:r w:rsidRPr="004931C1">
        <w:rPr>
          <w:rFonts w:ascii="Times New Roman" w:hAnsi="Times New Roman" w:cs="Times New Roman"/>
          <w:i/>
          <w:sz w:val="24"/>
          <w:szCs w:val="24"/>
        </w:rPr>
        <w:t>Espacio mental. Siete lecciones en la Sorbona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Tecnipublicaciones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, Madrid. </w:t>
      </w:r>
    </w:p>
    <w:p w:rsidR="00A62AA7" w:rsidRPr="004931C1" w:rsidRDefault="00A62AA7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1D8A">
        <w:rPr>
          <w:rFonts w:ascii="Times New Roman" w:hAnsi="Times New Roman" w:cs="Times New Roman"/>
          <w:sz w:val="24"/>
          <w:szCs w:val="24"/>
          <w:lang w:val="it-IT"/>
        </w:rPr>
        <w:t xml:space="preserve">Rhode. M (2005). Mirroring, imitation , identification: the sense of self in relation to the mother ´s internal world. </w:t>
      </w:r>
      <w:r w:rsidRPr="004931C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931C1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4931C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931C1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493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1C1">
        <w:rPr>
          <w:rFonts w:ascii="Times New Roman" w:hAnsi="Times New Roman" w:cs="Times New Roman"/>
          <w:i/>
          <w:sz w:val="24"/>
          <w:szCs w:val="24"/>
        </w:rPr>
        <w:t>Psychotherapy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. Vo</w:t>
      </w:r>
      <w:r w:rsidR="004B3CA2" w:rsidRPr="004931C1">
        <w:rPr>
          <w:rFonts w:ascii="Times New Roman" w:hAnsi="Times New Roman" w:cs="Times New Roman"/>
          <w:sz w:val="24"/>
          <w:szCs w:val="24"/>
        </w:rPr>
        <w:t>l</w:t>
      </w:r>
      <w:r w:rsidRPr="004931C1">
        <w:rPr>
          <w:rFonts w:ascii="Times New Roman" w:hAnsi="Times New Roman" w:cs="Times New Roman"/>
          <w:sz w:val="24"/>
          <w:szCs w:val="24"/>
        </w:rPr>
        <w:t>. 31, N¨*1</w:t>
      </w:r>
      <w:proofErr w:type="gramStart"/>
      <w:r w:rsidRPr="004931C1">
        <w:rPr>
          <w:rFonts w:ascii="Times New Roman" w:hAnsi="Times New Roman" w:cs="Times New Roman"/>
          <w:sz w:val="24"/>
          <w:szCs w:val="24"/>
        </w:rPr>
        <w:t>,  52</w:t>
      </w:r>
      <w:proofErr w:type="gramEnd"/>
      <w:r w:rsidRPr="004931C1">
        <w:rPr>
          <w:rFonts w:ascii="Times New Roman" w:hAnsi="Times New Roman" w:cs="Times New Roman"/>
          <w:sz w:val="24"/>
          <w:szCs w:val="24"/>
        </w:rPr>
        <w:t>-71.</w:t>
      </w:r>
    </w:p>
    <w:p w:rsidR="00A62AA7" w:rsidRDefault="00A62AA7" w:rsidP="00CF07B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1C1">
        <w:rPr>
          <w:rFonts w:ascii="Times New Roman" w:hAnsi="Times New Roman" w:cs="Times New Roman"/>
          <w:sz w:val="24"/>
          <w:szCs w:val="24"/>
        </w:rPr>
        <w:t xml:space="preserve">Rhode, M. </w:t>
      </w:r>
      <w:r w:rsidR="004B3CA2" w:rsidRPr="004931C1">
        <w:rPr>
          <w:rFonts w:ascii="Times New Roman" w:hAnsi="Times New Roman" w:cs="Times New Roman"/>
          <w:sz w:val="24"/>
          <w:szCs w:val="24"/>
        </w:rPr>
        <w:t xml:space="preserve">(2018). La corporeidad de las palabras: implicancias de los escritos de Donald </w:t>
      </w:r>
      <w:proofErr w:type="spellStart"/>
      <w:r w:rsidR="004B3CA2" w:rsidRPr="004931C1">
        <w:rPr>
          <w:rFonts w:ascii="Times New Roman" w:hAnsi="Times New Roman" w:cs="Times New Roman"/>
          <w:sz w:val="24"/>
          <w:szCs w:val="24"/>
        </w:rPr>
        <w:t>Meltzer</w:t>
      </w:r>
      <w:proofErr w:type="spellEnd"/>
      <w:r w:rsidR="004B3CA2" w:rsidRPr="004931C1">
        <w:rPr>
          <w:rFonts w:ascii="Times New Roman" w:hAnsi="Times New Roman" w:cs="Times New Roman"/>
          <w:sz w:val="24"/>
          <w:szCs w:val="24"/>
        </w:rPr>
        <w:t xml:space="preserve">. En Revista internacional de </w:t>
      </w:r>
      <w:r w:rsidR="00045C8B" w:rsidRPr="004931C1">
        <w:rPr>
          <w:rFonts w:ascii="Times New Roman" w:hAnsi="Times New Roman" w:cs="Times New Roman"/>
          <w:sz w:val="24"/>
          <w:szCs w:val="24"/>
        </w:rPr>
        <w:t>Observación</w:t>
      </w:r>
      <w:r w:rsidR="004B3CA2" w:rsidRPr="004931C1">
        <w:rPr>
          <w:rFonts w:ascii="Times New Roman" w:hAnsi="Times New Roman" w:cs="Times New Roman"/>
          <w:sz w:val="24"/>
          <w:szCs w:val="24"/>
        </w:rPr>
        <w:t xml:space="preserve"> de bebés. </w:t>
      </w:r>
      <w:r w:rsidR="004B3CA2" w:rsidRPr="004931C1">
        <w:rPr>
          <w:rFonts w:ascii="Times New Roman" w:hAnsi="Times New Roman" w:cs="Times New Roman"/>
          <w:i/>
          <w:sz w:val="24"/>
          <w:szCs w:val="24"/>
        </w:rPr>
        <w:t>Desarrollos contemporáneos</w:t>
      </w:r>
      <w:r w:rsidR="004B3CA2"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CA2" w:rsidRPr="004931C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B3CA2" w:rsidRPr="004931C1">
        <w:rPr>
          <w:rFonts w:ascii="Times New Roman" w:hAnsi="Times New Roman" w:cs="Times New Roman"/>
          <w:sz w:val="24"/>
          <w:szCs w:val="24"/>
        </w:rPr>
        <w:t xml:space="preserve"> 1. 63-79.  </w:t>
      </w:r>
      <w:proofErr w:type="spellStart"/>
      <w:r w:rsidR="004B3CA2" w:rsidRPr="004931C1"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 w:rsidR="004B3CA2" w:rsidRPr="004931C1">
        <w:rPr>
          <w:rFonts w:ascii="Times New Roman" w:hAnsi="Times New Roman" w:cs="Times New Roman"/>
          <w:sz w:val="24"/>
          <w:szCs w:val="24"/>
        </w:rPr>
        <w:t>: Buenos Aires.</w:t>
      </w:r>
    </w:p>
    <w:p w:rsidR="00C83639" w:rsidRPr="004931C1" w:rsidRDefault="00C83639" w:rsidP="00D6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Rodulfo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, R. (2012). </w:t>
      </w:r>
      <w:r w:rsidRPr="00317D74">
        <w:rPr>
          <w:rFonts w:ascii="Times New Roman" w:hAnsi="Times New Roman" w:cs="Times New Roman"/>
          <w:i/>
          <w:sz w:val="24"/>
          <w:szCs w:val="24"/>
        </w:rPr>
        <w:t>Padres e hijos: en tiempos de la retirada de las oposiciones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Paidos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639" w:rsidRPr="004931C1" w:rsidRDefault="00C83639" w:rsidP="00D6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Schejtman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 xml:space="preserve"> et al. (2008). </w:t>
      </w:r>
      <w:r w:rsidRPr="00317D74">
        <w:rPr>
          <w:rFonts w:ascii="Times New Roman" w:hAnsi="Times New Roman" w:cs="Times New Roman"/>
          <w:i/>
          <w:sz w:val="24"/>
          <w:szCs w:val="24"/>
        </w:rPr>
        <w:t>Primera infancia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AkadiaI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: Buenos Aires.</w:t>
      </w:r>
    </w:p>
    <w:p w:rsidR="00B91665" w:rsidRDefault="00B91665" w:rsidP="00D6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1C1">
        <w:rPr>
          <w:rFonts w:ascii="Times New Roman" w:hAnsi="Times New Roman" w:cs="Times New Roman"/>
          <w:sz w:val="24"/>
          <w:szCs w:val="24"/>
        </w:rPr>
        <w:t>Stern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.</w:t>
      </w:r>
      <w:r w:rsidR="00F00706" w:rsidRPr="004931C1">
        <w:rPr>
          <w:rFonts w:ascii="Times New Roman" w:hAnsi="Times New Roman" w:cs="Times New Roman"/>
          <w:sz w:val="24"/>
          <w:szCs w:val="24"/>
        </w:rPr>
        <w:t xml:space="preserve"> </w:t>
      </w:r>
      <w:r w:rsidRPr="004931C1">
        <w:rPr>
          <w:rFonts w:ascii="Times New Roman" w:hAnsi="Times New Roman" w:cs="Times New Roman"/>
          <w:sz w:val="24"/>
          <w:szCs w:val="24"/>
        </w:rPr>
        <w:t>D. (1999)</w:t>
      </w:r>
      <w:r w:rsidR="00317D74">
        <w:rPr>
          <w:rFonts w:ascii="Times New Roman" w:hAnsi="Times New Roman" w:cs="Times New Roman"/>
          <w:sz w:val="24"/>
          <w:szCs w:val="24"/>
        </w:rPr>
        <w:t>.</w:t>
      </w:r>
      <w:r w:rsidRPr="004931C1">
        <w:rPr>
          <w:rFonts w:ascii="Times New Roman" w:hAnsi="Times New Roman" w:cs="Times New Roman"/>
          <w:sz w:val="24"/>
          <w:szCs w:val="24"/>
        </w:rPr>
        <w:t xml:space="preserve"> </w:t>
      </w:r>
      <w:r w:rsidRPr="00317D74">
        <w:rPr>
          <w:rFonts w:ascii="Times New Roman" w:hAnsi="Times New Roman" w:cs="Times New Roman"/>
          <w:i/>
          <w:sz w:val="24"/>
          <w:szCs w:val="24"/>
        </w:rPr>
        <w:t>Diario de un bebe</w:t>
      </w:r>
      <w:r w:rsidRPr="0049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1C1">
        <w:rPr>
          <w:rFonts w:ascii="Times New Roman" w:hAnsi="Times New Roman" w:cs="Times New Roman"/>
          <w:sz w:val="24"/>
          <w:szCs w:val="24"/>
        </w:rPr>
        <w:t>Paidos</w:t>
      </w:r>
      <w:proofErr w:type="spellEnd"/>
      <w:r w:rsidRPr="004931C1">
        <w:rPr>
          <w:rFonts w:ascii="Times New Roman" w:hAnsi="Times New Roman" w:cs="Times New Roman"/>
          <w:sz w:val="24"/>
          <w:szCs w:val="24"/>
        </w:rPr>
        <w:t>: Buenos Aires.</w:t>
      </w:r>
    </w:p>
    <w:p w:rsidR="00C83639" w:rsidRDefault="008F6F31" w:rsidP="00CF07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Winnicott, D.W. (1971</w:t>
      </w:r>
      <w:r w:rsidRPr="008F6F31">
        <w:rPr>
          <w:rFonts w:ascii="Times New Roman" w:hAnsi="Times New Roman" w:cs="Times New Roman"/>
          <w:sz w:val="24"/>
          <w:szCs w:val="24"/>
        </w:rPr>
        <w:t>). </w:t>
      </w:r>
      <w:r w:rsidRPr="008F6F31">
        <w:rPr>
          <w:rFonts w:ascii="Times New Roman" w:hAnsi="Times New Roman" w:cs="Times New Roman"/>
          <w:i/>
          <w:iCs/>
          <w:sz w:val="24"/>
          <w:szCs w:val="24"/>
        </w:rPr>
        <w:t>Realidad y Juego. </w:t>
      </w:r>
      <w:r w:rsidRPr="008F6F31">
        <w:rPr>
          <w:rFonts w:ascii="Times New Roman" w:hAnsi="Times New Roman" w:cs="Times New Roman"/>
          <w:sz w:val="24"/>
          <w:szCs w:val="24"/>
        </w:rPr>
        <w:t xml:space="preserve">Barcelona: </w:t>
      </w:r>
      <w:proofErr w:type="spellStart"/>
      <w:r w:rsidRPr="008F6F31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07B2" w:rsidRDefault="00CB57FC" w:rsidP="00CF07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CB57FC" w:rsidRDefault="00CB57FC" w:rsidP="00CF0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8A">
        <w:rPr>
          <w:rFonts w:ascii="Times New Roman" w:hAnsi="Times New Roman" w:cs="Times New Roman"/>
          <w:sz w:val="24"/>
          <w:szCs w:val="24"/>
        </w:rPr>
        <w:t xml:space="preserve">En este trabajo intento delimitar conceptos provenientes de un entramado – no siempre claro, aun menos prolijo- que construyo con lecturas de diversos autores provenientes del campo de la psicología del desarrollo y del psicoanálisis relacional. La problemática entrama cuestiones neurofisiológicas y psicológicas para la comprensión de la constitución y procesamiento emocional del aparato psíquico. Se consideran cuestiones </w:t>
      </w:r>
      <w:r w:rsidRPr="0038788A">
        <w:rPr>
          <w:rFonts w:ascii="Times New Roman" w:hAnsi="Times New Roman" w:cs="Times New Roman"/>
          <w:sz w:val="24"/>
          <w:szCs w:val="24"/>
        </w:rPr>
        <w:lastRenderedPageBreak/>
        <w:t xml:space="preserve">relacionadas a la imitación, la identificación primaria como procesos </w:t>
      </w:r>
      <w:r>
        <w:rPr>
          <w:rFonts w:ascii="Times New Roman" w:hAnsi="Times New Roman" w:cs="Times New Roman"/>
          <w:sz w:val="24"/>
          <w:szCs w:val="24"/>
        </w:rPr>
        <w:t>en la temprana</w:t>
      </w:r>
      <w:r w:rsidRPr="0038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relación </w:t>
      </w:r>
      <w:r w:rsidRPr="0038788A">
        <w:rPr>
          <w:rFonts w:ascii="Times New Roman" w:hAnsi="Times New Roman" w:cs="Times New Roman"/>
          <w:sz w:val="24"/>
          <w:szCs w:val="24"/>
        </w:rPr>
        <w:t xml:space="preserve">madre-bebé. </w:t>
      </w:r>
    </w:p>
    <w:p w:rsidR="00CB57FC" w:rsidRPr="0038788A" w:rsidRDefault="00CB57FC" w:rsidP="00511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FC">
        <w:rPr>
          <w:rFonts w:ascii="Times New Roman" w:hAnsi="Times New Roman" w:cs="Times New Roman"/>
          <w:b/>
          <w:sz w:val="24"/>
          <w:szCs w:val="24"/>
        </w:rPr>
        <w:t>Palabras clave</w:t>
      </w:r>
      <w:r>
        <w:rPr>
          <w:rFonts w:ascii="Times New Roman" w:hAnsi="Times New Roman" w:cs="Times New Roman"/>
          <w:sz w:val="24"/>
          <w:szCs w:val="24"/>
        </w:rPr>
        <w:t xml:space="preserve">: imitación- identificación primaria- relación temprana madre bebé- Complejo del semejante. </w:t>
      </w:r>
    </w:p>
    <w:p w:rsidR="00C83639" w:rsidRPr="004931C1" w:rsidRDefault="00C83639" w:rsidP="00511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639" w:rsidRPr="004931C1" w:rsidSect="00D53EDB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7B" w:rsidRDefault="0004517B" w:rsidP="000F739B">
      <w:pPr>
        <w:spacing w:after="0" w:line="240" w:lineRule="auto"/>
      </w:pPr>
      <w:r>
        <w:separator/>
      </w:r>
    </w:p>
  </w:endnote>
  <w:endnote w:type="continuationSeparator" w:id="0">
    <w:p w:rsidR="0004517B" w:rsidRDefault="0004517B" w:rsidP="000F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7B" w:rsidRDefault="0004517B" w:rsidP="000F739B">
      <w:pPr>
        <w:spacing w:after="0" w:line="240" w:lineRule="auto"/>
      </w:pPr>
      <w:r>
        <w:separator/>
      </w:r>
    </w:p>
  </w:footnote>
  <w:footnote w:type="continuationSeparator" w:id="0">
    <w:p w:rsidR="0004517B" w:rsidRDefault="0004517B" w:rsidP="000F739B">
      <w:pPr>
        <w:spacing w:after="0" w:line="240" w:lineRule="auto"/>
      </w:pPr>
      <w:r>
        <w:continuationSeparator/>
      </w:r>
    </w:p>
  </w:footnote>
  <w:footnote w:id="1">
    <w:p w:rsidR="00F641E4" w:rsidRPr="003F486B" w:rsidRDefault="00F641E4" w:rsidP="003F486B">
      <w:pPr>
        <w:pStyle w:val="Textonotapie"/>
        <w:jc w:val="both"/>
        <w:rPr>
          <w:rFonts w:ascii="Times New Roman" w:hAnsi="Times New Roman" w:cs="Times New Roman"/>
        </w:rPr>
      </w:pPr>
      <w:r w:rsidRPr="003F486B">
        <w:rPr>
          <w:rStyle w:val="Refdenotaalpie"/>
          <w:rFonts w:ascii="Times New Roman" w:hAnsi="Times New Roman" w:cs="Times New Roman"/>
        </w:rPr>
        <w:footnoteRef/>
      </w:r>
      <w:r w:rsidRPr="003F486B">
        <w:rPr>
          <w:rFonts w:ascii="Times New Roman" w:hAnsi="Times New Roman" w:cs="Times New Roman"/>
        </w:rPr>
        <w:t xml:space="preserve"> Psicóloga clínica. Magister en Psicoanálisis. Doctorando en Psicología</w:t>
      </w:r>
      <w:r w:rsidR="00F44753" w:rsidRPr="003F486B">
        <w:rPr>
          <w:rFonts w:ascii="Times New Roman" w:hAnsi="Times New Roman" w:cs="Times New Roman"/>
        </w:rPr>
        <w:t xml:space="preserve"> (</w:t>
      </w:r>
      <w:proofErr w:type="spellStart"/>
      <w:r w:rsidR="00F44753" w:rsidRPr="003F486B">
        <w:rPr>
          <w:rFonts w:ascii="Times New Roman" w:hAnsi="Times New Roman" w:cs="Times New Roman"/>
        </w:rPr>
        <w:t>Uces</w:t>
      </w:r>
      <w:proofErr w:type="spellEnd"/>
      <w:r w:rsidR="00F44753" w:rsidRPr="003F486B">
        <w:rPr>
          <w:rFonts w:ascii="Times New Roman" w:hAnsi="Times New Roman" w:cs="Times New Roman"/>
        </w:rPr>
        <w:t>)</w:t>
      </w:r>
      <w:r w:rsidRPr="003F486B">
        <w:rPr>
          <w:rFonts w:ascii="Times New Roman" w:hAnsi="Times New Roman" w:cs="Times New Roman"/>
        </w:rPr>
        <w:t xml:space="preserve">. Prof. Titular del Seminario Estructuración psíquica de la Carrera de Especialización en Psicoanálisis A.E.A.P.G. en convenio con </w:t>
      </w:r>
      <w:proofErr w:type="spellStart"/>
      <w:r w:rsidRPr="003F486B">
        <w:rPr>
          <w:rFonts w:ascii="Times New Roman" w:hAnsi="Times New Roman" w:cs="Times New Roman"/>
        </w:rPr>
        <w:t>UNlaM</w:t>
      </w:r>
      <w:proofErr w:type="spellEnd"/>
      <w:r w:rsidRPr="003F486B">
        <w:rPr>
          <w:rFonts w:ascii="Times New Roman" w:hAnsi="Times New Roman" w:cs="Times New Roman"/>
        </w:rPr>
        <w:t xml:space="preserve">. Autora del libro “Cuerpo y construcción </w:t>
      </w:r>
      <w:r w:rsidR="00560BA9" w:rsidRPr="003F486B">
        <w:rPr>
          <w:rFonts w:ascii="Times New Roman" w:hAnsi="Times New Roman" w:cs="Times New Roman"/>
        </w:rPr>
        <w:t>psíquica</w:t>
      </w:r>
      <w:r w:rsidRPr="003F486B">
        <w:rPr>
          <w:rFonts w:ascii="Times New Roman" w:hAnsi="Times New Roman" w:cs="Times New Roman"/>
        </w:rPr>
        <w:t>. La seducción primaria en la relación madre-bebe”.</w:t>
      </w:r>
      <w:r w:rsidR="00861902" w:rsidRPr="003F486B">
        <w:rPr>
          <w:rFonts w:ascii="Times New Roman" w:hAnsi="Times New Roman" w:cs="Times New Roman"/>
        </w:rPr>
        <w:t xml:space="preserve"> Jurado y Directora de Tesis de Maestría.</w:t>
      </w:r>
      <w:r w:rsidR="00560BA9" w:rsidRPr="003F486B">
        <w:rPr>
          <w:rFonts w:ascii="Times New Roman" w:hAnsi="Times New Roman" w:cs="Times New Roman"/>
        </w:rPr>
        <w:t xml:space="preserve"> Socia activa de la AEAPG.</w:t>
      </w:r>
      <w:r w:rsidRPr="003F486B">
        <w:rPr>
          <w:rFonts w:ascii="Times New Roman" w:hAnsi="Times New Roman" w:cs="Times New Roman"/>
        </w:rPr>
        <w:t xml:space="preserve"> </w:t>
      </w:r>
      <w:proofErr w:type="spellStart"/>
      <w:r w:rsidR="00560BA9" w:rsidRPr="003F486B">
        <w:rPr>
          <w:rFonts w:ascii="Times New Roman" w:hAnsi="Times New Roman" w:cs="Times New Roman"/>
        </w:rPr>
        <w:t>Fellow</w:t>
      </w:r>
      <w:proofErr w:type="spellEnd"/>
      <w:r w:rsidR="00560BA9" w:rsidRPr="003F486B">
        <w:rPr>
          <w:rFonts w:ascii="Times New Roman" w:hAnsi="Times New Roman" w:cs="Times New Roman"/>
        </w:rPr>
        <w:t xml:space="preserve"> del RTP </w:t>
      </w:r>
      <w:r w:rsidR="00F44753" w:rsidRPr="003F486B">
        <w:rPr>
          <w:rFonts w:ascii="Times New Roman" w:hAnsi="Times New Roman" w:cs="Times New Roman"/>
        </w:rPr>
        <w:t>(</w:t>
      </w:r>
      <w:r w:rsidR="00560BA9" w:rsidRPr="003F486B">
        <w:rPr>
          <w:rFonts w:ascii="Times New Roman" w:hAnsi="Times New Roman" w:cs="Times New Roman"/>
        </w:rPr>
        <w:t>IPA</w:t>
      </w:r>
      <w:r w:rsidR="00F44753" w:rsidRPr="003F486B">
        <w:rPr>
          <w:rFonts w:ascii="Times New Roman" w:hAnsi="Times New Roman" w:cs="Times New Roman"/>
        </w:rPr>
        <w:t>)</w:t>
      </w:r>
      <w:r w:rsidR="00560BA9" w:rsidRPr="003F486B">
        <w:rPr>
          <w:rFonts w:ascii="Times New Roman" w:hAnsi="Times New Roman" w:cs="Times New Roman"/>
        </w:rPr>
        <w:t xml:space="preserve">. </w:t>
      </w:r>
      <w:hyperlink r:id="rId1" w:history="1">
        <w:r w:rsidR="00560BA9" w:rsidRPr="003F486B">
          <w:rPr>
            <w:rStyle w:val="Hipervnculo"/>
            <w:rFonts w:ascii="Times New Roman" w:hAnsi="Times New Roman" w:cs="Times New Roman"/>
          </w:rPr>
          <w:t>grajaim@yahoo.com.ar</w:t>
        </w:r>
      </w:hyperlink>
      <w:r w:rsidR="00560BA9" w:rsidRPr="003F486B">
        <w:rPr>
          <w:rFonts w:ascii="Times New Roman" w:hAnsi="Times New Roman" w:cs="Times New Roman"/>
        </w:rPr>
        <w:t xml:space="preserve"> </w:t>
      </w:r>
    </w:p>
  </w:footnote>
  <w:footnote w:id="2">
    <w:p w:rsidR="001C37F6" w:rsidRPr="00112ACF" w:rsidRDefault="001C37F6">
      <w:pPr>
        <w:pStyle w:val="Textonotapie"/>
        <w:rPr>
          <w:rFonts w:ascii="Times New Roman" w:hAnsi="Times New Roman" w:cs="Times New Roman"/>
        </w:rPr>
      </w:pPr>
      <w:r w:rsidRPr="00112ACF">
        <w:rPr>
          <w:rStyle w:val="Refdenotaalpie"/>
          <w:rFonts w:ascii="Times New Roman" w:hAnsi="Times New Roman" w:cs="Times New Roman"/>
        </w:rPr>
        <w:footnoteRef/>
      </w:r>
      <w:r w:rsidRPr="00112ACF">
        <w:rPr>
          <w:rFonts w:ascii="Times New Roman" w:hAnsi="Times New Roman" w:cs="Times New Roman"/>
        </w:rPr>
        <w:t xml:space="preserve"> La cursiva pertenece a la autora, para enfatizar la frase.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B3" w:rsidRDefault="005872B3">
    <w:pPr>
      <w:pStyle w:val="Encabezado"/>
      <w:jc w:val="right"/>
    </w:pPr>
  </w:p>
  <w:p w:rsidR="005872B3" w:rsidRDefault="005872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30F9"/>
    <w:multiLevelType w:val="hybridMultilevel"/>
    <w:tmpl w:val="1196E3DA"/>
    <w:lvl w:ilvl="0" w:tplc="8A882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84843"/>
    <w:multiLevelType w:val="hybridMultilevel"/>
    <w:tmpl w:val="FFBC608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39"/>
    <w:rsid w:val="000034C6"/>
    <w:rsid w:val="00004084"/>
    <w:rsid w:val="0000418C"/>
    <w:rsid w:val="000179AB"/>
    <w:rsid w:val="000369DF"/>
    <w:rsid w:val="000404CA"/>
    <w:rsid w:val="0004517B"/>
    <w:rsid w:val="00045C8B"/>
    <w:rsid w:val="000624B8"/>
    <w:rsid w:val="000749B2"/>
    <w:rsid w:val="000863BD"/>
    <w:rsid w:val="000863E6"/>
    <w:rsid w:val="00090756"/>
    <w:rsid w:val="000932E3"/>
    <w:rsid w:val="000947CE"/>
    <w:rsid w:val="000A2272"/>
    <w:rsid w:val="000A7175"/>
    <w:rsid w:val="000C42F6"/>
    <w:rsid w:val="000C6502"/>
    <w:rsid w:val="000D0E99"/>
    <w:rsid w:val="000D5D44"/>
    <w:rsid w:val="000D659A"/>
    <w:rsid w:val="000E0A3E"/>
    <w:rsid w:val="000F47F0"/>
    <w:rsid w:val="000F739B"/>
    <w:rsid w:val="00101099"/>
    <w:rsid w:val="00111574"/>
    <w:rsid w:val="00111711"/>
    <w:rsid w:val="00112ACF"/>
    <w:rsid w:val="00120619"/>
    <w:rsid w:val="00122DCD"/>
    <w:rsid w:val="001239A0"/>
    <w:rsid w:val="00131C23"/>
    <w:rsid w:val="001555C3"/>
    <w:rsid w:val="001A6390"/>
    <w:rsid w:val="001A6A9B"/>
    <w:rsid w:val="001A73B5"/>
    <w:rsid w:val="001A753F"/>
    <w:rsid w:val="001B6D41"/>
    <w:rsid w:val="001C37F6"/>
    <w:rsid w:val="001C5D7E"/>
    <w:rsid w:val="001D17C0"/>
    <w:rsid w:val="00201464"/>
    <w:rsid w:val="00210E60"/>
    <w:rsid w:val="002116E2"/>
    <w:rsid w:val="002137C5"/>
    <w:rsid w:val="0021410E"/>
    <w:rsid w:val="002142AB"/>
    <w:rsid w:val="00236D51"/>
    <w:rsid w:val="00246B99"/>
    <w:rsid w:val="00246C50"/>
    <w:rsid w:val="00254085"/>
    <w:rsid w:val="0025642E"/>
    <w:rsid w:val="00260BBB"/>
    <w:rsid w:val="00262289"/>
    <w:rsid w:val="00264FAE"/>
    <w:rsid w:val="002721FC"/>
    <w:rsid w:val="00274E29"/>
    <w:rsid w:val="00283118"/>
    <w:rsid w:val="00292AE0"/>
    <w:rsid w:val="002A4E44"/>
    <w:rsid w:val="002C67A5"/>
    <w:rsid w:val="002D0B1C"/>
    <w:rsid w:val="002E1E26"/>
    <w:rsid w:val="002E3C2F"/>
    <w:rsid w:val="002E560F"/>
    <w:rsid w:val="002F0A38"/>
    <w:rsid w:val="003008F8"/>
    <w:rsid w:val="0030329B"/>
    <w:rsid w:val="00317D74"/>
    <w:rsid w:val="00323AA1"/>
    <w:rsid w:val="003324ED"/>
    <w:rsid w:val="00334661"/>
    <w:rsid w:val="00340B3A"/>
    <w:rsid w:val="003445B8"/>
    <w:rsid w:val="003516ED"/>
    <w:rsid w:val="00352B87"/>
    <w:rsid w:val="003602CE"/>
    <w:rsid w:val="00376BED"/>
    <w:rsid w:val="00385B8A"/>
    <w:rsid w:val="00386127"/>
    <w:rsid w:val="0038788A"/>
    <w:rsid w:val="003C04BD"/>
    <w:rsid w:val="003C20B3"/>
    <w:rsid w:val="003C5441"/>
    <w:rsid w:val="003E1E16"/>
    <w:rsid w:val="003F486B"/>
    <w:rsid w:val="0040266E"/>
    <w:rsid w:val="0040736A"/>
    <w:rsid w:val="0040793D"/>
    <w:rsid w:val="00416DE5"/>
    <w:rsid w:val="00451551"/>
    <w:rsid w:val="00457225"/>
    <w:rsid w:val="0045740F"/>
    <w:rsid w:val="0046077B"/>
    <w:rsid w:val="00463579"/>
    <w:rsid w:val="00471903"/>
    <w:rsid w:val="00486E9B"/>
    <w:rsid w:val="004931C1"/>
    <w:rsid w:val="00495924"/>
    <w:rsid w:val="00496494"/>
    <w:rsid w:val="004A3BB4"/>
    <w:rsid w:val="004B3CA2"/>
    <w:rsid w:val="004B4384"/>
    <w:rsid w:val="004C16BA"/>
    <w:rsid w:val="004C2606"/>
    <w:rsid w:val="004C4D40"/>
    <w:rsid w:val="004F0C46"/>
    <w:rsid w:val="004F506F"/>
    <w:rsid w:val="00501116"/>
    <w:rsid w:val="00503D38"/>
    <w:rsid w:val="00511D20"/>
    <w:rsid w:val="0053128C"/>
    <w:rsid w:val="00537762"/>
    <w:rsid w:val="00542783"/>
    <w:rsid w:val="00560BA9"/>
    <w:rsid w:val="00573FA9"/>
    <w:rsid w:val="00574280"/>
    <w:rsid w:val="005753E4"/>
    <w:rsid w:val="005753EA"/>
    <w:rsid w:val="00575AA7"/>
    <w:rsid w:val="005801AA"/>
    <w:rsid w:val="005837E9"/>
    <w:rsid w:val="005872B3"/>
    <w:rsid w:val="00596BCF"/>
    <w:rsid w:val="00596C0D"/>
    <w:rsid w:val="005B39E3"/>
    <w:rsid w:val="005B4D6A"/>
    <w:rsid w:val="005B644E"/>
    <w:rsid w:val="005C1AEE"/>
    <w:rsid w:val="005C61EF"/>
    <w:rsid w:val="005D5670"/>
    <w:rsid w:val="005D6ACA"/>
    <w:rsid w:val="005D7757"/>
    <w:rsid w:val="005E3469"/>
    <w:rsid w:val="005E4D01"/>
    <w:rsid w:val="005E71EB"/>
    <w:rsid w:val="005F0934"/>
    <w:rsid w:val="00600A8E"/>
    <w:rsid w:val="00615DA1"/>
    <w:rsid w:val="00616158"/>
    <w:rsid w:val="006225C1"/>
    <w:rsid w:val="006259E3"/>
    <w:rsid w:val="00643691"/>
    <w:rsid w:val="006471BD"/>
    <w:rsid w:val="00662260"/>
    <w:rsid w:val="00690ED3"/>
    <w:rsid w:val="00692505"/>
    <w:rsid w:val="00694367"/>
    <w:rsid w:val="006950A0"/>
    <w:rsid w:val="006A545B"/>
    <w:rsid w:val="006A5A91"/>
    <w:rsid w:val="006B4DE6"/>
    <w:rsid w:val="006C3DAB"/>
    <w:rsid w:val="006D1D8A"/>
    <w:rsid w:val="006E7167"/>
    <w:rsid w:val="006F33CD"/>
    <w:rsid w:val="00701C38"/>
    <w:rsid w:val="00705D64"/>
    <w:rsid w:val="00710A39"/>
    <w:rsid w:val="00714096"/>
    <w:rsid w:val="00722918"/>
    <w:rsid w:val="00732C21"/>
    <w:rsid w:val="00736A39"/>
    <w:rsid w:val="00742731"/>
    <w:rsid w:val="00751E0B"/>
    <w:rsid w:val="00756546"/>
    <w:rsid w:val="007615D4"/>
    <w:rsid w:val="00762D79"/>
    <w:rsid w:val="007667A4"/>
    <w:rsid w:val="00772D0A"/>
    <w:rsid w:val="0078517A"/>
    <w:rsid w:val="00787D29"/>
    <w:rsid w:val="00793054"/>
    <w:rsid w:val="007937E7"/>
    <w:rsid w:val="00796792"/>
    <w:rsid w:val="007A11A6"/>
    <w:rsid w:val="007A66C0"/>
    <w:rsid w:val="007C2B04"/>
    <w:rsid w:val="007E4741"/>
    <w:rsid w:val="007F3BBE"/>
    <w:rsid w:val="007F47DA"/>
    <w:rsid w:val="00804700"/>
    <w:rsid w:val="00811262"/>
    <w:rsid w:val="00816FB9"/>
    <w:rsid w:val="00826C1D"/>
    <w:rsid w:val="00831682"/>
    <w:rsid w:val="00860104"/>
    <w:rsid w:val="00861902"/>
    <w:rsid w:val="00862AB7"/>
    <w:rsid w:val="00865166"/>
    <w:rsid w:val="00865A01"/>
    <w:rsid w:val="008660FA"/>
    <w:rsid w:val="008757AB"/>
    <w:rsid w:val="00875D24"/>
    <w:rsid w:val="00886039"/>
    <w:rsid w:val="00886A6F"/>
    <w:rsid w:val="00887A1B"/>
    <w:rsid w:val="00893659"/>
    <w:rsid w:val="008943B9"/>
    <w:rsid w:val="00894E22"/>
    <w:rsid w:val="008A1FEB"/>
    <w:rsid w:val="008B4A69"/>
    <w:rsid w:val="008C0432"/>
    <w:rsid w:val="008C67FA"/>
    <w:rsid w:val="008C7617"/>
    <w:rsid w:val="008D2392"/>
    <w:rsid w:val="008D5C7F"/>
    <w:rsid w:val="008D7983"/>
    <w:rsid w:val="008E4F1C"/>
    <w:rsid w:val="008F0061"/>
    <w:rsid w:val="008F6F31"/>
    <w:rsid w:val="008F7358"/>
    <w:rsid w:val="00903951"/>
    <w:rsid w:val="0090437E"/>
    <w:rsid w:val="00906C16"/>
    <w:rsid w:val="009079E1"/>
    <w:rsid w:val="009225F7"/>
    <w:rsid w:val="00936129"/>
    <w:rsid w:val="0094753A"/>
    <w:rsid w:val="00960DB0"/>
    <w:rsid w:val="009619AA"/>
    <w:rsid w:val="009653BC"/>
    <w:rsid w:val="009708DE"/>
    <w:rsid w:val="00972EAD"/>
    <w:rsid w:val="00991D64"/>
    <w:rsid w:val="009A27B1"/>
    <w:rsid w:val="009A2D60"/>
    <w:rsid w:val="009B1B5F"/>
    <w:rsid w:val="009B3669"/>
    <w:rsid w:val="009C53B0"/>
    <w:rsid w:val="009C5A96"/>
    <w:rsid w:val="009D26BD"/>
    <w:rsid w:val="009E6B78"/>
    <w:rsid w:val="009E715B"/>
    <w:rsid w:val="009F7CDF"/>
    <w:rsid w:val="00A14CFA"/>
    <w:rsid w:val="00A26443"/>
    <w:rsid w:val="00A36D94"/>
    <w:rsid w:val="00A4233E"/>
    <w:rsid w:val="00A42DB4"/>
    <w:rsid w:val="00A457C9"/>
    <w:rsid w:val="00A45BE3"/>
    <w:rsid w:val="00A5277A"/>
    <w:rsid w:val="00A5391C"/>
    <w:rsid w:val="00A60534"/>
    <w:rsid w:val="00A6162B"/>
    <w:rsid w:val="00A618A1"/>
    <w:rsid w:val="00A61D31"/>
    <w:rsid w:val="00A62AA7"/>
    <w:rsid w:val="00A77D6F"/>
    <w:rsid w:val="00A81275"/>
    <w:rsid w:val="00A87924"/>
    <w:rsid w:val="00AA0956"/>
    <w:rsid w:val="00AA117B"/>
    <w:rsid w:val="00AA154C"/>
    <w:rsid w:val="00AA6D7F"/>
    <w:rsid w:val="00AA6F42"/>
    <w:rsid w:val="00AB0EC2"/>
    <w:rsid w:val="00AB60ED"/>
    <w:rsid w:val="00AB6753"/>
    <w:rsid w:val="00AD7E1B"/>
    <w:rsid w:val="00AE35C1"/>
    <w:rsid w:val="00AF2275"/>
    <w:rsid w:val="00AF3C9F"/>
    <w:rsid w:val="00B1091B"/>
    <w:rsid w:val="00B41179"/>
    <w:rsid w:val="00B42102"/>
    <w:rsid w:val="00B462C2"/>
    <w:rsid w:val="00B67152"/>
    <w:rsid w:val="00B7090A"/>
    <w:rsid w:val="00B73932"/>
    <w:rsid w:val="00B81A22"/>
    <w:rsid w:val="00B85083"/>
    <w:rsid w:val="00B90DE4"/>
    <w:rsid w:val="00B91665"/>
    <w:rsid w:val="00BA7A7B"/>
    <w:rsid w:val="00BB1C24"/>
    <w:rsid w:val="00BB5B56"/>
    <w:rsid w:val="00BC035E"/>
    <w:rsid w:val="00BC2AA4"/>
    <w:rsid w:val="00BD176D"/>
    <w:rsid w:val="00BF17CD"/>
    <w:rsid w:val="00BF2AB1"/>
    <w:rsid w:val="00C21631"/>
    <w:rsid w:val="00C32B13"/>
    <w:rsid w:val="00C36756"/>
    <w:rsid w:val="00C45977"/>
    <w:rsid w:val="00C51E81"/>
    <w:rsid w:val="00C65AC6"/>
    <w:rsid w:val="00C67141"/>
    <w:rsid w:val="00C7523B"/>
    <w:rsid w:val="00C80982"/>
    <w:rsid w:val="00C83639"/>
    <w:rsid w:val="00C9171B"/>
    <w:rsid w:val="00CA2EE1"/>
    <w:rsid w:val="00CA32EC"/>
    <w:rsid w:val="00CA48E0"/>
    <w:rsid w:val="00CB36B1"/>
    <w:rsid w:val="00CB57FC"/>
    <w:rsid w:val="00CC3942"/>
    <w:rsid w:val="00CD3A43"/>
    <w:rsid w:val="00CD6188"/>
    <w:rsid w:val="00CE0711"/>
    <w:rsid w:val="00CE2983"/>
    <w:rsid w:val="00CE6D6D"/>
    <w:rsid w:val="00CF07B2"/>
    <w:rsid w:val="00CF7CD0"/>
    <w:rsid w:val="00D129A3"/>
    <w:rsid w:val="00D220EB"/>
    <w:rsid w:val="00D2373A"/>
    <w:rsid w:val="00D23DBB"/>
    <w:rsid w:val="00D26905"/>
    <w:rsid w:val="00D417C1"/>
    <w:rsid w:val="00D53D13"/>
    <w:rsid w:val="00D53EDB"/>
    <w:rsid w:val="00D63375"/>
    <w:rsid w:val="00D64B02"/>
    <w:rsid w:val="00D66980"/>
    <w:rsid w:val="00D84CF9"/>
    <w:rsid w:val="00D87D9E"/>
    <w:rsid w:val="00D95920"/>
    <w:rsid w:val="00D96B3E"/>
    <w:rsid w:val="00DA10A1"/>
    <w:rsid w:val="00DA3D34"/>
    <w:rsid w:val="00DA57B4"/>
    <w:rsid w:val="00DB17B3"/>
    <w:rsid w:val="00DC0875"/>
    <w:rsid w:val="00DC6138"/>
    <w:rsid w:val="00DC79E5"/>
    <w:rsid w:val="00DD3CD5"/>
    <w:rsid w:val="00DD6111"/>
    <w:rsid w:val="00DD6539"/>
    <w:rsid w:val="00DD75C0"/>
    <w:rsid w:val="00DF608D"/>
    <w:rsid w:val="00E003FC"/>
    <w:rsid w:val="00E27CA4"/>
    <w:rsid w:val="00E35C2B"/>
    <w:rsid w:val="00E51019"/>
    <w:rsid w:val="00E564F5"/>
    <w:rsid w:val="00E60926"/>
    <w:rsid w:val="00E736F9"/>
    <w:rsid w:val="00E90668"/>
    <w:rsid w:val="00E90E04"/>
    <w:rsid w:val="00EB3636"/>
    <w:rsid w:val="00EB5CD2"/>
    <w:rsid w:val="00EC3629"/>
    <w:rsid w:val="00EC41BC"/>
    <w:rsid w:val="00EE4C07"/>
    <w:rsid w:val="00EE6BFC"/>
    <w:rsid w:val="00EE6DE1"/>
    <w:rsid w:val="00F00706"/>
    <w:rsid w:val="00F055B7"/>
    <w:rsid w:val="00F20C55"/>
    <w:rsid w:val="00F225CA"/>
    <w:rsid w:val="00F33E6C"/>
    <w:rsid w:val="00F44753"/>
    <w:rsid w:val="00F46A73"/>
    <w:rsid w:val="00F47C18"/>
    <w:rsid w:val="00F61333"/>
    <w:rsid w:val="00F641E4"/>
    <w:rsid w:val="00F65702"/>
    <w:rsid w:val="00F72B56"/>
    <w:rsid w:val="00F73E95"/>
    <w:rsid w:val="00F94431"/>
    <w:rsid w:val="00FA56D6"/>
    <w:rsid w:val="00FC5524"/>
    <w:rsid w:val="00FE78A0"/>
    <w:rsid w:val="00FF12B7"/>
    <w:rsid w:val="00FF338A"/>
    <w:rsid w:val="00FF42E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5DCA5-5F8D-49D2-93EA-123676B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6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39B"/>
  </w:style>
  <w:style w:type="paragraph" w:styleId="Piedepgina">
    <w:name w:val="footer"/>
    <w:basedOn w:val="Normal"/>
    <w:link w:val="PiedepginaCar"/>
    <w:uiPriority w:val="99"/>
    <w:unhideWhenUsed/>
    <w:rsid w:val="000F7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39B"/>
  </w:style>
  <w:style w:type="paragraph" w:styleId="Textonotapie">
    <w:name w:val="footnote text"/>
    <w:basedOn w:val="Normal"/>
    <w:link w:val="TextonotapieCar"/>
    <w:uiPriority w:val="99"/>
    <w:semiHidden/>
    <w:unhideWhenUsed/>
    <w:rsid w:val="002E56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56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560F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25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66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A48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6B3E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6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rturas.org/autor.php?id=1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dpikleruruguay.com.uy/docs/indicadores-de-intersubjetivid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psicosomatica.cl/wp-content/uploads/2016/04/victor-guerra-falso-self-motriz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jaim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0F4F-3ECE-4510-A910-4119C84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2899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2019-06-24T22:32:00Z</cp:lastPrinted>
  <dcterms:created xsi:type="dcterms:W3CDTF">2021-03-20T14:06:00Z</dcterms:created>
  <dcterms:modified xsi:type="dcterms:W3CDTF">2021-03-20T14:06:00Z</dcterms:modified>
</cp:coreProperties>
</file>