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7B39" w14:textId="1ECF8828" w:rsidR="0070468F" w:rsidRPr="003A4298" w:rsidRDefault="00AA425B" w:rsidP="003A4298">
      <w:pPr>
        <w:spacing w:line="360" w:lineRule="auto"/>
        <w:jc w:val="both"/>
        <w:rPr>
          <w:rFonts w:ascii="Times New Roman" w:hAnsi="Times New Roman" w:cs="Times New Roman"/>
          <w:b/>
          <w:sz w:val="24"/>
          <w:szCs w:val="24"/>
        </w:rPr>
      </w:pPr>
      <w:r w:rsidRPr="003A4298">
        <w:rPr>
          <w:rFonts w:ascii="Times New Roman" w:hAnsi="Times New Roman" w:cs="Times New Roman"/>
          <w:b/>
          <w:sz w:val="24"/>
          <w:szCs w:val="24"/>
        </w:rPr>
        <w:t>INCUBACOR Y LOS DESAFÍOS DE LAS POLÍTICAS DE PRE INCUBACIÓN EN LA CONSOLIDACIÓN Y CREACIÓN DE NUEVAS EMPRESAS – ANÁLISIS DEL PERÍODO 2017-2024</w:t>
      </w:r>
    </w:p>
    <w:p w14:paraId="18D317F8" w14:textId="77777777" w:rsidR="0070468F" w:rsidRPr="003A4298" w:rsidRDefault="0070468F" w:rsidP="003A4298">
      <w:pPr>
        <w:spacing w:line="360" w:lineRule="auto"/>
        <w:jc w:val="both"/>
        <w:rPr>
          <w:rFonts w:ascii="Times New Roman" w:hAnsi="Times New Roman" w:cs="Times New Roman"/>
          <w:sz w:val="24"/>
          <w:szCs w:val="24"/>
        </w:rPr>
      </w:pPr>
    </w:p>
    <w:p w14:paraId="40B22BA7" w14:textId="0A1AEE4A" w:rsidR="0070468F" w:rsidRPr="003A4298" w:rsidRDefault="0070468F"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 xml:space="preserve">Autores </w:t>
      </w:r>
    </w:p>
    <w:p w14:paraId="6CE5D8AA" w14:textId="78400C7F" w:rsidR="003A4298" w:rsidRDefault="003A4298"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rPr>
        <w:t>Di Giovambattista</w:t>
      </w:r>
      <w:r>
        <w:rPr>
          <w:rFonts w:ascii="Times New Roman" w:hAnsi="Times New Roman" w:cs="Times New Roman"/>
          <w:sz w:val="24"/>
          <w:szCs w:val="24"/>
        </w:rPr>
        <w:t>, Mariana</w:t>
      </w:r>
    </w:p>
    <w:p w14:paraId="0E41752C" w14:textId="074119D8" w:rsidR="0070468F" w:rsidRPr="003A4298" w:rsidRDefault="0070468F"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rPr>
        <w:t>UNVM – IAPCS</w:t>
      </w:r>
    </w:p>
    <w:p w14:paraId="4C2C4EE9" w14:textId="77777777" w:rsidR="003A4298" w:rsidRDefault="0070468F" w:rsidP="003A4298">
      <w:pPr>
        <w:spacing w:line="360" w:lineRule="auto"/>
        <w:rPr>
          <w:rFonts w:ascii="Times New Roman" w:hAnsi="Times New Roman" w:cs="Times New Roman"/>
          <w:sz w:val="24"/>
          <w:szCs w:val="24"/>
          <w:lang w:val="es-ES_tradnl"/>
        </w:rPr>
      </w:pPr>
      <w:r w:rsidRPr="003A4298">
        <w:rPr>
          <w:rFonts w:ascii="Times New Roman" w:hAnsi="Times New Roman" w:cs="Times New Roman"/>
          <w:sz w:val="24"/>
          <w:szCs w:val="24"/>
          <w:lang w:val="es-ES_tradnl"/>
        </w:rPr>
        <w:t>Maipú 136, Villa María (5900)</w:t>
      </w:r>
    </w:p>
    <w:p w14:paraId="0038C1C0" w14:textId="48052353" w:rsidR="0070468F" w:rsidRPr="003A4298" w:rsidRDefault="0070468F"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lang w:val="es-ES_tradnl"/>
        </w:rPr>
        <w:t>marianadigio@gmail.com</w:t>
      </w:r>
    </w:p>
    <w:p w14:paraId="1C6D8F09" w14:textId="77777777" w:rsidR="0070468F" w:rsidRPr="003A4298" w:rsidRDefault="0070468F" w:rsidP="003A4298">
      <w:pPr>
        <w:spacing w:line="360" w:lineRule="auto"/>
        <w:rPr>
          <w:rFonts w:ascii="Times New Roman" w:hAnsi="Times New Roman" w:cs="Times New Roman"/>
          <w:sz w:val="24"/>
          <w:szCs w:val="24"/>
        </w:rPr>
      </w:pPr>
    </w:p>
    <w:p w14:paraId="0828F934" w14:textId="445BCCBE" w:rsidR="003A4298" w:rsidRDefault="003A4298"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rPr>
        <w:t>Peralta</w:t>
      </w:r>
      <w:r>
        <w:rPr>
          <w:rFonts w:ascii="Times New Roman" w:hAnsi="Times New Roman" w:cs="Times New Roman"/>
          <w:sz w:val="24"/>
          <w:szCs w:val="24"/>
        </w:rPr>
        <w:t>,</w:t>
      </w:r>
      <w:bookmarkStart w:id="0" w:name="_GoBack"/>
      <w:bookmarkEnd w:id="0"/>
      <w:r w:rsidRPr="003A4298">
        <w:rPr>
          <w:rFonts w:ascii="Times New Roman" w:hAnsi="Times New Roman" w:cs="Times New Roman"/>
          <w:sz w:val="24"/>
          <w:szCs w:val="24"/>
        </w:rPr>
        <w:t xml:space="preserve"> </w:t>
      </w:r>
      <w:r w:rsidR="0070468F" w:rsidRPr="003A4298">
        <w:rPr>
          <w:rFonts w:ascii="Times New Roman" w:hAnsi="Times New Roman" w:cs="Times New Roman"/>
          <w:sz w:val="24"/>
          <w:szCs w:val="24"/>
        </w:rPr>
        <w:t xml:space="preserve">Santiago </w:t>
      </w:r>
    </w:p>
    <w:p w14:paraId="32150D29" w14:textId="6A1A1B79" w:rsidR="0070468F" w:rsidRPr="003A4298" w:rsidRDefault="0070468F"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rPr>
        <w:t>UNVM – IAPCS</w:t>
      </w:r>
    </w:p>
    <w:p w14:paraId="069CD1B1" w14:textId="77777777" w:rsidR="003A4298" w:rsidRDefault="0070468F" w:rsidP="003A4298">
      <w:pPr>
        <w:spacing w:line="360" w:lineRule="auto"/>
        <w:rPr>
          <w:rFonts w:ascii="Times New Roman" w:hAnsi="Times New Roman" w:cs="Times New Roman"/>
          <w:sz w:val="24"/>
          <w:szCs w:val="24"/>
        </w:rPr>
      </w:pPr>
      <w:r w:rsidRPr="003A4298">
        <w:rPr>
          <w:rFonts w:ascii="Times New Roman" w:hAnsi="Times New Roman" w:cs="Times New Roman"/>
          <w:sz w:val="24"/>
          <w:szCs w:val="24"/>
        </w:rPr>
        <w:t>San Luis 2250, Villa Allende (5000)</w:t>
      </w:r>
    </w:p>
    <w:p w14:paraId="6CA6AB4B" w14:textId="342A70FD" w:rsidR="0070468F" w:rsidRPr="003A4298" w:rsidRDefault="0070468F" w:rsidP="003A4298">
      <w:pPr>
        <w:spacing w:line="360" w:lineRule="auto"/>
        <w:rPr>
          <w:rFonts w:ascii="Times New Roman" w:hAnsi="Times New Roman" w:cs="Times New Roman"/>
          <w:sz w:val="24"/>
          <w:szCs w:val="24"/>
        </w:rPr>
      </w:pPr>
      <w:hyperlink r:id="rId5" w:history="1">
        <w:r w:rsidRPr="003A4298">
          <w:rPr>
            <w:rStyle w:val="Hipervnculo"/>
            <w:rFonts w:ascii="Times New Roman" w:hAnsi="Times New Roman" w:cs="Times New Roman"/>
            <w:color w:val="auto"/>
            <w:sz w:val="24"/>
            <w:szCs w:val="24"/>
            <w:u w:val="none"/>
          </w:rPr>
          <w:t>s.peralta171045@gmail.com</w:t>
        </w:r>
      </w:hyperlink>
    </w:p>
    <w:p w14:paraId="51064E70" w14:textId="77777777" w:rsidR="0070468F" w:rsidRPr="003A4298" w:rsidRDefault="0070468F" w:rsidP="003A4298">
      <w:pPr>
        <w:spacing w:line="360" w:lineRule="auto"/>
        <w:rPr>
          <w:rFonts w:ascii="Times New Roman" w:hAnsi="Times New Roman" w:cs="Times New Roman"/>
          <w:sz w:val="24"/>
          <w:szCs w:val="24"/>
        </w:rPr>
      </w:pPr>
    </w:p>
    <w:p w14:paraId="754B4BE6" w14:textId="77777777" w:rsidR="0070468F" w:rsidRPr="003A4298" w:rsidRDefault="0070468F" w:rsidP="003A4298">
      <w:pPr>
        <w:spacing w:line="360" w:lineRule="auto"/>
        <w:jc w:val="both"/>
        <w:rPr>
          <w:rFonts w:ascii="Times New Roman" w:hAnsi="Times New Roman" w:cs="Times New Roman"/>
          <w:sz w:val="24"/>
          <w:szCs w:val="24"/>
        </w:rPr>
      </w:pPr>
      <w:r w:rsidRPr="003A4298">
        <w:rPr>
          <w:rFonts w:ascii="Times New Roman" w:hAnsi="Times New Roman" w:cs="Times New Roman"/>
          <w:b/>
          <w:sz w:val="24"/>
          <w:szCs w:val="24"/>
        </w:rPr>
        <w:t>Eje temático 2:</w:t>
      </w:r>
      <w:r w:rsidRPr="003A4298">
        <w:rPr>
          <w:rFonts w:ascii="Times New Roman" w:hAnsi="Times New Roman" w:cs="Times New Roman"/>
          <w:sz w:val="24"/>
          <w:szCs w:val="24"/>
        </w:rPr>
        <w:t xml:space="preserve"> Ecosistema emprendedor y modelos de negocio disruptivos: startups tecnológicas y nuevos paradigmas de desarrollo</w:t>
      </w:r>
    </w:p>
    <w:p w14:paraId="64ABA958" w14:textId="77777777" w:rsidR="0070468F" w:rsidRPr="003A4298" w:rsidRDefault="0070468F" w:rsidP="003A4298">
      <w:pPr>
        <w:spacing w:line="360" w:lineRule="auto"/>
        <w:jc w:val="both"/>
        <w:rPr>
          <w:rFonts w:ascii="Times New Roman" w:hAnsi="Times New Roman" w:cs="Times New Roman"/>
          <w:sz w:val="24"/>
          <w:szCs w:val="24"/>
        </w:rPr>
      </w:pPr>
    </w:p>
    <w:p w14:paraId="1ED5A2A0" w14:textId="1C467ABB" w:rsidR="0070468F" w:rsidRPr="003A4298" w:rsidRDefault="00AA425B" w:rsidP="003A4298">
      <w:pPr>
        <w:spacing w:line="360" w:lineRule="auto"/>
        <w:jc w:val="both"/>
        <w:rPr>
          <w:rFonts w:ascii="Times New Roman" w:hAnsi="Times New Roman" w:cs="Times New Roman"/>
          <w:b/>
          <w:sz w:val="24"/>
          <w:szCs w:val="24"/>
        </w:rPr>
      </w:pPr>
      <w:r w:rsidRPr="003A4298">
        <w:rPr>
          <w:rFonts w:ascii="Times New Roman" w:hAnsi="Times New Roman" w:cs="Times New Roman"/>
          <w:b/>
          <w:sz w:val="24"/>
          <w:szCs w:val="24"/>
        </w:rPr>
        <w:t>RESUMEN</w:t>
      </w:r>
    </w:p>
    <w:p w14:paraId="288C794D" w14:textId="04CCA5CD" w:rsidR="0070468F" w:rsidRPr="003A4298" w:rsidRDefault="0070468F"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El Programa IncubaCor es una iniciativa de pre incubación de proyectos empresariales implementada por la Subsecretaría PyME dependiente del Ministerio de Producción, Ciencia e Innovación Tecnológica de la Provincia de Córdoba desde el año 2017 a la actualidad. </w:t>
      </w:r>
    </w:p>
    <w:p w14:paraId="30163AC4" w14:textId="77777777" w:rsidR="0070468F" w:rsidRPr="003A4298" w:rsidRDefault="0070468F"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Teniendo en cuenta que han existido numerosos programas de apoyo a emprendedores, es importante analizar si la proliferación de estas iniciativas en el ecosistema productivo de Córdoba tiene un impacto real en el número de empresas empleadoras y sostenibles; incluso, poner en tensión la conceptualización de emprendedores como una problemática a la hora de definir el sujeto beneficiario de las políticas públicas de fomento empresarial. Se cuestiona la falta de precisión en la caracterización de las empresas que requieren apoyo, evidenciando que la indefinición conceptual puede generar programas de impacto difuso.</w:t>
      </w:r>
    </w:p>
    <w:p w14:paraId="5FD94918" w14:textId="77777777" w:rsidR="0070468F" w:rsidRPr="003A4298" w:rsidRDefault="0070468F" w:rsidP="003A4298">
      <w:pPr>
        <w:spacing w:line="360" w:lineRule="auto"/>
        <w:jc w:val="both"/>
        <w:rPr>
          <w:rFonts w:ascii="Times New Roman" w:eastAsia="Times New Roman" w:hAnsi="Times New Roman" w:cs="Times New Roman"/>
          <w:sz w:val="24"/>
          <w:szCs w:val="24"/>
          <w:lang w:val="es-AR"/>
        </w:rPr>
      </w:pPr>
      <w:r w:rsidRPr="003A4298">
        <w:rPr>
          <w:rFonts w:ascii="Times New Roman" w:hAnsi="Times New Roman" w:cs="Times New Roman"/>
          <w:sz w:val="24"/>
          <w:szCs w:val="24"/>
        </w:rPr>
        <w:t>En este sentido, se lleva adelante una investigación con el objetivo de obtener</w:t>
      </w:r>
      <w:r w:rsidRPr="003A4298">
        <w:rPr>
          <w:rFonts w:ascii="Times New Roman" w:hAnsi="Times New Roman" w:cs="Times New Roman"/>
          <w:color w:val="000000"/>
          <w:sz w:val="24"/>
          <w:szCs w:val="24"/>
        </w:rPr>
        <w:t xml:space="preserve"> información relevante sobre la implementación y evolución de los proyectos y emprendimientos que participaron del Programa INCUBACOR desde su primera edición en 2017 hasta 2024, así como el grado de satisfacción y la percepción de impacto que manifiestan los emprendedores </w:t>
      </w:r>
      <w:r w:rsidRPr="003A4298">
        <w:rPr>
          <w:rFonts w:ascii="Times New Roman" w:hAnsi="Times New Roman" w:cs="Times New Roman"/>
          <w:color w:val="000000"/>
          <w:sz w:val="24"/>
          <w:szCs w:val="24"/>
        </w:rPr>
        <w:lastRenderedPageBreak/>
        <w:t>participantes, a fin de generar insumos útiles para aportar al rediseño y mejora continua del mismo.</w:t>
      </w:r>
    </w:p>
    <w:p w14:paraId="2DD5FA08" w14:textId="77777777" w:rsidR="0070468F" w:rsidRPr="003A4298" w:rsidRDefault="0070468F" w:rsidP="003A4298">
      <w:pPr>
        <w:spacing w:line="360" w:lineRule="auto"/>
        <w:rPr>
          <w:rFonts w:ascii="Times New Roman" w:hAnsi="Times New Roman" w:cs="Times New Roman"/>
          <w:sz w:val="24"/>
          <w:szCs w:val="24"/>
        </w:rPr>
      </w:pPr>
    </w:p>
    <w:p w14:paraId="0E207B54" w14:textId="77777777" w:rsidR="0070468F" w:rsidRPr="003A4298" w:rsidRDefault="0070468F" w:rsidP="003A4298">
      <w:pPr>
        <w:spacing w:line="360" w:lineRule="auto"/>
        <w:rPr>
          <w:rFonts w:ascii="Times New Roman" w:hAnsi="Times New Roman" w:cs="Times New Roman"/>
          <w:sz w:val="24"/>
          <w:szCs w:val="24"/>
        </w:rPr>
      </w:pPr>
      <w:r w:rsidRPr="003A4298">
        <w:rPr>
          <w:rFonts w:ascii="Times New Roman" w:hAnsi="Times New Roman" w:cs="Times New Roman"/>
          <w:b/>
          <w:sz w:val="24"/>
          <w:szCs w:val="24"/>
        </w:rPr>
        <w:t>Palabras Clave:</w:t>
      </w:r>
      <w:r w:rsidRPr="003A4298">
        <w:rPr>
          <w:rFonts w:ascii="Times New Roman" w:hAnsi="Times New Roman" w:cs="Times New Roman"/>
          <w:sz w:val="24"/>
          <w:szCs w:val="24"/>
        </w:rPr>
        <w:t xml:space="preserve"> emprendedor - empleo – sostenibilidad</w:t>
      </w:r>
    </w:p>
    <w:p w14:paraId="00000009" w14:textId="77777777" w:rsidR="000C39A6" w:rsidRPr="003A4298" w:rsidRDefault="000C39A6" w:rsidP="003A4298">
      <w:pPr>
        <w:spacing w:line="360" w:lineRule="auto"/>
        <w:rPr>
          <w:rFonts w:ascii="Times New Roman" w:hAnsi="Times New Roman" w:cs="Times New Roman"/>
          <w:sz w:val="24"/>
          <w:szCs w:val="24"/>
        </w:rPr>
      </w:pPr>
    </w:p>
    <w:p w14:paraId="0000000A" w14:textId="481E51C9" w:rsidR="000C39A6" w:rsidRPr="003A4298" w:rsidRDefault="00AA425B"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INTRODUCCIÓN</w:t>
      </w:r>
    </w:p>
    <w:p w14:paraId="0000000B" w14:textId="77777777" w:rsidR="000C39A6" w:rsidRPr="003A4298" w:rsidRDefault="000C39A6" w:rsidP="003A4298">
      <w:pPr>
        <w:spacing w:line="360" w:lineRule="auto"/>
        <w:rPr>
          <w:rFonts w:ascii="Times New Roman" w:hAnsi="Times New Roman" w:cs="Times New Roman"/>
          <w:sz w:val="24"/>
          <w:szCs w:val="24"/>
        </w:rPr>
      </w:pPr>
    </w:p>
    <w:p w14:paraId="0000000C" w14:textId="5804766E"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El </w:t>
      </w:r>
      <w:r w:rsidR="00316AEC" w:rsidRPr="003A4298">
        <w:rPr>
          <w:rFonts w:ascii="Times New Roman" w:hAnsi="Times New Roman" w:cs="Times New Roman"/>
          <w:sz w:val="24"/>
          <w:szCs w:val="24"/>
        </w:rPr>
        <w:t xml:space="preserve">presente </w:t>
      </w:r>
      <w:r w:rsidR="00DA5A1B" w:rsidRPr="003A4298">
        <w:rPr>
          <w:rFonts w:ascii="Times New Roman" w:hAnsi="Times New Roman" w:cs="Times New Roman"/>
          <w:sz w:val="24"/>
          <w:szCs w:val="24"/>
        </w:rPr>
        <w:t>trabajo</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tiene por objeto </w:t>
      </w:r>
      <w:r w:rsidR="00DA5A1B" w:rsidRPr="003A4298">
        <w:rPr>
          <w:rFonts w:ascii="Times New Roman" w:hAnsi="Times New Roman" w:cs="Times New Roman"/>
          <w:sz w:val="24"/>
          <w:szCs w:val="24"/>
        </w:rPr>
        <w:t>abordar</w:t>
      </w:r>
      <w:r w:rsidRPr="003A4298">
        <w:rPr>
          <w:rFonts w:ascii="Times New Roman" w:hAnsi="Times New Roman" w:cs="Times New Roman"/>
          <w:sz w:val="24"/>
          <w:szCs w:val="24"/>
        </w:rPr>
        <w:t xml:space="preserve"> los principales componentes del Programa IncubaCor</w:t>
      </w:r>
      <w:r w:rsidR="00DA5A1B" w:rsidRPr="003A4298">
        <w:rPr>
          <w:rFonts w:ascii="Times New Roman" w:hAnsi="Times New Roman" w:cs="Times New Roman"/>
          <w:sz w:val="24"/>
          <w:szCs w:val="24"/>
        </w:rPr>
        <w:t xml:space="preserve"> que </w:t>
      </w:r>
      <w:r w:rsidRPr="003A4298">
        <w:rPr>
          <w:rFonts w:ascii="Times New Roman" w:hAnsi="Times New Roman" w:cs="Times New Roman"/>
          <w:sz w:val="24"/>
          <w:szCs w:val="24"/>
        </w:rPr>
        <w:t>consiste en la pre incubación de proyectos empresariales que se encuentren en etapa de idea con el ob</w:t>
      </w:r>
      <w:r w:rsidRPr="003A4298">
        <w:rPr>
          <w:rFonts w:ascii="Times New Roman" w:hAnsi="Times New Roman" w:cs="Times New Roman"/>
          <w:sz w:val="24"/>
          <w:szCs w:val="24"/>
        </w:rPr>
        <w:t>jeto de validarla técnica y comercialmente para que</w:t>
      </w:r>
      <w:r w:rsidR="00DA5A1B" w:rsidRPr="003A4298">
        <w:rPr>
          <w:rFonts w:ascii="Times New Roman" w:hAnsi="Times New Roman" w:cs="Times New Roman"/>
          <w:sz w:val="24"/>
          <w:szCs w:val="24"/>
        </w:rPr>
        <w:t>,</w:t>
      </w:r>
      <w:r w:rsidRPr="003A4298">
        <w:rPr>
          <w:rFonts w:ascii="Times New Roman" w:hAnsi="Times New Roman" w:cs="Times New Roman"/>
          <w:sz w:val="24"/>
          <w:szCs w:val="24"/>
        </w:rPr>
        <w:t xml:space="preserve"> posteriormente</w:t>
      </w:r>
      <w:r w:rsidR="00DA5A1B" w:rsidRPr="003A4298">
        <w:rPr>
          <w:rFonts w:ascii="Times New Roman" w:hAnsi="Times New Roman" w:cs="Times New Roman"/>
          <w:sz w:val="24"/>
          <w:szCs w:val="24"/>
        </w:rPr>
        <w:t>,</w:t>
      </w:r>
      <w:r w:rsidRPr="003A4298">
        <w:rPr>
          <w:rFonts w:ascii="Times New Roman" w:hAnsi="Times New Roman" w:cs="Times New Roman"/>
          <w:sz w:val="24"/>
          <w:szCs w:val="24"/>
        </w:rPr>
        <w:t xml:space="preserve"> desembarque de manera más sólida en el mercado. Este programa es implementado desde la Subsecretaría PyME dependiente del Ministerio de Producción, Ciencia e Innovación Tecnológica de la Pr</w:t>
      </w:r>
      <w:r w:rsidRPr="003A4298">
        <w:rPr>
          <w:rFonts w:ascii="Times New Roman" w:hAnsi="Times New Roman" w:cs="Times New Roman"/>
          <w:sz w:val="24"/>
          <w:szCs w:val="24"/>
        </w:rPr>
        <w:t xml:space="preserve">ovincia de Córdoba. </w:t>
      </w:r>
    </w:p>
    <w:p w14:paraId="0000000F" w14:textId="3C2EC3E8"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Antes de continuar, cabe definir dos conceptos claves</w:t>
      </w:r>
      <w:r w:rsidRPr="003A4298">
        <w:rPr>
          <w:rFonts w:ascii="Times New Roman" w:hAnsi="Times New Roman" w:cs="Times New Roman"/>
          <w:sz w:val="24"/>
          <w:szCs w:val="24"/>
        </w:rPr>
        <w:t xml:space="preserve">: </w:t>
      </w:r>
      <w:r w:rsidR="00DA5A1B" w:rsidRPr="003A4298">
        <w:rPr>
          <w:rFonts w:ascii="Times New Roman" w:hAnsi="Times New Roman" w:cs="Times New Roman"/>
          <w:sz w:val="24"/>
          <w:szCs w:val="24"/>
        </w:rPr>
        <w:t>'</w:t>
      </w:r>
      <w:r w:rsidR="00BB36CD" w:rsidRPr="003A4298">
        <w:rPr>
          <w:rFonts w:ascii="Times New Roman" w:hAnsi="Times New Roman" w:cs="Times New Roman"/>
          <w:sz w:val="24"/>
          <w:szCs w:val="24"/>
        </w:rPr>
        <w:t>pre incubación</w:t>
      </w:r>
      <w:r w:rsidR="00DA5A1B" w:rsidRPr="003A4298">
        <w:rPr>
          <w:rFonts w:ascii="Times New Roman" w:hAnsi="Times New Roman" w:cs="Times New Roman"/>
          <w:sz w:val="24"/>
          <w:szCs w:val="24"/>
        </w:rPr>
        <w:t xml:space="preserve">' y 'emprendedor'. </w:t>
      </w:r>
      <w:r w:rsidRPr="003A4298">
        <w:rPr>
          <w:rFonts w:ascii="Times New Roman" w:hAnsi="Times New Roman" w:cs="Times New Roman"/>
          <w:sz w:val="24"/>
          <w:szCs w:val="24"/>
        </w:rPr>
        <w:t xml:space="preserve">En este sentido, </w:t>
      </w:r>
      <w:r w:rsidR="00BB36CD" w:rsidRPr="003A4298">
        <w:rPr>
          <w:rFonts w:ascii="Times New Roman" w:hAnsi="Times New Roman" w:cs="Times New Roman"/>
          <w:sz w:val="24"/>
          <w:szCs w:val="24"/>
        </w:rPr>
        <w:t>pre incubación</w:t>
      </w:r>
      <w:r w:rsidRPr="003A4298">
        <w:rPr>
          <w:rFonts w:ascii="Times New Roman" w:hAnsi="Times New Roman" w:cs="Times New Roman"/>
          <w:sz w:val="24"/>
          <w:szCs w:val="24"/>
        </w:rPr>
        <w:t xml:space="preserve"> refiere </w:t>
      </w:r>
      <w:r w:rsidR="00AE7CFC" w:rsidRPr="003A4298">
        <w:rPr>
          <w:rFonts w:ascii="Times New Roman" w:hAnsi="Times New Roman" w:cs="Times New Roman"/>
          <w:sz w:val="24"/>
          <w:szCs w:val="24"/>
        </w:rPr>
        <w:t>a la</w:t>
      </w:r>
      <w:r w:rsidR="00AE7CFC" w:rsidRPr="003A4298">
        <w:rPr>
          <w:rFonts w:ascii="Times New Roman" w:eastAsia="Calibri" w:hAnsi="Times New Roman" w:cs="Times New Roman"/>
          <w:sz w:val="24"/>
          <w:szCs w:val="24"/>
        </w:rPr>
        <w:t xml:space="preserve"> etapa previa </w:t>
      </w:r>
      <w:r w:rsidR="00AE7CFC" w:rsidRPr="003A4298">
        <w:rPr>
          <w:rFonts w:ascii="Times New Roman" w:eastAsia="Calibri" w:hAnsi="Times New Roman" w:cs="Times New Roman"/>
          <w:sz w:val="24"/>
          <w:szCs w:val="24"/>
        </w:rPr>
        <w:t>de</w:t>
      </w:r>
      <w:r w:rsidR="00AE7CFC" w:rsidRPr="003A4298">
        <w:rPr>
          <w:rFonts w:ascii="Times New Roman" w:eastAsia="Calibri" w:hAnsi="Times New Roman" w:cs="Times New Roman"/>
          <w:sz w:val="24"/>
          <w:szCs w:val="24"/>
        </w:rPr>
        <w:t xml:space="preserve"> incubación formal de un emprendimiento, donde se trabaja sobre una idea de negocio para transformarla en un proyecto con base sólida. Ofrece un espacio seguro para ensayar, aprender y cambiar sin comprometer recursos valiosos; brinda formación, validación, herramientas claves, permitiendo transformar ideas en proyectos viables, fortaleciendo la economía local, reduciendo la informalidad y generando condiciones reales de inclusión, innovación y desarrollo económico sostenible. La pre</w:t>
      </w:r>
      <w:r w:rsidR="00F76067" w:rsidRPr="003A4298">
        <w:rPr>
          <w:rFonts w:ascii="Times New Roman" w:eastAsia="Calibri" w:hAnsi="Times New Roman" w:cs="Times New Roman"/>
          <w:sz w:val="24"/>
          <w:szCs w:val="24"/>
        </w:rPr>
        <w:t xml:space="preserve"> </w:t>
      </w:r>
      <w:r w:rsidR="00AE7CFC" w:rsidRPr="003A4298">
        <w:rPr>
          <w:rFonts w:ascii="Times New Roman" w:eastAsia="Calibri" w:hAnsi="Times New Roman" w:cs="Times New Roman"/>
          <w:sz w:val="24"/>
          <w:szCs w:val="24"/>
        </w:rPr>
        <w:t>incubación de un emprendimiento naciente es crucial ya que, según las estadísticas,  más del 70% fracasa antes de los tres años.</w:t>
      </w:r>
      <w:r w:rsidR="00AE7CFC" w:rsidRPr="003A4298">
        <w:rPr>
          <w:rFonts w:ascii="Times New Roman" w:eastAsia="Calibri" w:hAnsi="Times New Roman" w:cs="Times New Roman"/>
          <w:sz w:val="24"/>
          <w:szCs w:val="24"/>
        </w:rPr>
        <w:t xml:space="preserve"> </w:t>
      </w:r>
      <w:r w:rsidRPr="003A4298">
        <w:rPr>
          <w:rFonts w:ascii="Times New Roman" w:hAnsi="Times New Roman" w:cs="Times New Roman"/>
          <w:sz w:val="24"/>
          <w:szCs w:val="24"/>
        </w:rPr>
        <w:t>En rela</w:t>
      </w:r>
      <w:r w:rsidR="00DA5A1B" w:rsidRPr="003A4298">
        <w:rPr>
          <w:rFonts w:ascii="Times New Roman" w:hAnsi="Times New Roman" w:cs="Times New Roman"/>
          <w:sz w:val="24"/>
          <w:szCs w:val="24"/>
        </w:rPr>
        <w:t>ción al concepto de emprendedor</w:t>
      </w:r>
      <w:r w:rsidRPr="003A4298">
        <w:rPr>
          <w:rFonts w:ascii="Times New Roman" w:hAnsi="Times New Roman" w:cs="Times New Roman"/>
          <w:sz w:val="24"/>
          <w:szCs w:val="24"/>
        </w:rPr>
        <w:t>, y desde una perspectiva de política pública, encontramos la definición de la Ley de Apoyo al Capital Emprendedor Nº 27.349 que refiere a</w:t>
      </w:r>
      <w:r w:rsidR="00DA5A1B" w:rsidRPr="003A4298">
        <w:rPr>
          <w:rFonts w:ascii="Times New Roman" w:hAnsi="Times New Roman" w:cs="Times New Roman"/>
          <w:sz w:val="24"/>
          <w:szCs w:val="24"/>
        </w:rPr>
        <w:t xml:space="preserve">l </w:t>
      </w:r>
      <w:r w:rsidRPr="003A4298">
        <w:rPr>
          <w:rFonts w:ascii="Times New Roman" w:hAnsi="Times New Roman" w:cs="Times New Roman"/>
          <w:sz w:val="24"/>
          <w:szCs w:val="24"/>
        </w:rPr>
        <w:t>mismo</w:t>
      </w:r>
      <w:r w:rsidRPr="003A4298">
        <w:rPr>
          <w:rFonts w:ascii="Times New Roman" w:hAnsi="Times New Roman" w:cs="Times New Roman"/>
          <w:sz w:val="24"/>
          <w:szCs w:val="24"/>
        </w:rPr>
        <w:t xml:space="preserve"> como “</w:t>
      </w:r>
      <w:r w:rsidRPr="003A4298">
        <w:rPr>
          <w:rFonts w:ascii="Times New Roman" w:hAnsi="Times New Roman" w:cs="Times New Roman"/>
          <w:sz w:val="24"/>
          <w:szCs w:val="24"/>
        </w:rPr>
        <w:t>aquella</w:t>
      </w:r>
      <w:r w:rsidRPr="003A4298">
        <w:rPr>
          <w:rFonts w:ascii="Times New Roman" w:hAnsi="Times New Roman" w:cs="Times New Roman"/>
          <w:sz w:val="24"/>
          <w:szCs w:val="24"/>
        </w:rPr>
        <w:t xml:space="preserve"> persona</w:t>
      </w:r>
      <w:r w:rsidRPr="003A4298">
        <w:rPr>
          <w:rFonts w:ascii="Times New Roman" w:hAnsi="Times New Roman" w:cs="Times New Roman"/>
          <w:sz w:val="24"/>
          <w:szCs w:val="24"/>
        </w:rPr>
        <w:t xml:space="preserve"> humana</w:t>
      </w:r>
      <w:r w:rsidRPr="003A4298">
        <w:rPr>
          <w:rFonts w:ascii="Times New Roman" w:hAnsi="Times New Roman" w:cs="Times New Roman"/>
          <w:sz w:val="24"/>
          <w:szCs w:val="24"/>
        </w:rPr>
        <w:t xml:space="preserve"> que </w:t>
      </w:r>
      <w:r w:rsidR="00BB36CD" w:rsidRPr="003A4298">
        <w:rPr>
          <w:rFonts w:ascii="Times New Roman" w:hAnsi="Times New Roman" w:cs="Times New Roman"/>
          <w:sz w:val="24"/>
          <w:szCs w:val="24"/>
        </w:rPr>
        <w:t>dé</w:t>
      </w:r>
      <w:r w:rsidRPr="003A4298">
        <w:rPr>
          <w:rFonts w:ascii="Times New Roman" w:hAnsi="Times New Roman" w:cs="Times New Roman"/>
          <w:sz w:val="24"/>
          <w:szCs w:val="24"/>
        </w:rPr>
        <w:t xml:space="preserve"> inicio a nuevos proyectos productivos en la República Argentina, o desarrolle</w:t>
      </w:r>
      <w:r w:rsidRPr="003A4298">
        <w:rPr>
          <w:rFonts w:ascii="Times New Roman" w:hAnsi="Times New Roman" w:cs="Times New Roman"/>
          <w:sz w:val="24"/>
          <w:szCs w:val="24"/>
        </w:rPr>
        <w:t xml:space="preserve"> y lleve</w:t>
      </w:r>
      <w:r w:rsidRPr="003A4298">
        <w:rPr>
          <w:rFonts w:ascii="Times New Roman" w:hAnsi="Times New Roman" w:cs="Times New Roman"/>
          <w:sz w:val="24"/>
          <w:szCs w:val="24"/>
        </w:rPr>
        <w:t xml:space="preserve"> a cabo un emprendimiento en los términos de esta ley” y la definición que aplica la ley para emprendimiento es “a cualquier actividad </w:t>
      </w:r>
      <w:r w:rsidRPr="003A4298">
        <w:rPr>
          <w:rFonts w:ascii="Times New Roman" w:hAnsi="Times New Roman" w:cs="Times New Roman"/>
          <w:sz w:val="24"/>
          <w:szCs w:val="24"/>
        </w:rPr>
        <w:t xml:space="preserve">con o sin fines de lucro desarrollada en la República Argentina por una persona jurídica nueva o cuya fecha de constitución no exceda los siete (7) años”. </w:t>
      </w:r>
    </w:p>
    <w:p w14:paraId="00000012" w14:textId="4154B56B"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Es decir, los emprendedores pueden ser cualquier persona humana con una actividad productiva -comercial </w:t>
      </w:r>
      <w:r w:rsidR="00316AEC" w:rsidRPr="003A4298">
        <w:rPr>
          <w:rFonts w:ascii="Times New Roman" w:hAnsi="Times New Roman" w:cs="Times New Roman"/>
          <w:sz w:val="24"/>
          <w:szCs w:val="24"/>
        </w:rPr>
        <w:t>o</w:t>
      </w:r>
      <w:r w:rsidRPr="003A4298">
        <w:rPr>
          <w:rFonts w:ascii="Times New Roman" w:hAnsi="Times New Roman" w:cs="Times New Roman"/>
          <w:sz w:val="24"/>
          <w:szCs w:val="24"/>
        </w:rPr>
        <w:t xml:space="preserve"> de servicios-. Y los emprendimientos pueden ser al mismo tiempo PyMEs para la ley.</w:t>
      </w:r>
      <w:r w:rsidR="001C60DE" w:rsidRPr="003A4298">
        <w:rPr>
          <w:rFonts w:ascii="Times New Roman" w:hAnsi="Times New Roman" w:cs="Times New Roman"/>
          <w:sz w:val="24"/>
          <w:szCs w:val="24"/>
        </w:rPr>
        <w:t xml:space="preserve"> </w:t>
      </w:r>
      <w:r w:rsidRPr="003A4298">
        <w:rPr>
          <w:rFonts w:ascii="Times New Roman" w:hAnsi="Times New Roman" w:cs="Times New Roman"/>
          <w:sz w:val="24"/>
          <w:szCs w:val="24"/>
        </w:rPr>
        <w:t>Esta diferencia entre emprendedores y emprendi</w:t>
      </w:r>
      <w:r w:rsidRPr="003A4298">
        <w:rPr>
          <w:rFonts w:ascii="Times New Roman" w:hAnsi="Times New Roman" w:cs="Times New Roman"/>
          <w:sz w:val="24"/>
          <w:szCs w:val="24"/>
        </w:rPr>
        <w:t>mientos trae dos problemas en el diseño de políticas públicas. El primero</w:t>
      </w:r>
      <w:r w:rsidR="00316AEC" w:rsidRPr="003A4298">
        <w:rPr>
          <w:rFonts w:ascii="Times New Roman" w:hAnsi="Times New Roman" w:cs="Times New Roman"/>
          <w:sz w:val="24"/>
          <w:szCs w:val="24"/>
        </w:rPr>
        <w:t xml:space="preserve">: </w:t>
      </w:r>
      <w:r w:rsidRPr="003A4298">
        <w:rPr>
          <w:rFonts w:ascii="Times New Roman" w:hAnsi="Times New Roman" w:cs="Times New Roman"/>
          <w:sz w:val="24"/>
          <w:szCs w:val="24"/>
        </w:rPr>
        <w:t>dos sujetos económicos para el mismo sujeto jurídico (PyME</w:t>
      </w:r>
      <w:r w:rsidR="00316AEC" w:rsidRPr="003A4298">
        <w:rPr>
          <w:rFonts w:ascii="Times New Roman" w:hAnsi="Times New Roman" w:cs="Times New Roman"/>
          <w:sz w:val="24"/>
          <w:szCs w:val="24"/>
        </w:rPr>
        <w:t xml:space="preserve"> y Emprendimiento). El segundo surge de definir </w:t>
      </w:r>
      <w:r w:rsidRPr="003A4298">
        <w:rPr>
          <w:rFonts w:ascii="Times New Roman" w:hAnsi="Times New Roman" w:cs="Times New Roman"/>
          <w:sz w:val="24"/>
          <w:szCs w:val="24"/>
        </w:rPr>
        <w:t>¿</w:t>
      </w:r>
      <w:r w:rsidR="00DA5A1B" w:rsidRPr="003A4298">
        <w:rPr>
          <w:rFonts w:ascii="Times New Roman" w:hAnsi="Times New Roman" w:cs="Times New Roman"/>
          <w:sz w:val="24"/>
          <w:szCs w:val="24"/>
        </w:rPr>
        <w:t>quién</w:t>
      </w:r>
      <w:r w:rsidRPr="003A4298">
        <w:rPr>
          <w:rFonts w:ascii="Times New Roman" w:hAnsi="Times New Roman" w:cs="Times New Roman"/>
          <w:sz w:val="24"/>
          <w:szCs w:val="24"/>
        </w:rPr>
        <w:t xml:space="preserve"> es un emprendedor? </w:t>
      </w:r>
      <w:r w:rsidRPr="003A4298">
        <w:rPr>
          <w:rFonts w:ascii="Times New Roman" w:hAnsi="Times New Roman" w:cs="Times New Roman"/>
          <w:sz w:val="24"/>
          <w:szCs w:val="24"/>
        </w:rPr>
        <w:lastRenderedPageBreak/>
        <w:t xml:space="preserve">punto que </w:t>
      </w:r>
      <w:r w:rsidR="00DA5A1B" w:rsidRPr="003A4298">
        <w:rPr>
          <w:rFonts w:ascii="Times New Roman" w:hAnsi="Times New Roman" w:cs="Times New Roman"/>
          <w:sz w:val="24"/>
          <w:szCs w:val="24"/>
        </w:rPr>
        <w:t>será abordado</w:t>
      </w:r>
      <w:r w:rsidRPr="003A4298">
        <w:rPr>
          <w:rFonts w:ascii="Times New Roman" w:hAnsi="Times New Roman" w:cs="Times New Roman"/>
          <w:sz w:val="24"/>
          <w:szCs w:val="24"/>
        </w:rPr>
        <w:t xml:space="preserve"> en el último apartado de </w:t>
      </w:r>
      <w:r w:rsidRPr="003A4298">
        <w:rPr>
          <w:rFonts w:ascii="Times New Roman" w:hAnsi="Times New Roman" w:cs="Times New Roman"/>
          <w:sz w:val="24"/>
          <w:szCs w:val="24"/>
        </w:rPr>
        <w:t xml:space="preserve">este </w:t>
      </w:r>
      <w:r w:rsidR="00DA5A1B" w:rsidRPr="003A4298">
        <w:rPr>
          <w:rFonts w:ascii="Times New Roman" w:hAnsi="Times New Roman" w:cs="Times New Roman"/>
          <w:sz w:val="24"/>
          <w:szCs w:val="24"/>
        </w:rPr>
        <w:t>trabajo</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De esto se deriva un concepto de emprendedor que no está claro en sus fines y </w:t>
      </w:r>
      <w:r w:rsidRPr="003A4298">
        <w:rPr>
          <w:rFonts w:ascii="Times New Roman" w:hAnsi="Times New Roman" w:cs="Times New Roman"/>
          <w:sz w:val="24"/>
          <w:szCs w:val="24"/>
        </w:rPr>
        <w:t xml:space="preserve">no logra una definición específica del sector que aborda el programa. Es por ello que nos referiremos a dicho sector en términos de proyectos empresariales, empresas o PyMEs. </w:t>
      </w:r>
    </w:p>
    <w:p w14:paraId="00000013" w14:textId="7EDC0729"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El </w:t>
      </w:r>
      <w:r w:rsidR="00E16FD6" w:rsidRPr="003A4298">
        <w:rPr>
          <w:rFonts w:ascii="Times New Roman" w:hAnsi="Times New Roman" w:cs="Times New Roman"/>
          <w:sz w:val="24"/>
          <w:szCs w:val="24"/>
        </w:rPr>
        <w:t>trabajo</w:t>
      </w:r>
      <w:r w:rsidRPr="003A4298">
        <w:rPr>
          <w:rFonts w:ascii="Times New Roman" w:hAnsi="Times New Roman" w:cs="Times New Roman"/>
          <w:sz w:val="24"/>
          <w:szCs w:val="24"/>
        </w:rPr>
        <w:t xml:space="preserve"> se desarrolla en cuatro segmentos que intentan alcanzar una descripc</w:t>
      </w:r>
      <w:r w:rsidRPr="003A4298">
        <w:rPr>
          <w:rFonts w:ascii="Times New Roman" w:hAnsi="Times New Roman" w:cs="Times New Roman"/>
          <w:sz w:val="24"/>
          <w:szCs w:val="24"/>
        </w:rPr>
        <w:t>ión completa del Programa IncubaCor. En el primer</w:t>
      </w:r>
      <w:r w:rsidR="00E16FD6" w:rsidRPr="003A4298">
        <w:rPr>
          <w:rFonts w:ascii="Times New Roman" w:hAnsi="Times New Roman" w:cs="Times New Roman"/>
          <w:sz w:val="24"/>
          <w:szCs w:val="24"/>
        </w:rPr>
        <w:t>o</w:t>
      </w:r>
      <w:r w:rsidRPr="003A4298">
        <w:rPr>
          <w:rFonts w:ascii="Times New Roman" w:hAnsi="Times New Roman" w:cs="Times New Roman"/>
          <w:sz w:val="24"/>
          <w:szCs w:val="24"/>
        </w:rPr>
        <w:t xml:space="preserve"> se desarrolla</w:t>
      </w:r>
      <w:r w:rsidRPr="003A4298">
        <w:rPr>
          <w:rFonts w:ascii="Times New Roman" w:hAnsi="Times New Roman" w:cs="Times New Roman"/>
          <w:sz w:val="24"/>
          <w:szCs w:val="24"/>
        </w:rPr>
        <w:t xml:space="preserve"> la historia del programa tomando como elementos relevantes los motivos y el contexto de surgimiento, la modalidad inicial </w:t>
      </w:r>
      <w:r w:rsidRPr="003A4298">
        <w:rPr>
          <w:rFonts w:ascii="Times New Roman" w:hAnsi="Times New Roman" w:cs="Times New Roman"/>
          <w:sz w:val="24"/>
          <w:szCs w:val="24"/>
        </w:rPr>
        <w:t xml:space="preserve">y las experiencias de implementación desde su </w:t>
      </w:r>
      <w:r w:rsidRPr="003A4298">
        <w:rPr>
          <w:rFonts w:ascii="Times New Roman" w:hAnsi="Times New Roman" w:cs="Times New Roman"/>
          <w:sz w:val="24"/>
          <w:szCs w:val="24"/>
        </w:rPr>
        <w:t>creación. E</w:t>
      </w:r>
      <w:r w:rsidRPr="003A4298">
        <w:rPr>
          <w:rFonts w:ascii="Times New Roman" w:hAnsi="Times New Roman" w:cs="Times New Roman"/>
          <w:sz w:val="24"/>
          <w:szCs w:val="24"/>
        </w:rPr>
        <w:t xml:space="preserve">l segundo segmento </w:t>
      </w:r>
      <w:r w:rsidR="00896E93" w:rsidRPr="003A4298">
        <w:rPr>
          <w:rFonts w:ascii="Times New Roman" w:hAnsi="Times New Roman" w:cs="Times New Roman"/>
          <w:sz w:val="24"/>
          <w:szCs w:val="24"/>
        </w:rPr>
        <w:t>refiere a</w:t>
      </w:r>
      <w:r w:rsidRPr="003A4298">
        <w:rPr>
          <w:rFonts w:ascii="Times New Roman" w:hAnsi="Times New Roman" w:cs="Times New Roman"/>
          <w:sz w:val="24"/>
          <w:szCs w:val="24"/>
        </w:rPr>
        <w:t xml:space="preserve"> la experiencia del </w:t>
      </w:r>
      <w:r w:rsidRPr="003A4298">
        <w:rPr>
          <w:rFonts w:ascii="Times New Roman" w:hAnsi="Times New Roman" w:cs="Times New Roman"/>
          <w:sz w:val="24"/>
          <w:szCs w:val="24"/>
        </w:rPr>
        <w:t xml:space="preserve">año </w:t>
      </w:r>
      <w:r w:rsidR="004409E8" w:rsidRPr="003A4298">
        <w:rPr>
          <w:rFonts w:ascii="Times New Roman" w:hAnsi="Times New Roman" w:cs="Times New Roman"/>
          <w:sz w:val="24"/>
          <w:szCs w:val="24"/>
        </w:rPr>
        <w:t>2024</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mencionando los </w:t>
      </w:r>
      <w:r w:rsidRPr="003A4298">
        <w:rPr>
          <w:rFonts w:ascii="Times New Roman" w:hAnsi="Times New Roman" w:cs="Times New Roman"/>
          <w:sz w:val="24"/>
          <w:szCs w:val="24"/>
        </w:rPr>
        <w:t xml:space="preserve">puntos relevantes </w:t>
      </w:r>
      <w:r w:rsidRPr="003A4298">
        <w:rPr>
          <w:rFonts w:ascii="Times New Roman" w:hAnsi="Times New Roman" w:cs="Times New Roman"/>
          <w:sz w:val="24"/>
          <w:szCs w:val="24"/>
        </w:rPr>
        <w:t xml:space="preserve">para su implementación como </w:t>
      </w:r>
      <w:r w:rsidRPr="003A4298">
        <w:rPr>
          <w:rFonts w:ascii="Times New Roman" w:hAnsi="Times New Roman" w:cs="Times New Roman"/>
          <w:sz w:val="24"/>
          <w:szCs w:val="24"/>
        </w:rPr>
        <w:t>las condiciones de posibilidad que la enmarcaron, aspectos que permitieron pensar en futur</w:t>
      </w:r>
      <w:r w:rsidRPr="003A4298">
        <w:rPr>
          <w:rFonts w:ascii="Times New Roman" w:hAnsi="Times New Roman" w:cs="Times New Roman"/>
          <w:sz w:val="24"/>
          <w:szCs w:val="24"/>
        </w:rPr>
        <w:t>as aplicaciones del programa. En el tercer</w:t>
      </w:r>
      <w:r w:rsidR="001B6786" w:rsidRPr="003A4298">
        <w:rPr>
          <w:rFonts w:ascii="Times New Roman" w:hAnsi="Times New Roman" w:cs="Times New Roman"/>
          <w:sz w:val="24"/>
          <w:szCs w:val="24"/>
        </w:rPr>
        <w:t>o</w:t>
      </w:r>
      <w:r w:rsidRPr="003A4298">
        <w:rPr>
          <w:rFonts w:ascii="Times New Roman" w:hAnsi="Times New Roman" w:cs="Times New Roman"/>
          <w:sz w:val="24"/>
          <w:szCs w:val="24"/>
        </w:rPr>
        <w:t xml:space="preserve"> se </w:t>
      </w:r>
      <w:r w:rsidR="001B6786" w:rsidRPr="003A4298">
        <w:rPr>
          <w:rFonts w:ascii="Times New Roman" w:hAnsi="Times New Roman" w:cs="Times New Roman"/>
          <w:sz w:val="24"/>
          <w:szCs w:val="24"/>
        </w:rPr>
        <w:t>aborda la propuesta diseñada para el INCUBACOR 2025</w:t>
      </w:r>
      <w:r w:rsidRPr="003A4298">
        <w:rPr>
          <w:rFonts w:ascii="Times New Roman" w:hAnsi="Times New Roman" w:cs="Times New Roman"/>
          <w:sz w:val="24"/>
          <w:szCs w:val="24"/>
        </w:rPr>
        <w:t xml:space="preserve"> y las articulaciones institucionales llevadas adelante para </w:t>
      </w:r>
      <w:r w:rsidR="001B6786" w:rsidRPr="003A4298">
        <w:rPr>
          <w:rFonts w:ascii="Times New Roman" w:hAnsi="Times New Roman" w:cs="Times New Roman"/>
          <w:sz w:val="24"/>
          <w:szCs w:val="24"/>
        </w:rPr>
        <w:t>lograr escalabilida</w:t>
      </w:r>
      <w:r w:rsidR="00085884" w:rsidRPr="003A4298">
        <w:rPr>
          <w:rFonts w:ascii="Times New Roman" w:hAnsi="Times New Roman" w:cs="Times New Roman"/>
          <w:sz w:val="24"/>
          <w:szCs w:val="24"/>
        </w:rPr>
        <w:t>d</w:t>
      </w:r>
      <w:r w:rsidRPr="003A4298">
        <w:rPr>
          <w:rFonts w:ascii="Times New Roman" w:hAnsi="Times New Roman" w:cs="Times New Roman"/>
          <w:sz w:val="24"/>
          <w:szCs w:val="24"/>
        </w:rPr>
        <w:t xml:space="preserve">. En el cuarto y último segmento, se </w:t>
      </w:r>
      <w:r w:rsidR="001B6786" w:rsidRPr="003A4298">
        <w:rPr>
          <w:rFonts w:ascii="Times New Roman" w:hAnsi="Times New Roman" w:cs="Times New Roman"/>
          <w:sz w:val="24"/>
          <w:szCs w:val="24"/>
        </w:rPr>
        <w:t>expon</w:t>
      </w:r>
      <w:r w:rsidR="00896E93" w:rsidRPr="003A4298">
        <w:rPr>
          <w:rFonts w:ascii="Times New Roman" w:hAnsi="Times New Roman" w:cs="Times New Roman"/>
          <w:sz w:val="24"/>
          <w:szCs w:val="24"/>
        </w:rPr>
        <w:t>en</w:t>
      </w:r>
      <w:r w:rsidRPr="003A4298">
        <w:rPr>
          <w:rFonts w:ascii="Times New Roman" w:hAnsi="Times New Roman" w:cs="Times New Roman"/>
          <w:sz w:val="24"/>
          <w:szCs w:val="24"/>
        </w:rPr>
        <w:t xml:space="preserve"> los principales problemas que surgen a la hora de </w:t>
      </w:r>
      <w:r w:rsidR="00085884" w:rsidRPr="003A4298">
        <w:rPr>
          <w:rFonts w:ascii="Times New Roman" w:hAnsi="Times New Roman" w:cs="Times New Roman"/>
          <w:sz w:val="24"/>
          <w:szCs w:val="24"/>
        </w:rPr>
        <w:t>ejecutar este tipo de programas.</w:t>
      </w:r>
    </w:p>
    <w:p w14:paraId="00000014" w14:textId="77777777" w:rsidR="000C39A6" w:rsidRPr="003A4298" w:rsidRDefault="000C39A6" w:rsidP="003A4298">
      <w:pPr>
        <w:spacing w:line="360" w:lineRule="auto"/>
        <w:jc w:val="both"/>
        <w:rPr>
          <w:rFonts w:ascii="Times New Roman" w:hAnsi="Times New Roman" w:cs="Times New Roman"/>
          <w:sz w:val="24"/>
          <w:szCs w:val="24"/>
        </w:rPr>
      </w:pPr>
    </w:p>
    <w:p w14:paraId="00000015" w14:textId="070E9917" w:rsidR="000C39A6" w:rsidRPr="003A4298" w:rsidRDefault="00AA425B"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 xml:space="preserve">1. PROGRAMA INCUBACOR: SU HISTORIA </w:t>
      </w:r>
    </w:p>
    <w:p w14:paraId="00000016" w14:textId="77777777" w:rsidR="000C39A6" w:rsidRPr="003A4298" w:rsidRDefault="000C39A6" w:rsidP="003A4298">
      <w:pPr>
        <w:spacing w:line="360" w:lineRule="auto"/>
        <w:ind w:left="720"/>
        <w:rPr>
          <w:rFonts w:ascii="Times New Roman" w:hAnsi="Times New Roman" w:cs="Times New Roman"/>
          <w:b/>
          <w:sz w:val="24"/>
          <w:szCs w:val="24"/>
        </w:rPr>
      </w:pPr>
    </w:p>
    <w:p w14:paraId="00000017" w14:textId="77777777" w:rsidR="000C39A6" w:rsidRPr="003A4298" w:rsidRDefault="003A4298" w:rsidP="003A4298">
      <w:pPr>
        <w:numPr>
          <w:ilvl w:val="0"/>
          <w:numId w:val="4"/>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Motivo de Surgimiento</w:t>
      </w:r>
    </w:p>
    <w:p w14:paraId="00000018" w14:textId="77777777" w:rsidR="000C39A6" w:rsidRPr="003A4298" w:rsidRDefault="000C39A6" w:rsidP="003A4298">
      <w:pPr>
        <w:spacing w:line="360" w:lineRule="auto"/>
        <w:rPr>
          <w:rFonts w:ascii="Times New Roman" w:hAnsi="Times New Roman" w:cs="Times New Roman"/>
          <w:sz w:val="24"/>
          <w:szCs w:val="24"/>
        </w:rPr>
      </w:pPr>
    </w:p>
    <w:p w14:paraId="1F5C6AAF" w14:textId="2FA2325A" w:rsidR="00757C2F"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A fines de </w:t>
      </w:r>
      <w:r w:rsidRPr="003A4298">
        <w:rPr>
          <w:rFonts w:ascii="Times New Roman" w:hAnsi="Times New Roman" w:cs="Times New Roman"/>
          <w:sz w:val="24"/>
          <w:szCs w:val="24"/>
        </w:rPr>
        <w:t xml:space="preserve">los </w:t>
      </w:r>
      <w:r w:rsidR="00DE69A5" w:rsidRPr="003A4298">
        <w:rPr>
          <w:rFonts w:ascii="Times New Roman" w:hAnsi="Times New Roman" w:cs="Times New Roman"/>
          <w:sz w:val="24"/>
          <w:szCs w:val="24"/>
        </w:rPr>
        <w:t>‘90</w:t>
      </w:r>
      <w:r w:rsidRPr="003A4298">
        <w:rPr>
          <w:rFonts w:ascii="Times New Roman" w:hAnsi="Times New Roman" w:cs="Times New Roman"/>
          <w:sz w:val="24"/>
          <w:szCs w:val="24"/>
        </w:rPr>
        <w:t xml:space="preserve"> en la Argentina comienzan a desarrollarse diferentes propuestas privadas, públicas y del tercer sector vinculadas a la promoción de la creación de empresas</w:t>
      </w:r>
      <w:r w:rsidR="00957218" w:rsidRPr="003A4298">
        <w:rPr>
          <w:rFonts w:ascii="Times New Roman" w:hAnsi="Times New Roman" w:cs="Times New Roman"/>
          <w:sz w:val="24"/>
          <w:szCs w:val="24"/>
        </w:rPr>
        <w:t xml:space="preserve">. </w:t>
      </w:r>
      <w:r w:rsidR="00DE69A5"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Como caso concreto, y denominada la primera incubadora de empresas de la Argentina, se crea en la Provincia de Córdoba la FIDE </w:t>
      </w:r>
      <w:r w:rsidR="00352D94" w:rsidRPr="003A4298">
        <w:rPr>
          <w:rFonts w:ascii="Times New Roman" w:hAnsi="Times New Roman" w:cs="Times New Roman"/>
          <w:sz w:val="24"/>
          <w:szCs w:val="24"/>
        </w:rPr>
        <w:t>-</w:t>
      </w:r>
      <w:r w:rsidRPr="003A4298">
        <w:rPr>
          <w:rFonts w:ascii="Times New Roman" w:hAnsi="Times New Roman" w:cs="Times New Roman"/>
          <w:sz w:val="24"/>
          <w:szCs w:val="24"/>
        </w:rPr>
        <w:t xml:space="preserve">Fundación para la Incubación </w:t>
      </w:r>
      <w:r w:rsidRPr="003A4298">
        <w:rPr>
          <w:rFonts w:ascii="Times New Roman" w:hAnsi="Times New Roman" w:cs="Times New Roman"/>
          <w:sz w:val="24"/>
          <w:szCs w:val="24"/>
        </w:rPr>
        <w:t>de Empresas</w:t>
      </w:r>
      <w:r w:rsidR="00352D94" w:rsidRPr="003A4298">
        <w:rPr>
          <w:rFonts w:ascii="Times New Roman" w:hAnsi="Times New Roman" w:cs="Times New Roman"/>
          <w:sz w:val="24"/>
          <w:szCs w:val="24"/>
        </w:rPr>
        <w:t>-, i</w:t>
      </w:r>
      <w:r w:rsidRPr="003A4298">
        <w:rPr>
          <w:rFonts w:ascii="Times New Roman" w:hAnsi="Times New Roman" w:cs="Times New Roman"/>
          <w:sz w:val="24"/>
          <w:szCs w:val="24"/>
        </w:rPr>
        <w:t xml:space="preserve">niciativa que surge desde el sector público y académico para ofrecer servicios al sector privado que necesitaba </w:t>
      </w:r>
      <w:r w:rsidRPr="003A4298">
        <w:rPr>
          <w:rFonts w:ascii="Times New Roman" w:hAnsi="Times New Roman" w:cs="Times New Roman"/>
          <w:sz w:val="24"/>
          <w:szCs w:val="24"/>
        </w:rPr>
        <w:t xml:space="preserve">asistencia técnica para “incubar” </w:t>
      </w:r>
      <w:r w:rsidRPr="003A4298">
        <w:rPr>
          <w:rFonts w:ascii="Times New Roman" w:hAnsi="Times New Roman" w:cs="Times New Roman"/>
          <w:sz w:val="24"/>
          <w:szCs w:val="24"/>
        </w:rPr>
        <w:t xml:space="preserve">propuestas de negocio. </w:t>
      </w:r>
      <w:r w:rsidRPr="003A4298">
        <w:rPr>
          <w:rFonts w:ascii="Times New Roman" w:hAnsi="Times New Roman" w:cs="Times New Roman"/>
          <w:sz w:val="24"/>
          <w:szCs w:val="24"/>
        </w:rPr>
        <w:t xml:space="preserve">Si tomamos este surgimiento como hecho trascendental, desde </w:t>
      </w:r>
      <w:r w:rsidRPr="003A4298">
        <w:rPr>
          <w:rFonts w:ascii="Times New Roman" w:hAnsi="Times New Roman" w:cs="Times New Roman"/>
          <w:sz w:val="24"/>
          <w:szCs w:val="24"/>
        </w:rPr>
        <w:t xml:space="preserve">el año 1997, el crecimiento del ecosistema empresarial de Córdoba </w:t>
      </w:r>
      <w:r w:rsidR="00957218" w:rsidRPr="003A4298">
        <w:rPr>
          <w:rFonts w:ascii="Times New Roman" w:hAnsi="Times New Roman" w:cs="Times New Roman"/>
          <w:sz w:val="24"/>
          <w:szCs w:val="24"/>
        </w:rPr>
        <w:t>-</w:t>
      </w:r>
      <w:r w:rsidRPr="003A4298">
        <w:rPr>
          <w:rFonts w:ascii="Times New Roman" w:hAnsi="Times New Roman" w:cs="Times New Roman"/>
          <w:sz w:val="24"/>
          <w:szCs w:val="24"/>
        </w:rPr>
        <w:t xml:space="preserve">especialmente de la </w:t>
      </w:r>
      <w:r w:rsidR="00957218" w:rsidRPr="003A4298">
        <w:rPr>
          <w:rFonts w:ascii="Times New Roman" w:hAnsi="Times New Roman" w:cs="Times New Roman"/>
          <w:sz w:val="24"/>
          <w:szCs w:val="24"/>
        </w:rPr>
        <w:t>c</w:t>
      </w:r>
      <w:r w:rsidRPr="003A4298">
        <w:rPr>
          <w:rFonts w:ascii="Times New Roman" w:hAnsi="Times New Roman" w:cs="Times New Roman"/>
          <w:sz w:val="24"/>
          <w:szCs w:val="24"/>
        </w:rPr>
        <w:t>apital cordobesa</w:t>
      </w:r>
      <w:r w:rsidR="00957218" w:rsidRPr="003A4298">
        <w:rPr>
          <w:rFonts w:ascii="Times New Roman" w:hAnsi="Times New Roman" w:cs="Times New Roman"/>
          <w:sz w:val="24"/>
          <w:szCs w:val="24"/>
        </w:rPr>
        <w:t>-</w:t>
      </w:r>
      <w:r w:rsidRPr="003A4298">
        <w:rPr>
          <w:rFonts w:ascii="Times New Roman" w:hAnsi="Times New Roman" w:cs="Times New Roman"/>
          <w:sz w:val="24"/>
          <w:szCs w:val="24"/>
        </w:rPr>
        <w:t xml:space="preserve"> no se ha detenido</w:t>
      </w:r>
      <w:r w:rsidR="00957218" w:rsidRPr="003A4298">
        <w:rPr>
          <w:rFonts w:ascii="Times New Roman" w:hAnsi="Times New Roman" w:cs="Times New Roman"/>
          <w:sz w:val="24"/>
          <w:szCs w:val="24"/>
        </w:rPr>
        <w:t>,</w:t>
      </w:r>
      <w:r w:rsidRPr="003A4298">
        <w:rPr>
          <w:rFonts w:ascii="Times New Roman" w:hAnsi="Times New Roman" w:cs="Times New Roman"/>
          <w:sz w:val="24"/>
          <w:szCs w:val="24"/>
        </w:rPr>
        <w:t xml:space="preserve"> desarrollando una multiplicidad de </w:t>
      </w:r>
      <w:r w:rsidR="00957218" w:rsidRPr="003A4298">
        <w:rPr>
          <w:rFonts w:ascii="Times New Roman" w:hAnsi="Times New Roman" w:cs="Times New Roman"/>
          <w:sz w:val="24"/>
          <w:szCs w:val="24"/>
        </w:rPr>
        <w:t xml:space="preserve">propuestas de formación, incubación, vinculación, “networking” empresarial, </w:t>
      </w:r>
      <w:r w:rsidRPr="003A4298">
        <w:rPr>
          <w:rFonts w:ascii="Times New Roman" w:hAnsi="Times New Roman" w:cs="Times New Roman"/>
          <w:sz w:val="24"/>
          <w:szCs w:val="24"/>
        </w:rPr>
        <w:t xml:space="preserve">workshops, mentorías, etc. </w:t>
      </w:r>
    </w:p>
    <w:p w14:paraId="0000001D" w14:textId="4E428E96"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En este proceso</w:t>
      </w:r>
      <w:r w:rsidR="00757C2F" w:rsidRPr="003A4298">
        <w:rPr>
          <w:rFonts w:ascii="Times New Roman" w:hAnsi="Times New Roman" w:cs="Times New Roman"/>
          <w:sz w:val="24"/>
          <w:szCs w:val="24"/>
        </w:rPr>
        <w:t>,</w:t>
      </w:r>
      <w:r w:rsidRPr="003A4298">
        <w:rPr>
          <w:rFonts w:ascii="Times New Roman" w:hAnsi="Times New Roman" w:cs="Times New Roman"/>
          <w:sz w:val="24"/>
          <w:szCs w:val="24"/>
        </w:rPr>
        <w:t xml:space="preserve"> el Gobierno de la Provincia de Córdoba no resultó ajeno y comenzó a desarrollar sus propias propuestas </w:t>
      </w:r>
      <w:r w:rsidRPr="003A4298">
        <w:rPr>
          <w:rFonts w:ascii="Times New Roman" w:hAnsi="Times New Roman" w:cs="Times New Roman"/>
          <w:sz w:val="24"/>
          <w:szCs w:val="24"/>
        </w:rPr>
        <w:t xml:space="preserve">de programas </w:t>
      </w:r>
      <w:r w:rsidR="00957218" w:rsidRPr="003A4298">
        <w:rPr>
          <w:rFonts w:ascii="Times New Roman" w:hAnsi="Times New Roman" w:cs="Times New Roman"/>
          <w:sz w:val="24"/>
          <w:szCs w:val="24"/>
        </w:rPr>
        <w:t xml:space="preserve">de promoción a la </w:t>
      </w:r>
      <w:r w:rsidRPr="003A4298">
        <w:rPr>
          <w:rFonts w:ascii="Times New Roman" w:hAnsi="Times New Roman" w:cs="Times New Roman"/>
          <w:sz w:val="24"/>
          <w:szCs w:val="24"/>
        </w:rPr>
        <w:t>creación de nuevas empresas. Así es como</w:t>
      </w:r>
      <w:r w:rsidR="00757C2F"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 </w:t>
      </w:r>
      <w:r w:rsidR="00757C2F" w:rsidRPr="003A4298">
        <w:rPr>
          <w:rFonts w:ascii="Times New Roman" w:hAnsi="Times New Roman" w:cs="Times New Roman"/>
          <w:sz w:val="24"/>
          <w:szCs w:val="24"/>
        </w:rPr>
        <w:t>en el año 2017</w:t>
      </w:r>
      <w:r w:rsidR="00757C2F" w:rsidRPr="003A4298">
        <w:rPr>
          <w:rFonts w:ascii="Times New Roman" w:hAnsi="Times New Roman" w:cs="Times New Roman"/>
          <w:sz w:val="24"/>
          <w:szCs w:val="24"/>
        </w:rPr>
        <w:t>,</w:t>
      </w:r>
      <w:r w:rsidR="00757C2F" w:rsidRPr="003A4298">
        <w:rPr>
          <w:rFonts w:ascii="Times New Roman" w:hAnsi="Times New Roman" w:cs="Times New Roman"/>
          <w:sz w:val="24"/>
          <w:szCs w:val="24"/>
        </w:rPr>
        <w:t xml:space="preserve"> </w:t>
      </w:r>
      <w:r w:rsidR="00757C2F" w:rsidRPr="003A4298">
        <w:rPr>
          <w:rFonts w:ascii="Times New Roman" w:hAnsi="Times New Roman" w:cs="Times New Roman"/>
          <w:sz w:val="24"/>
          <w:szCs w:val="24"/>
        </w:rPr>
        <w:t>surge</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IncubaCor, </w:t>
      </w:r>
      <w:r w:rsidR="00757C2F" w:rsidRPr="003A4298">
        <w:rPr>
          <w:rFonts w:ascii="Times New Roman" w:hAnsi="Times New Roman" w:cs="Times New Roman"/>
          <w:sz w:val="24"/>
          <w:szCs w:val="24"/>
        </w:rPr>
        <w:t>con el objetivo</w:t>
      </w:r>
      <w:r w:rsidRPr="003A4298">
        <w:rPr>
          <w:rFonts w:ascii="Times New Roman" w:hAnsi="Times New Roman" w:cs="Times New Roman"/>
          <w:sz w:val="24"/>
          <w:szCs w:val="24"/>
        </w:rPr>
        <w:t xml:space="preserve"> de ocupar un espacio </w:t>
      </w:r>
      <w:r w:rsidR="00757C2F" w:rsidRPr="003A4298">
        <w:rPr>
          <w:rFonts w:ascii="Times New Roman" w:hAnsi="Times New Roman" w:cs="Times New Roman"/>
          <w:sz w:val="24"/>
          <w:szCs w:val="24"/>
        </w:rPr>
        <w:t>aún no desarrollado</w:t>
      </w:r>
      <w:r w:rsidRPr="003A4298">
        <w:rPr>
          <w:rFonts w:ascii="Times New Roman" w:hAnsi="Times New Roman" w:cs="Times New Roman"/>
          <w:sz w:val="24"/>
          <w:szCs w:val="24"/>
        </w:rPr>
        <w:t xml:space="preserve"> que es el de la pre</w:t>
      </w:r>
      <w:r w:rsidR="00757C2F" w:rsidRPr="003A4298">
        <w:rPr>
          <w:rFonts w:ascii="Times New Roman" w:hAnsi="Times New Roman" w:cs="Times New Roman"/>
          <w:sz w:val="24"/>
          <w:szCs w:val="24"/>
        </w:rPr>
        <w:t xml:space="preserve"> </w:t>
      </w:r>
      <w:r w:rsidRPr="003A4298">
        <w:rPr>
          <w:rFonts w:ascii="Times New Roman" w:hAnsi="Times New Roman" w:cs="Times New Roman"/>
          <w:sz w:val="24"/>
          <w:szCs w:val="24"/>
        </w:rPr>
        <w:t>incubación</w:t>
      </w:r>
      <w:r w:rsidR="00757C2F" w:rsidRPr="003A4298">
        <w:rPr>
          <w:rFonts w:ascii="Times New Roman" w:hAnsi="Times New Roman" w:cs="Times New Roman"/>
          <w:sz w:val="24"/>
          <w:szCs w:val="24"/>
        </w:rPr>
        <w:t xml:space="preserve">, donde </w:t>
      </w:r>
      <w:r w:rsidRPr="003A4298">
        <w:rPr>
          <w:rFonts w:ascii="Times New Roman" w:hAnsi="Times New Roman" w:cs="Times New Roman"/>
          <w:sz w:val="24"/>
          <w:szCs w:val="24"/>
        </w:rPr>
        <w:t xml:space="preserve">las ideas de negocio </w:t>
      </w:r>
      <w:r w:rsidR="00757C2F" w:rsidRPr="003A4298">
        <w:rPr>
          <w:rFonts w:ascii="Times New Roman" w:hAnsi="Times New Roman" w:cs="Times New Roman"/>
          <w:sz w:val="24"/>
          <w:szCs w:val="24"/>
        </w:rPr>
        <w:t>buscan</w:t>
      </w:r>
      <w:r w:rsidRPr="003A4298">
        <w:rPr>
          <w:rFonts w:ascii="Times New Roman" w:hAnsi="Times New Roman" w:cs="Times New Roman"/>
          <w:sz w:val="24"/>
          <w:szCs w:val="24"/>
        </w:rPr>
        <w:t xml:space="preserve"> validarse antes de salir al mercado</w:t>
      </w:r>
      <w:r w:rsidRPr="003A4298">
        <w:rPr>
          <w:rFonts w:ascii="Times New Roman" w:hAnsi="Times New Roman" w:cs="Times New Roman"/>
          <w:sz w:val="24"/>
          <w:szCs w:val="24"/>
        </w:rPr>
        <w:t>.</w:t>
      </w:r>
      <w:r w:rsidR="002D0969" w:rsidRPr="003A4298">
        <w:rPr>
          <w:rFonts w:ascii="Times New Roman" w:hAnsi="Times New Roman" w:cs="Times New Roman"/>
          <w:sz w:val="24"/>
          <w:szCs w:val="24"/>
        </w:rPr>
        <w:t xml:space="preserve"> Por otro lado, en </w:t>
      </w:r>
      <w:r w:rsidR="002D0969" w:rsidRPr="003A4298">
        <w:rPr>
          <w:rFonts w:ascii="Times New Roman" w:hAnsi="Times New Roman" w:cs="Times New Roman"/>
          <w:sz w:val="24"/>
          <w:szCs w:val="24"/>
        </w:rPr>
        <w:t xml:space="preserve">un contexto donde la prioridad está prácticamente </w:t>
      </w:r>
      <w:r w:rsidR="002D0969" w:rsidRPr="003A4298">
        <w:rPr>
          <w:rFonts w:ascii="Times New Roman" w:hAnsi="Times New Roman" w:cs="Times New Roman"/>
          <w:sz w:val="24"/>
          <w:szCs w:val="24"/>
        </w:rPr>
        <w:lastRenderedPageBreak/>
        <w:t xml:space="preserve">centralizada en los desarrollos empresariales de base tecnológica, IncubaCor se presenta como una oportunidad para aquellas ideas de negocios de diversas verticales productivas, de servicios, comerciales, tecnológicas, etc. </w:t>
      </w:r>
    </w:p>
    <w:p w14:paraId="00000020" w14:textId="77777777" w:rsidR="000C39A6" w:rsidRPr="003A4298" w:rsidRDefault="000C39A6" w:rsidP="003A4298">
      <w:pPr>
        <w:spacing w:line="360" w:lineRule="auto"/>
        <w:rPr>
          <w:rFonts w:ascii="Times New Roman" w:hAnsi="Times New Roman" w:cs="Times New Roman"/>
          <w:sz w:val="24"/>
          <w:szCs w:val="24"/>
        </w:rPr>
      </w:pPr>
    </w:p>
    <w:p w14:paraId="00000021" w14:textId="77777777" w:rsidR="000C39A6" w:rsidRPr="003A4298" w:rsidRDefault="003A4298" w:rsidP="003A4298">
      <w:pPr>
        <w:numPr>
          <w:ilvl w:val="0"/>
          <w:numId w:val="4"/>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Propuesta Customizada</w:t>
      </w:r>
    </w:p>
    <w:p w14:paraId="00000022" w14:textId="77777777" w:rsidR="000C39A6" w:rsidRPr="003A4298" w:rsidRDefault="000C39A6" w:rsidP="003A4298">
      <w:pPr>
        <w:spacing w:line="360" w:lineRule="auto"/>
        <w:rPr>
          <w:rFonts w:ascii="Times New Roman" w:hAnsi="Times New Roman" w:cs="Times New Roman"/>
          <w:sz w:val="24"/>
          <w:szCs w:val="24"/>
        </w:rPr>
      </w:pPr>
    </w:p>
    <w:p w14:paraId="00000025" w14:textId="200E12CC" w:rsidR="000C39A6" w:rsidRPr="003A4298" w:rsidRDefault="002D0969"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L</w:t>
      </w:r>
      <w:r w:rsidR="003A4298" w:rsidRPr="003A4298">
        <w:rPr>
          <w:rFonts w:ascii="Times New Roman" w:hAnsi="Times New Roman" w:cs="Times New Roman"/>
          <w:sz w:val="24"/>
          <w:szCs w:val="24"/>
        </w:rPr>
        <w:t>a primera e</w:t>
      </w:r>
      <w:r w:rsidR="003A4298" w:rsidRPr="003A4298">
        <w:rPr>
          <w:rFonts w:ascii="Times New Roman" w:hAnsi="Times New Roman" w:cs="Times New Roman"/>
          <w:sz w:val="24"/>
          <w:szCs w:val="24"/>
        </w:rPr>
        <w:t xml:space="preserve">xperiencia del </w:t>
      </w:r>
      <w:r w:rsidRPr="003A4298">
        <w:rPr>
          <w:rFonts w:ascii="Times New Roman" w:hAnsi="Times New Roman" w:cs="Times New Roman"/>
          <w:sz w:val="24"/>
          <w:szCs w:val="24"/>
        </w:rPr>
        <w:t>Programa IncubaCor</w:t>
      </w:r>
      <w:r w:rsidR="003A4298" w:rsidRPr="003A4298">
        <w:rPr>
          <w:rFonts w:ascii="Times New Roman" w:hAnsi="Times New Roman" w:cs="Times New Roman"/>
          <w:sz w:val="24"/>
          <w:szCs w:val="24"/>
        </w:rPr>
        <w:t xml:space="preserve"> se d</w:t>
      </w:r>
      <w:r w:rsidRPr="003A4298">
        <w:rPr>
          <w:rFonts w:ascii="Times New Roman" w:hAnsi="Times New Roman" w:cs="Times New Roman"/>
          <w:sz w:val="24"/>
          <w:szCs w:val="24"/>
        </w:rPr>
        <w:t>esarrolló en el año 2017 en la c</w:t>
      </w:r>
      <w:r w:rsidR="003A4298" w:rsidRPr="003A4298">
        <w:rPr>
          <w:rFonts w:ascii="Times New Roman" w:hAnsi="Times New Roman" w:cs="Times New Roman"/>
          <w:sz w:val="24"/>
          <w:szCs w:val="24"/>
        </w:rPr>
        <w:t>iudad de Córdoba</w:t>
      </w:r>
      <w:r w:rsidR="00610F58" w:rsidRPr="003A4298">
        <w:rPr>
          <w:rFonts w:ascii="Times New Roman" w:hAnsi="Times New Roman" w:cs="Times New Roman"/>
          <w:sz w:val="24"/>
          <w:szCs w:val="24"/>
        </w:rPr>
        <w:t xml:space="preserve">, </w:t>
      </w:r>
      <w:r w:rsidR="00610F58" w:rsidRPr="003A4298">
        <w:rPr>
          <w:rFonts w:ascii="Times New Roman" w:hAnsi="Times New Roman" w:cs="Times New Roman"/>
          <w:sz w:val="24"/>
          <w:szCs w:val="24"/>
        </w:rPr>
        <w:t>para un público acotado</w:t>
      </w:r>
      <w:r w:rsidR="00610F58" w:rsidRPr="003A4298">
        <w:rPr>
          <w:rFonts w:ascii="Times New Roman" w:hAnsi="Times New Roman" w:cs="Times New Roman"/>
          <w:sz w:val="24"/>
          <w:szCs w:val="24"/>
        </w:rPr>
        <w:t xml:space="preserve">, y con una propuesta totalmente personalizada que incluyó </w:t>
      </w:r>
      <w:r w:rsidR="003A4298" w:rsidRPr="003A4298">
        <w:rPr>
          <w:rFonts w:ascii="Times New Roman" w:hAnsi="Times New Roman" w:cs="Times New Roman"/>
          <w:sz w:val="24"/>
          <w:szCs w:val="24"/>
        </w:rPr>
        <w:t>talleres sobre temáticas específicas, tutorías para avanzar sobre los procesos de validación y mentorías empresariales que conectaban aquel proyecto en etapa de idea con aquel empresario que “ya había p</w:t>
      </w:r>
      <w:r w:rsidR="003A4298" w:rsidRPr="003A4298">
        <w:rPr>
          <w:rFonts w:ascii="Times New Roman" w:hAnsi="Times New Roman" w:cs="Times New Roman"/>
          <w:sz w:val="24"/>
          <w:szCs w:val="24"/>
        </w:rPr>
        <w:t>asado por ese camino”. Todos estos elementos otorga</w:t>
      </w:r>
      <w:r w:rsidR="00610F58" w:rsidRPr="003A4298">
        <w:rPr>
          <w:rFonts w:ascii="Times New Roman" w:hAnsi="Times New Roman" w:cs="Times New Roman"/>
          <w:sz w:val="24"/>
          <w:szCs w:val="24"/>
        </w:rPr>
        <w:t>ron</w:t>
      </w:r>
      <w:r w:rsidR="003A4298" w:rsidRPr="003A4298">
        <w:rPr>
          <w:rFonts w:ascii="Times New Roman" w:hAnsi="Times New Roman" w:cs="Times New Roman"/>
          <w:sz w:val="24"/>
          <w:szCs w:val="24"/>
        </w:rPr>
        <w:t xml:space="preserve"> al proyecto inicial una atención especial que generó resultados positivos</w:t>
      </w:r>
      <w:r w:rsidR="00610F58"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tanto en términos de tasa de egreso (70%) como de tasa de supervivencia de las empresas (50%).</w:t>
      </w:r>
    </w:p>
    <w:p w14:paraId="00000029" w14:textId="3104171B"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La calidad del programa y la reper</w:t>
      </w:r>
      <w:r w:rsidRPr="003A4298">
        <w:rPr>
          <w:rFonts w:ascii="Times New Roman" w:hAnsi="Times New Roman" w:cs="Times New Roman"/>
          <w:sz w:val="24"/>
          <w:szCs w:val="24"/>
        </w:rPr>
        <w:t>cusión que gener</w:t>
      </w:r>
      <w:r w:rsidR="00610F58" w:rsidRPr="003A4298">
        <w:rPr>
          <w:rFonts w:ascii="Times New Roman" w:hAnsi="Times New Roman" w:cs="Times New Roman"/>
          <w:sz w:val="24"/>
          <w:szCs w:val="24"/>
        </w:rPr>
        <w:t xml:space="preserve">ó </w:t>
      </w:r>
      <w:r w:rsidRPr="003A4298">
        <w:rPr>
          <w:rFonts w:ascii="Times New Roman" w:hAnsi="Times New Roman" w:cs="Times New Roman"/>
          <w:sz w:val="24"/>
          <w:szCs w:val="24"/>
        </w:rPr>
        <w:t xml:space="preserve">en el ecosistema empresarial </w:t>
      </w:r>
      <w:r w:rsidR="00610F58" w:rsidRPr="003A4298">
        <w:rPr>
          <w:rFonts w:ascii="Times New Roman" w:hAnsi="Times New Roman" w:cs="Times New Roman"/>
          <w:sz w:val="24"/>
          <w:szCs w:val="24"/>
        </w:rPr>
        <w:t>aumentó</w:t>
      </w:r>
      <w:r w:rsidRPr="003A4298">
        <w:rPr>
          <w:rFonts w:ascii="Times New Roman" w:hAnsi="Times New Roman" w:cs="Times New Roman"/>
          <w:sz w:val="24"/>
          <w:szCs w:val="24"/>
        </w:rPr>
        <w:t xml:space="preserve"> considerable</w:t>
      </w:r>
      <w:r w:rsidR="00610F58" w:rsidRPr="003A4298">
        <w:rPr>
          <w:rFonts w:ascii="Times New Roman" w:hAnsi="Times New Roman" w:cs="Times New Roman"/>
          <w:sz w:val="24"/>
          <w:szCs w:val="24"/>
        </w:rPr>
        <w:t xml:space="preserve">mente </w:t>
      </w:r>
      <w:r w:rsidRPr="003A4298">
        <w:rPr>
          <w:rFonts w:ascii="Times New Roman" w:hAnsi="Times New Roman" w:cs="Times New Roman"/>
          <w:sz w:val="24"/>
          <w:szCs w:val="24"/>
        </w:rPr>
        <w:t xml:space="preserve"> su demanda. El cupo </w:t>
      </w:r>
      <w:r w:rsidR="00610F58" w:rsidRPr="003A4298">
        <w:rPr>
          <w:rFonts w:ascii="Times New Roman" w:hAnsi="Times New Roman" w:cs="Times New Roman"/>
          <w:sz w:val="24"/>
          <w:szCs w:val="24"/>
        </w:rPr>
        <w:t xml:space="preserve">limitado </w:t>
      </w:r>
      <w:r w:rsidRPr="003A4298">
        <w:rPr>
          <w:rFonts w:ascii="Times New Roman" w:hAnsi="Times New Roman" w:cs="Times New Roman"/>
          <w:sz w:val="24"/>
          <w:szCs w:val="24"/>
        </w:rPr>
        <w:t>(</w:t>
      </w:r>
      <w:r w:rsidR="00610F58" w:rsidRPr="003A4298">
        <w:rPr>
          <w:rFonts w:ascii="Times New Roman" w:hAnsi="Times New Roman" w:cs="Times New Roman"/>
          <w:sz w:val="24"/>
          <w:szCs w:val="24"/>
        </w:rPr>
        <w:t>12</w:t>
      </w:r>
      <w:r w:rsidRPr="003A4298">
        <w:rPr>
          <w:rFonts w:ascii="Times New Roman" w:hAnsi="Times New Roman" w:cs="Times New Roman"/>
          <w:sz w:val="24"/>
          <w:szCs w:val="24"/>
        </w:rPr>
        <w:t xml:space="preserve"> proyectos por cohorte), los acotados tiempos de convocatoria y las limitaciones financieras cerraban la posibilidad a una gran cantidad de potenci</w:t>
      </w:r>
      <w:r w:rsidRPr="003A4298">
        <w:rPr>
          <w:rFonts w:ascii="Times New Roman" w:hAnsi="Times New Roman" w:cs="Times New Roman"/>
          <w:sz w:val="24"/>
          <w:szCs w:val="24"/>
        </w:rPr>
        <w:t xml:space="preserve">ales postulantes a validar sus ideas de negocios. </w:t>
      </w:r>
      <w:r w:rsidR="00610F58" w:rsidRPr="003A4298">
        <w:rPr>
          <w:rFonts w:ascii="Times New Roman" w:hAnsi="Times New Roman" w:cs="Times New Roman"/>
          <w:sz w:val="24"/>
          <w:szCs w:val="24"/>
        </w:rPr>
        <w:t>Así</w:t>
      </w:r>
      <w:r w:rsidRPr="003A4298">
        <w:rPr>
          <w:rFonts w:ascii="Times New Roman" w:hAnsi="Times New Roman" w:cs="Times New Roman"/>
          <w:sz w:val="24"/>
          <w:szCs w:val="24"/>
        </w:rPr>
        <w:t xml:space="preserve">, </w:t>
      </w:r>
      <w:r w:rsidR="00610F58" w:rsidRPr="003A4298">
        <w:rPr>
          <w:rFonts w:ascii="Times New Roman" w:hAnsi="Times New Roman" w:cs="Times New Roman"/>
          <w:sz w:val="24"/>
          <w:szCs w:val="24"/>
        </w:rPr>
        <w:t>l</w:t>
      </w:r>
      <w:r w:rsidRPr="003A4298">
        <w:rPr>
          <w:rFonts w:ascii="Times New Roman" w:hAnsi="Times New Roman" w:cs="Times New Roman"/>
          <w:sz w:val="24"/>
          <w:szCs w:val="24"/>
        </w:rPr>
        <w:t>a propuesta customizada empezó a perder sentido y se comenz</w:t>
      </w:r>
      <w:r w:rsidR="00610F58" w:rsidRPr="003A4298">
        <w:rPr>
          <w:rFonts w:ascii="Times New Roman" w:hAnsi="Times New Roman" w:cs="Times New Roman"/>
          <w:sz w:val="24"/>
          <w:szCs w:val="24"/>
        </w:rPr>
        <w:t>ó</w:t>
      </w:r>
      <w:r w:rsidRPr="003A4298">
        <w:rPr>
          <w:rFonts w:ascii="Times New Roman" w:hAnsi="Times New Roman" w:cs="Times New Roman"/>
          <w:sz w:val="24"/>
          <w:szCs w:val="24"/>
        </w:rPr>
        <w:t xml:space="preserve"> a trabajar </w:t>
      </w:r>
      <w:r w:rsidR="00610F58" w:rsidRPr="003A4298">
        <w:rPr>
          <w:rFonts w:ascii="Times New Roman" w:hAnsi="Times New Roman" w:cs="Times New Roman"/>
          <w:sz w:val="24"/>
          <w:szCs w:val="24"/>
        </w:rPr>
        <w:t xml:space="preserve">en </w:t>
      </w:r>
      <w:r w:rsidRPr="003A4298">
        <w:rPr>
          <w:rFonts w:ascii="Times New Roman" w:hAnsi="Times New Roman" w:cs="Times New Roman"/>
          <w:sz w:val="24"/>
          <w:szCs w:val="24"/>
        </w:rPr>
        <w:t>alternativas</w:t>
      </w:r>
      <w:r w:rsidRPr="003A4298">
        <w:rPr>
          <w:rFonts w:ascii="Times New Roman" w:hAnsi="Times New Roman" w:cs="Times New Roman"/>
          <w:sz w:val="24"/>
          <w:szCs w:val="24"/>
        </w:rPr>
        <w:t xml:space="preserve">. La principal fue </w:t>
      </w:r>
      <w:r w:rsidRPr="003A4298">
        <w:rPr>
          <w:rFonts w:ascii="Times New Roman" w:hAnsi="Times New Roman" w:cs="Times New Roman"/>
          <w:sz w:val="24"/>
          <w:szCs w:val="24"/>
        </w:rPr>
        <w:t>gene</w:t>
      </w:r>
      <w:r w:rsidR="00610F58" w:rsidRPr="003A4298">
        <w:rPr>
          <w:rFonts w:ascii="Times New Roman" w:hAnsi="Times New Roman" w:cs="Times New Roman"/>
          <w:sz w:val="24"/>
          <w:szCs w:val="24"/>
        </w:rPr>
        <w:t>rar sedes en el interior de la p</w:t>
      </w:r>
      <w:r w:rsidRPr="003A4298">
        <w:rPr>
          <w:rFonts w:ascii="Times New Roman" w:hAnsi="Times New Roman" w:cs="Times New Roman"/>
          <w:sz w:val="24"/>
          <w:szCs w:val="24"/>
        </w:rPr>
        <w:t>rov</w:t>
      </w:r>
      <w:r w:rsidR="00610F58" w:rsidRPr="003A4298">
        <w:rPr>
          <w:rFonts w:ascii="Times New Roman" w:hAnsi="Times New Roman" w:cs="Times New Roman"/>
          <w:sz w:val="24"/>
          <w:szCs w:val="24"/>
        </w:rPr>
        <w:t>incia -</w:t>
      </w:r>
      <w:r w:rsidRPr="003A4298">
        <w:rPr>
          <w:rFonts w:ascii="Times New Roman" w:hAnsi="Times New Roman" w:cs="Times New Roman"/>
          <w:sz w:val="24"/>
          <w:szCs w:val="24"/>
        </w:rPr>
        <w:t>Cruz del Eje, Río Cuarto y Villa María</w:t>
      </w:r>
      <w:r w:rsidR="00610F58" w:rsidRPr="003A4298">
        <w:rPr>
          <w:rFonts w:ascii="Times New Roman" w:hAnsi="Times New Roman" w:cs="Times New Roman"/>
          <w:sz w:val="24"/>
          <w:szCs w:val="24"/>
        </w:rPr>
        <w:t>-</w:t>
      </w:r>
      <w:r w:rsidRPr="003A4298">
        <w:rPr>
          <w:rFonts w:ascii="Times New Roman" w:hAnsi="Times New Roman" w:cs="Times New Roman"/>
          <w:sz w:val="24"/>
          <w:szCs w:val="24"/>
        </w:rPr>
        <w:t xml:space="preserve"> que permiti</w:t>
      </w:r>
      <w:r w:rsidR="00610F58" w:rsidRPr="003A4298">
        <w:rPr>
          <w:rFonts w:ascii="Times New Roman" w:hAnsi="Times New Roman" w:cs="Times New Roman"/>
          <w:sz w:val="24"/>
          <w:szCs w:val="24"/>
        </w:rPr>
        <w:t>ó</w:t>
      </w:r>
      <w:r w:rsidRPr="003A4298">
        <w:rPr>
          <w:rFonts w:ascii="Times New Roman" w:hAnsi="Times New Roman" w:cs="Times New Roman"/>
          <w:sz w:val="24"/>
          <w:szCs w:val="24"/>
        </w:rPr>
        <w:t xml:space="preserve"> </w:t>
      </w:r>
      <w:r w:rsidR="00610F58" w:rsidRPr="003A4298">
        <w:rPr>
          <w:rFonts w:ascii="Times New Roman" w:hAnsi="Times New Roman" w:cs="Times New Roman"/>
          <w:sz w:val="24"/>
          <w:szCs w:val="24"/>
        </w:rPr>
        <w:t>aumentar</w:t>
      </w:r>
      <w:r w:rsidRPr="003A4298">
        <w:rPr>
          <w:rFonts w:ascii="Times New Roman" w:hAnsi="Times New Roman" w:cs="Times New Roman"/>
          <w:sz w:val="24"/>
          <w:szCs w:val="24"/>
        </w:rPr>
        <w:t xml:space="preserve"> la cantidad de proyectos participantes </w:t>
      </w:r>
      <w:r w:rsidR="00610F58" w:rsidRPr="003A4298">
        <w:rPr>
          <w:rFonts w:ascii="Times New Roman" w:hAnsi="Times New Roman" w:cs="Times New Roman"/>
          <w:sz w:val="24"/>
          <w:szCs w:val="24"/>
        </w:rPr>
        <w:t>(</w:t>
      </w:r>
      <w:r w:rsidR="00610F58" w:rsidRPr="003A4298">
        <w:rPr>
          <w:rFonts w:ascii="Times New Roman" w:hAnsi="Times New Roman" w:cs="Times New Roman"/>
          <w:sz w:val="24"/>
          <w:szCs w:val="24"/>
        </w:rPr>
        <w:t>48 proyectos por año</w:t>
      </w:r>
      <w:r w:rsidR="00610F58"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sin perder calidad en el proceso. Aún así </w:t>
      </w:r>
      <w:r w:rsidR="00610F58" w:rsidRPr="003A4298">
        <w:rPr>
          <w:rFonts w:ascii="Times New Roman" w:hAnsi="Times New Roman" w:cs="Times New Roman"/>
          <w:sz w:val="24"/>
          <w:szCs w:val="24"/>
        </w:rPr>
        <w:t>el número era muy inferior a la demanda.</w:t>
      </w:r>
      <w:r w:rsidR="00731025" w:rsidRPr="003A4298">
        <w:rPr>
          <w:rFonts w:ascii="Times New Roman" w:hAnsi="Times New Roman" w:cs="Times New Roman"/>
          <w:sz w:val="24"/>
          <w:szCs w:val="24"/>
        </w:rPr>
        <w:t xml:space="preserve"> Es importante aclarar que </w:t>
      </w:r>
      <w:r w:rsidRPr="003A4298">
        <w:rPr>
          <w:rFonts w:ascii="Times New Roman" w:hAnsi="Times New Roman" w:cs="Times New Roman"/>
          <w:sz w:val="24"/>
          <w:szCs w:val="24"/>
        </w:rPr>
        <w:t>la Subsecretaría PyME</w:t>
      </w:r>
      <w:r w:rsidRPr="003A4298">
        <w:rPr>
          <w:rFonts w:ascii="Times New Roman" w:hAnsi="Times New Roman" w:cs="Times New Roman"/>
          <w:sz w:val="24"/>
          <w:szCs w:val="24"/>
        </w:rPr>
        <w:t xml:space="preserve">, </w:t>
      </w:r>
      <w:r w:rsidR="00E1123A" w:rsidRPr="003A4298">
        <w:rPr>
          <w:rFonts w:ascii="Times New Roman" w:hAnsi="Times New Roman" w:cs="Times New Roman"/>
          <w:sz w:val="24"/>
          <w:szCs w:val="24"/>
        </w:rPr>
        <w:t>quien</w:t>
      </w:r>
      <w:r w:rsidRPr="003A4298">
        <w:rPr>
          <w:rFonts w:ascii="Times New Roman" w:hAnsi="Times New Roman" w:cs="Times New Roman"/>
          <w:sz w:val="24"/>
          <w:szCs w:val="24"/>
        </w:rPr>
        <w:t xml:space="preserve"> ejecuta este programa, no es una agencia especializada </w:t>
      </w:r>
      <w:r w:rsidR="00E1123A" w:rsidRPr="003A4298">
        <w:rPr>
          <w:rFonts w:ascii="Times New Roman" w:hAnsi="Times New Roman" w:cs="Times New Roman"/>
          <w:sz w:val="24"/>
          <w:szCs w:val="24"/>
        </w:rPr>
        <w:t>como</w:t>
      </w:r>
      <w:r w:rsidRPr="003A4298">
        <w:rPr>
          <w:rFonts w:ascii="Times New Roman" w:hAnsi="Times New Roman" w:cs="Times New Roman"/>
          <w:sz w:val="24"/>
          <w:szCs w:val="24"/>
        </w:rPr>
        <w:t xml:space="preserve"> la Agencia Innovar y Emprender, </w:t>
      </w:r>
      <w:r w:rsidRPr="003A4298">
        <w:rPr>
          <w:rFonts w:ascii="Times New Roman" w:hAnsi="Times New Roman" w:cs="Times New Roman"/>
          <w:sz w:val="24"/>
          <w:szCs w:val="24"/>
        </w:rPr>
        <w:t>Procórdoba o la Agencia de Competitividad</w:t>
      </w:r>
      <w:r w:rsidR="00E1123A" w:rsidRPr="003A4298">
        <w:rPr>
          <w:rFonts w:ascii="Times New Roman" w:hAnsi="Times New Roman" w:cs="Times New Roman"/>
          <w:sz w:val="24"/>
          <w:szCs w:val="24"/>
        </w:rPr>
        <w:t xml:space="preserve">. Esto implica que sus </w:t>
      </w:r>
      <w:r w:rsidRPr="003A4298">
        <w:rPr>
          <w:rFonts w:ascii="Times New Roman" w:hAnsi="Times New Roman" w:cs="Times New Roman"/>
          <w:sz w:val="24"/>
          <w:szCs w:val="24"/>
        </w:rPr>
        <w:t xml:space="preserve">programas deben tener el mayor alcance posible resguardando la calidad de los procesos, </w:t>
      </w:r>
      <w:r w:rsidRPr="003A4298">
        <w:rPr>
          <w:rFonts w:ascii="Times New Roman" w:hAnsi="Times New Roman" w:cs="Times New Roman"/>
          <w:sz w:val="24"/>
          <w:szCs w:val="24"/>
        </w:rPr>
        <w:t xml:space="preserve">productos y </w:t>
      </w:r>
      <w:r w:rsidRPr="003A4298">
        <w:rPr>
          <w:rFonts w:ascii="Times New Roman" w:hAnsi="Times New Roman" w:cs="Times New Roman"/>
          <w:sz w:val="24"/>
          <w:szCs w:val="24"/>
        </w:rPr>
        <w:t>resultados. Este es el verdadero desafío</w:t>
      </w:r>
      <w:r w:rsidR="00E1123A"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 </w:t>
      </w:r>
    </w:p>
    <w:p w14:paraId="0000002A" w14:textId="77777777" w:rsidR="000C39A6" w:rsidRPr="003A4298" w:rsidRDefault="000C39A6" w:rsidP="003A4298">
      <w:pPr>
        <w:spacing w:line="360" w:lineRule="auto"/>
        <w:rPr>
          <w:rFonts w:ascii="Times New Roman" w:hAnsi="Times New Roman" w:cs="Times New Roman"/>
          <w:sz w:val="24"/>
          <w:szCs w:val="24"/>
        </w:rPr>
      </w:pPr>
    </w:p>
    <w:p w14:paraId="0000002B" w14:textId="77777777" w:rsidR="000C39A6" w:rsidRPr="003A4298" w:rsidRDefault="003A4298" w:rsidP="003A4298">
      <w:pPr>
        <w:numPr>
          <w:ilvl w:val="0"/>
          <w:numId w:val="4"/>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Experiencias del Programa</w:t>
      </w:r>
    </w:p>
    <w:p w14:paraId="0000002C" w14:textId="77777777" w:rsidR="000C39A6" w:rsidRPr="003A4298" w:rsidRDefault="000C39A6" w:rsidP="003A4298">
      <w:pPr>
        <w:spacing w:line="360" w:lineRule="auto"/>
        <w:rPr>
          <w:rFonts w:ascii="Times New Roman" w:hAnsi="Times New Roman" w:cs="Times New Roman"/>
          <w:sz w:val="24"/>
          <w:szCs w:val="24"/>
        </w:rPr>
      </w:pPr>
    </w:p>
    <w:p w14:paraId="2B66AE2D" w14:textId="69A5339F" w:rsidR="0095337B" w:rsidRPr="003A4298" w:rsidRDefault="004D1DDD"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Desde su inicio, INCUBACOR</w:t>
      </w:r>
      <w:r w:rsidR="003A4298" w:rsidRPr="003A4298">
        <w:rPr>
          <w:rFonts w:ascii="Times New Roman" w:hAnsi="Times New Roman" w:cs="Times New Roman"/>
          <w:sz w:val="24"/>
          <w:szCs w:val="24"/>
        </w:rPr>
        <w:t xml:space="preserve"> implementó un total de once cohortes que se distribuyeron de la siguiente manera:</w:t>
      </w:r>
      <w:r w:rsidR="003A4298" w:rsidRPr="003A4298">
        <w:rPr>
          <w:rFonts w:ascii="Times New Roman" w:hAnsi="Times New Roman" w:cs="Times New Roman"/>
          <w:sz w:val="24"/>
          <w:szCs w:val="24"/>
        </w:rPr>
        <w:t xml:space="preserve"> </w:t>
      </w:r>
      <w:r w:rsidRPr="003A4298">
        <w:rPr>
          <w:rFonts w:ascii="Times New Roman" w:hAnsi="Times New Roman" w:cs="Times New Roman"/>
          <w:sz w:val="24"/>
          <w:szCs w:val="24"/>
        </w:rPr>
        <w:t>7 se desarrollaron en la c</w:t>
      </w:r>
      <w:r w:rsidR="003A4298" w:rsidRPr="003A4298">
        <w:rPr>
          <w:rFonts w:ascii="Times New Roman" w:hAnsi="Times New Roman" w:cs="Times New Roman"/>
          <w:sz w:val="24"/>
          <w:szCs w:val="24"/>
        </w:rPr>
        <w:t xml:space="preserve">iudad de Córdoba, </w:t>
      </w:r>
      <w:r w:rsidRPr="003A4298">
        <w:rPr>
          <w:rFonts w:ascii="Times New Roman" w:hAnsi="Times New Roman" w:cs="Times New Roman"/>
          <w:sz w:val="24"/>
          <w:szCs w:val="24"/>
        </w:rPr>
        <w:t xml:space="preserve">2 </w:t>
      </w:r>
      <w:r w:rsidR="003A4298" w:rsidRPr="003A4298">
        <w:rPr>
          <w:rFonts w:ascii="Times New Roman" w:hAnsi="Times New Roman" w:cs="Times New Roman"/>
          <w:sz w:val="24"/>
          <w:szCs w:val="24"/>
        </w:rPr>
        <w:t xml:space="preserve">en la localidad de Villa María, </w:t>
      </w:r>
      <w:r w:rsidRPr="003A4298">
        <w:rPr>
          <w:rFonts w:ascii="Times New Roman" w:hAnsi="Times New Roman" w:cs="Times New Roman"/>
          <w:sz w:val="24"/>
          <w:szCs w:val="24"/>
        </w:rPr>
        <w:t xml:space="preserve">1 </w:t>
      </w:r>
      <w:r w:rsidR="003A4298" w:rsidRPr="003A4298">
        <w:rPr>
          <w:rFonts w:ascii="Times New Roman" w:hAnsi="Times New Roman" w:cs="Times New Roman"/>
          <w:sz w:val="24"/>
          <w:szCs w:val="24"/>
        </w:rPr>
        <w:t xml:space="preserve">en Villa de Soto y </w:t>
      </w:r>
      <w:r w:rsidRPr="003A4298">
        <w:rPr>
          <w:rFonts w:ascii="Times New Roman" w:hAnsi="Times New Roman" w:cs="Times New Roman"/>
          <w:sz w:val="24"/>
          <w:szCs w:val="24"/>
        </w:rPr>
        <w:t>1</w:t>
      </w:r>
      <w:r w:rsidR="003A4298" w:rsidRPr="003A4298">
        <w:rPr>
          <w:rFonts w:ascii="Times New Roman" w:hAnsi="Times New Roman" w:cs="Times New Roman"/>
          <w:sz w:val="24"/>
          <w:szCs w:val="24"/>
        </w:rPr>
        <w:t xml:space="preserve"> en Río Cuarto. De este proceso part</w:t>
      </w:r>
      <w:r w:rsidR="003A4298" w:rsidRPr="003A4298">
        <w:rPr>
          <w:rFonts w:ascii="Times New Roman" w:hAnsi="Times New Roman" w:cs="Times New Roman"/>
          <w:sz w:val="24"/>
          <w:szCs w:val="24"/>
        </w:rPr>
        <w:t>iciparon</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w:t>
      </w:r>
      <w:r w:rsidRPr="003A4298">
        <w:rPr>
          <w:rFonts w:ascii="Times New Roman" w:hAnsi="Times New Roman" w:cs="Times New Roman"/>
          <w:sz w:val="24"/>
          <w:szCs w:val="24"/>
        </w:rPr>
        <w:t>aproximadamente, 130</w:t>
      </w:r>
      <w:r w:rsidR="003A4298" w:rsidRPr="003A4298">
        <w:rPr>
          <w:rFonts w:ascii="Times New Roman" w:hAnsi="Times New Roman" w:cs="Times New Roman"/>
          <w:sz w:val="24"/>
          <w:szCs w:val="24"/>
        </w:rPr>
        <w:t xml:space="preserve"> proyectos empresariales</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de los cuáles </w:t>
      </w:r>
      <w:r w:rsidRPr="003A4298">
        <w:rPr>
          <w:rFonts w:ascii="Times New Roman" w:hAnsi="Times New Roman" w:cs="Times New Roman"/>
          <w:sz w:val="24"/>
          <w:szCs w:val="24"/>
        </w:rPr>
        <w:t xml:space="preserve">un 70% (90) </w:t>
      </w:r>
      <w:r w:rsidR="003A4298" w:rsidRPr="003A4298">
        <w:rPr>
          <w:rFonts w:ascii="Times New Roman" w:hAnsi="Times New Roman" w:cs="Times New Roman"/>
          <w:sz w:val="24"/>
          <w:szCs w:val="24"/>
        </w:rPr>
        <w:t xml:space="preserve">finalizaron la pre incubación </w:t>
      </w:r>
      <w:r w:rsidRPr="003A4298">
        <w:rPr>
          <w:rFonts w:ascii="Times New Roman" w:hAnsi="Times New Roman" w:cs="Times New Roman"/>
          <w:sz w:val="24"/>
          <w:szCs w:val="24"/>
        </w:rPr>
        <w:t>y</w:t>
      </w:r>
      <w:r w:rsidR="003A4298" w:rsidRPr="003A4298">
        <w:rPr>
          <w:rFonts w:ascii="Times New Roman" w:hAnsi="Times New Roman" w:cs="Times New Roman"/>
          <w:sz w:val="24"/>
          <w:szCs w:val="24"/>
        </w:rPr>
        <w:t xml:space="preserve"> </w:t>
      </w:r>
      <w:r w:rsidRPr="003A4298">
        <w:rPr>
          <w:rFonts w:ascii="Times New Roman" w:hAnsi="Times New Roman" w:cs="Times New Roman"/>
          <w:sz w:val="24"/>
          <w:szCs w:val="24"/>
        </w:rPr>
        <w:t>un 30% (50)</w:t>
      </w:r>
      <w:r w:rsidR="003A4298" w:rsidRPr="003A4298">
        <w:rPr>
          <w:rFonts w:ascii="Times New Roman" w:hAnsi="Times New Roman" w:cs="Times New Roman"/>
          <w:sz w:val="24"/>
          <w:szCs w:val="24"/>
        </w:rPr>
        <w:t xml:space="preserve"> permanecen en actividad hasta </w:t>
      </w:r>
      <w:r w:rsidRPr="003A4298">
        <w:rPr>
          <w:rFonts w:ascii="Times New Roman" w:hAnsi="Times New Roman" w:cs="Times New Roman"/>
          <w:sz w:val="24"/>
          <w:szCs w:val="24"/>
        </w:rPr>
        <w:t>la fecha</w:t>
      </w:r>
      <w:r w:rsidR="003A4298" w:rsidRPr="003A4298">
        <w:rPr>
          <w:rFonts w:ascii="Times New Roman" w:hAnsi="Times New Roman" w:cs="Times New Roman"/>
          <w:sz w:val="24"/>
          <w:szCs w:val="24"/>
        </w:rPr>
        <w:t xml:space="preserve">. </w:t>
      </w:r>
      <w:r w:rsidR="006E2F79" w:rsidRPr="003A4298">
        <w:rPr>
          <w:rFonts w:ascii="Times New Roman" w:hAnsi="Times New Roman" w:cs="Times New Roman"/>
          <w:sz w:val="24"/>
          <w:szCs w:val="24"/>
        </w:rPr>
        <w:t xml:space="preserve">Para ello fue fundamental el </w:t>
      </w:r>
      <w:r w:rsidR="006E2F79" w:rsidRPr="003A4298">
        <w:rPr>
          <w:rFonts w:ascii="Times New Roman" w:hAnsi="Times New Roman" w:cs="Times New Roman"/>
          <w:sz w:val="24"/>
          <w:szCs w:val="24"/>
        </w:rPr>
        <w:t>proceso de vinculaci</w:t>
      </w:r>
      <w:r w:rsidR="006E2F79" w:rsidRPr="003A4298">
        <w:rPr>
          <w:rFonts w:ascii="Times New Roman" w:hAnsi="Times New Roman" w:cs="Times New Roman"/>
          <w:sz w:val="24"/>
          <w:szCs w:val="24"/>
        </w:rPr>
        <w:t>ón</w:t>
      </w:r>
      <w:r w:rsidR="006E2F79" w:rsidRPr="003A4298">
        <w:rPr>
          <w:rFonts w:ascii="Times New Roman" w:hAnsi="Times New Roman" w:cs="Times New Roman"/>
          <w:sz w:val="24"/>
          <w:szCs w:val="24"/>
        </w:rPr>
        <w:t xml:space="preserve"> institucional </w:t>
      </w:r>
      <w:r w:rsidR="0095337B" w:rsidRPr="003A4298">
        <w:rPr>
          <w:rFonts w:ascii="Times New Roman" w:hAnsi="Times New Roman" w:cs="Times New Roman"/>
          <w:sz w:val="24"/>
          <w:szCs w:val="24"/>
        </w:rPr>
        <w:t>incorporando e</w:t>
      </w:r>
      <w:r w:rsidR="006E2F79" w:rsidRPr="003A4298">
        <w:rPr>
          <w:rFonts w:ascii="Times New Roman" w:hAnsi="Times New Roman" w:cs="Times New Roman"/>
          <w:sz w:val="24"/>
          <w:szCs w:val="24"/>
        </w:rPr>
        <w:t>specialistas en temáticas específicas, mentores, tutores</w:t>
      </w:r>
      <w:r w:rsidR="0095337B" w:rsidRPr="003A4298">
        <w:rPr>
          <w:rFonts w:ascii="Times New Roman" w:hAnsi="Times New Roman" w:cs="Times New Roman"/>
          <w:sz w:val="24"/>
          <w:szCs w:val="24"/>
        </w:rPr>
        <w:t xml:space="preserve"> </w:t>
      </w:r>
      <w:r w:rsidR="0095337B" w:rsidRPr="003A4298">
        <w:rPr>
          <w:rFonts w:ascii="Times New Roman" w:hAnsi="Times New Roman" w:cs="Times New Roman"/>
          <w:sz w:val="24"/>
          <w:szCs w:val="24"/>
        </w:rPr>
        <w:lastRenderedPageBreak/>
        <w:t>y</w:t>
      </w:r>
      <w:r w:rsidR="006E2F79" w:rsidRPr="003A4298">
        <w:rPr>
          <w:rFonts w:ascii="Times New Roman" w:hAnsi="Times New Roman" w:cs="Times New Roman"/>
          <w:sz w:val="24"/>
          <w:szCs w:val="24"/>
        </w:rPr>
        <w:t xml:space="preserve"> espacios físicos para </w:t>
      </w:r>
      <w:r w:rsidR="0095337B" w:rsidRPr="003A4298">
        <w:rPr>
          <w:rFonts w:ascii="Times New Roman" w:hAnsi="Times New Roman" w:cs="Times New Roman"/>
          <w:sz w:val="24"/>
          <w:szCs w:val="24"/>
        </w:rPr>
        <w:t xml:space="preserve">el </w:t>
      </w:r>
      <w:r w:rsidR="006E2F79" w:rsidRPr="003A4298">
        <w:rPr>
          <w:rFonts w:ascii="Times New Roman" w:hAnsi="Times New Roman" w:cs="Times New Roman"/>
          <w:sz w:val="24"/>
          <w:szCs w:val="24"/>
        </w:rPr>
        <w:t>dictado prese</w:t>
      </w:r>
      <w:r w:rsidR="0095337B" w:rsidRPr="003A4298">
        <w:rPr>
          <w:rFonts w:ascii="Times New Roman" w:hAnsi="Times New Roman" w:cs="Times New Roman"/>
          <w:sz w:val="24"/>
          <w:szCs w:val="24"/>
        </w:rPr>
        <w:t xml:space="preserve">nciales de algunos talleres. </w:t>
      </w:r>
      <w:r w:rsidR="0095337B" w:rsidRPr="003A4298">
        <w:rPr>
          <w:rFonts w:ascii="Times New Roman" w:hAnsi="Times New Roman" w:cs="Times New Roman"/>
          <w:sz w:val="24"/>
          <w:szCs w:val="24"/>
        </w:rPr>
        <w:t xml:space="preserve">A su vez, </w:t>
      </w:r>
      <w:r w:rsidR="0095337B" w:rsidRPr="003A4298">
        <w:rPr>
          <w:rFonts w:ascii="Times New Roman" w:hAnsi="Times New Roman" w:cs="Times New Roman"/>
          <w:sz w:val="24"/>
          <w:szCs w:val="24"/>
        </w:rPr>
        <w:t>para</w:t>
      </w:r>
      <w:r w:rsidR="0095337B" w:rsidRPr="003A4298">
        <w:rPr>
          <w:rFonts w:ascii="Times New Roman" w:hAnsi="Times New Roman" w:cs="Times New Roman"/>
          <w:sz w:val="24"/>
          <w:szCs w:val="24"/>
        </w:rPr>
        <w:t xml:space="preserve"> las cohortes del interior provincial, </w:t>
      </w:r>
      <w:r w:rsidR="0095337B" w:rsidRPr="003A4298">
        <w:rPr>
          <w:rFonts w:ascii="Times New Roman" w:hAnsi="Times New Roman" w:cs="Times New Roman"/>
          <w:sz w:val="24"/>
          <w:szCs w:val="24"/>
        </w:rPr>
        <w:t xml:space="preserve">fue crucial </w:t>
      </w:r>
      <w:r w:rsidR="0095337B" w:rsidRPr="003A4298">
        <w:rPr>
          <w:rFonts w:ascii="Times New Roman" w:hAnsi="Times New Roman" w:cs="Times New Roman"/>
          <w:sz w:val="24"/>
          <w:szCs w:val="24"/>
        </w:rPr>
        <w:t xml:space="preserve">la </w:t>
      </w:r>
      <w:r w:rsidR="0095337B" w:rsidRPr="003A4298">
        <w:rPr>
          <w:rFonts w:ascii="Times New Roman" w:hAnsi="Times New Roman" w:cs="Times New Roman"/>
          <w:sz w:val="24"/>
          <w:szCs w:val="24"/>
        </w:rPr>
        <w:t>articulación con</w:t>
      </w:r>
      <w:r w:rsidR="0095337B" w:rsidRPr="003A4298">
        <w:rPr>
          <w:rFonts w:ascii="Times New Roman" w:hAnsi="Times New Roman" w:cs="Times New Roman"/>
          <w:sz w:val="24"/>
          <w:szCs w:val="24"/>
        </w:rPr>
        <w:t xml:space="preserve"> municipios</w:t>
      </w:r>
      <w:r w:rsidR="0095337B" w:rsidRPr="003A4298">
        <w:rPr>
          <w:rFonts w:ascii="Times New Roman" w:hAnsi="Times New Roman" w:cs="Times New Roman"/>
          <w:sz w:val="24"/>
          <w:szCs w:val="24"/>
        </w:rPr>
        <w:t xml:space="preserve"> y</w:t>
      </w:r>
      <w:r w:rsidR="0095337B" w:rsidRPr="003A4298">
        <w:rPr>
          <w:rFonts w:ascii="Times New Roman" w:hAnsi="Times New Roman" w:cs="Times New Roman"/>
          <w:sz w:val="24"/>
          <w:szCs w:val="24"/>
        </w:rPr>
        <w:t xml:space="preserve"> organismos locales </w:t>
      </w:r>
      <w:r w:rsidR="0095337B" w:rsidRPr="003A4298">
        <w:rPr>
          <w:rFonts w:ascii="Times New Roman" w:hAnsi="Times New Roman" w:cs="Times New Roman"/>
          <w:sz w:val="24"/>
          <w:szCs w:val="24"/>
        </w:rPr>
        <w:t>logrando</w:t>
      </w:r>
      <w:r w:rsidR="0095337B" w:rsidRPr="003A4298">
        <w:rPr>
          <w:rFonts w:ascii="Times New Roman" w:hAnsi="Times New Roman" w:cs="Times New Roman"/>
          <w:sz w:val="24"/>
          <w:szCs w:val="24"/>
        </w:rPr>
        <w:t xml:space="preserve"> una cercanía con los proyectos participantes que mejoró las tasas de finalización de la pre incubación.</w:t>
      </w:r>
      <w:r w:rsidR="0095337B" w:rsidRPr="003A4298">
        <w:rPr>
          <w:rFonts w:ascii="Times New Roman" w:hAnsi="Times New Roman" w:cs="Times New Roman"/>
          <w:sz w:val="24"/>
          <w:szCs w:val="24"/>
        </w:rPr>
        <w:t xml:space="preserve"> </w:t>
      </w:r>
      <w:r w:rsidR="003A4298" w:rsidRPr="003A4298">
        <w:rPr>
          <w:rFonts w:ascii="Times New Roman" w:hAnsi="Times New Roman" w:cs="Times New Roman"/>
          <w:sz w:val="24"/>
          <w:szCs w:val="24"/>
        </w:rPr>
        <w:t>En todos los casos el programa mantuvo su modalidad cu</w:t>
      </w:r>
      <w:r w:rsidR="003A4298" w:rsidRPr="003A4298">
        <w:rPr>
          <w:rFonts w:ascii="Times New Roman" w:hAnsi="Times New Roman" w:cs="Times New Roman"/>
          <w:sz w:val="24"/>
          <w:szCs w:val="24"/>
        </w:rPr>
        <w:t xml:space="preserve">stomizada sin cambios significativos en los contenidos definidos. </w:t>
      </w:r>
    </w:p>
    <w:p w14:paraId="07C97486" w14:textId="77777777" w:rsidR="0095337B" w:rsidRPr="003A4298" w:rsidRDefault="0095337B"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Sin embargo, la </w:t>
      </w:r>
      <w:r w:rsidR="003A4298" w:rsidRPr="003A4298">
        <w:rPr>
          <w:rFonts w:ascii="Times New Roman" w:hAnsi="Times New Roman" w:cs="Times New Roman"/>
          <w:sz w:val="24"/>
          <w:szCs w:val="24"/>
        </w:rPr>
        <w:t>coordinación de</w:t>
      </w:r>
      <w:r w:rsidRPr="003A4298">
        <w:rPr>
          <w:rFonts w:ascii="Times New Roman" w:hAnsi="Times New Roman" w:cs="Times New Roman"/>
          <w:sz w:val="24"/>
          <w:szCs w:val="24"/>
        </w:rPr>
        <w:t xml:space="preserve">l Programa desde su inicio se realizó de manera artesanal. Su gran y rápido crecimiento trajo aparejado el desarrollo de </w:t>
      </w:r>
      <w:r w:rsidR="003A4298" w:rsidRPr="003A4298">
        <w:rPr>
          <w:rFonts w:ascii="Times New Roman" w:hAnsi="Times New Roman" w:cs="Times New Roman"/>
          <w:sz w:val="24"/>
          <w:szCs w:val="24"/>
        </w:rPr>
        <w:t>procesos no documentados, puestos con funciones no delimitadas (coordinadores, tuto</w:t>
      </w:r>
      <w:r w:rsidR="003A4298" w:rsidRPr="003A4298">
        <w:rPr>
          <w:rFonts w:ascii="Times New Roman" w:hAnsi="Times New Roman" w:cs="Times New Roman"/>
          <w:sz w:val="24"/>
          <w:szCs w:val="24"/>
        </w:rPr>
        <w:t xml:space="preserve">res, mentores) y talleres con contenidos que podían </w:t>
      </w:r>
      <w:r w:rsidRPr="003A4298">
        <w:rPr>
          <w:rFonts w:ascii="Times New Roman" w:hAnsi="Times New Roman" w:cs="Times New Roman"/>
          <w:sz w:val="24"/>
          <w:szCs w:val="24"/>
        </w:rPr>
        <w:t xml:space="preserve">llegar a </w:t>
      </w:r>
      <w:r w:rsidR="003A4298" w:rsidRPr="003A4298">
        <w:rPr>
          <w:rFonts w:ascii="Times New Roman" w:hAnsi="Times New Roman" w:cs="Times New Roman"/>
          <w:sz w:val="24"/>
          <w:szCs w:val="24"/>
        </w:rPr>
        <w:t xml:space="preserve">ser difusos. </w:t>
      </w:r>
    </w:p>
    <w:p w14:paraId="3A0AEEB8" w14:textId="77777777" w:rsidR="0095337B" w:rsidRPr="003A4298" w:rsidRDefault="0095337B" w:rsidP="003A4298">
      <w:pPr>
        <w:spacing w:line="360" w:lineRule="auto"/>
        <w:jc w:val="both"/>
        <w:rPr>
          <w:rFonts w:ascii="Times New Roman" w:hAnsi="Times New Roman" w:cs="Times New Roman"/>
          <w:sz w:val="24"/>
          <w:szCs w:val="24"/>
        </w:rPr>
      </w:pPr>
    </w:p>
    <w:p w14:paraId="00000031" w14:textId="77777777" w:rsidR="000C39A6" w:rsidRPr="003A4298" w:rsidRDefault="000C39A6" w:rsidP="003A4298">
      <w:pPr>
        <w:spacing w:line="360" w:lineRule="auto"/>
        <w:rPr>
          <w:rFonts w:ascii="Times New Roman" w:hAnsi="Times New Roman" w:cs="Times New Roman"/>
          <w:sz w:val="24"/>
          <w:szCs w:val="24"/>
        </w:rPr>
      </w:pPr>
    </w:p>
    <w:p w14:paraId="00000032" w14:textId="58DAF0B7" w:rsidR="000C39A6" w:rsidRPr="003A4298" w:rsidRDefault="00AA425B"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2. INCUBACOR 2024: PUNTO DE INFLEXIÓN</w:t>
      </w:r>
    </w:p>
    <w:p w14:paraId="00000033" w14:textId="77777777" w:rsidR="000C39A6" w:rsidRPr="003A4298" w:rsidRDefault="000C39A6" w:rsidP="003A4298">
      <w:pPr>
        <w:spacing w:line="360" w:lineRule="auto"/>
        <w:rPr>
          <w:rFonts w:ascii="Times New Roman" w:hAnsi="Times New Roman" w:cs="Times New Roman"/>
          <w:b/>
          <w:sz w:val="24"/>
          <w:szCs w:val="24"/>
        </w:rPr>
      </w:pPr>
    </w:p>
    <w:p w14:paraId="00000034" w14:textId="77777777" w:rsidR="000C39A6" w:rsidRPr="003A4298" w:rsidRDefault="003A4298" w:rsidP="003A4298">
      <w:pPr>
        <w:numPr>
          <w:ilvl w:val="0"/>
          <w:numId w:val="2"/>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La Universidad en el proceso de creación de empresas.</w:t>
      </w:r>
    </w:p>
    <w:p w14:paraId="00000035" w14:textId="77777777" w:rsidR="000C39A6" w:rsidRPr="003A4298" w:rsidRDefault="000C39A6" w:rsidP="003A4298">
      <w:pPr>
        <w:spacing w:line="360" w:lineRule="auto"/>
        <w:rPr>
          <w:rFonts w:ascii="Times New Roman" w:hAnsi="Times New Roman" w:cs="Times New Roman"/>
          <w:sz w:val="24"/>
          <w:szCs w:val="24"/>
        </w:rPr>
      </w:pPr>
    </w:p>
    <w:p w14:paraId="00000036" w14:textId="7A89D115" w:rsidR="000C39A6" w:rsidRPr="003A4298" w:rsidRDefault="005478A9"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w:t>
      </w:r>
      <w:r w:rsidR="003A4298" w:rsidRPr="003A4298">
        <w:rPr>
          <w:rFonts w:ascii="Times New Roman" w:hAnsi="Times New Roman" w:cs="Times New Roman"/>
          <w:sz w:val="24"/>
          <w:szCs w:val="24"/>
        </w:rPr>
        <w:t>l desarrollo de la actividad empresarial se ha incorporado de manera creciente en la agenda de gobierno de muchos países, donde existe el consenso de que impulsar la productividad y el crecimiento a través de la creación de nuevas em</w:t>
      </w:r>
      <w:r w:rsidR="003A4298" w:rsidRPr="003A4298">
        <w:rPr>
          <w:rFonts w:ascii="Times New Roman" w:hAnsi="Times New Roman" w:cs="Times New Roman"/>
          <w:sz w:val="24"/>
          <w:szCs w:val="24"/>
        </w:rPr>
        <w:t xml:space="preserve">presas </w:t>
      </w:r>
      <w:r w:rsidR="003A4298" w:rsidRPr="003A4298">
        <w:rPr>
          <w:rFonts w:ascii="Times New Roman" w:hAnsi="Times New Roman" w:cs="Times New Roman"/>
          <w:sz w:val="24"/>
          <w:szCs w:val="24"/>
        </w:rPr>
        <w:t xml:space="preserve">generadoras de empleo </w:t>
      </w:r>
      <w:r w:rsidR="003A4298" w:rsidRPr="003A4298">
        <w:rPr>
          <w:rFonts w:ascii="Times New Roman" w:hAnsi="Times New Roman" w:cs="Times New Roman"/>
          <w:sz w:val="24"/>
          <w:szCs w:val="24"/>
        </w:rPr>
        <w:t xml:space="preserve">es un factor crítico del desarrollo económico. Esto, no es ni más ni menos que un proceso de creación de valor. Este proceso dinámico se potencia ante la existencia de un favorable ecosistema empresarial </w:t>
      </w:r>
      <w:r w:rsidR="003A4298" w:rsidRPr="003A4298">
        <w:rPr>
          <w:rFonts w:ascii="Times New Roman" w:hAnsi="Times New Roman" w:cs="Times New Roman"/>
          <w:sz w:val="24"/>
          <w:szCs w:val="24"/>
        </w:rPr>
        <w:t xml:space="preserve">que interactúa, fomenta y forma nuevas empresas. </w:t>
      </w:r>
    </w:p>
    <w:p w14:paraId="00000037"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Es aquí donde el Estado tiene un rol fundamental, estudiando a los diferentes actores, sus actitudes, aspiraciones, los niveles de actividad y la interacción entre ellos, articulando y complementando su esf</w:t>
      </w:r>
      <w:r w:rsidRPr="003A4298">
        <w:rPr>
          <w:rFonts w:ascii="Times New Roman" w:hAnsi="Times New Roman" w:cs="Times New Roman"/>
          <w:sz w:val="24"/>
          <w:szCs w:val="24"/>
        </w:rPr>
        <w:t>uerzo, identificando los eslabones débiles del proceso de creación de nuevas empresas y trabajando para fortalecerlos a través de políticas y acciones concretas.</w:t>
      </w:r>
    </w:p>
    <w:p w14:paraId="00000039" w14:textId="2790B491"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El sector académico, por su parte, es el responsable de la formación de la población económica</w:t>
      </w:r>
      <w:r w:rsidRPr="003A4298">
        <w:rPr>
          <w:rFonts w:ascii="Times New Roman" w:hAnsi="Times New Roman" w:cs="Times New Roman"/>
          <w:sz w:val="24"/>
          <w:szCs w:val="24"/>
        </w:rPr>
        <w:t>mente activa y a su vez tiene un rol específico en actividades de investigación y desarrollo y, por ende, en la innovación. También, las universidades deben promover la formación empresarial fortaleciendo el desarrollo de competencias y habilidades blandas</w:t>
      </w:r>
      <w:r w:rsidRPr="003A4298">
        <w:rPr>
          <w:rFonts w:ascii="Times New Roman" w:hAnsi="Times New Roman" w:cs="Times New Roman"/>
          <w:sz w:val="24"/>
          <w:szCs w:val="24"/>
        </w:rPr>
        <w:t>, necesarias para gestionar un proyecto concreto o su rumbo profesional.</w:t>
      </w:r>
      <w:r w:rsidR="005478A9" w:rsidRPr="003A4298">
        <w:rPr>
          <w:rFonts w:ascii="Times New Roman" w:hAnsi="Times New Roman" w:cs="Times New Roman"/>
          <w:sz w:val="24"/>
          <w:szCs w:val="24"/>
        </w:rPr>
        <w:t xml:space="preserve"> </w:t>
      </w:r>
      <w:r w:rsidR="0070468F" w:rsidRPr="003A4298">
        <w:rPr>
          <w:rFonts w:ascii="Times New Roman" w:hAnsi="Times New Roman" w:cs="Times New Roman"/>
          <w:sz w:val="24"/>
          <w:szCs w:val="24"/>
        </w:rPr>
        <w:t xml:space="preserve"> </w:t>
      </w:r>
      <w:r w:rsidR="005478A9" w:rsidRPr="003A4298">
        <w:rPr>
          <w:rFonts w:ascii="Times New Roman" w:hAnsi="Times New Roman" w:cs="Times New Roman"/>
          <w:sz w:val="24"/>
          <w:szCs w:val="24"/>
        </w:rPr>
        <w:t>Así</w:t>
      </w:r>
      <w:r w:rsidRPr="003A4298">
        <w:rPr>
          <w:rFonts w:ascii="Times New Roman" w:hAnsi="Times New Roman" w:cs="Times New Roman"/>
          <w:sz w:val="24"/>
          <w:szCs w:val="24"/>
        </w:rPr>
        <w:t xml:space="preserve">, la universidad emerge como un actor clave en el desarrollo territorial. Su capacidad para generar conocimiento, formar </w:t>
      </w:r>
      <w:r w:rsidRPr="003A4298">
        <w:rPr>
          <w:rFonts w:ascii="Times New Roman" w:hAnsi="Times New Roman" w:cs="Times New Roman"/>
          <w:sz w:val="24"/>
          <w:szCs w:val="24"/>
        </w:rPr>
        <w:t>talento y promover la innovación la convierte en un motor potencial para la creación de empresas y el fortalecimiento de los ecosistemas locales.</w:t>
      </w:r>
    </w:p>
    <w:p w14:paraId="0000003A" w14:textId="3B09E0B0" w:rsidR="000C39A6" w:rsidRPr="003A4298" w:rsidRDefault="003A4298" w:rsidP="003A4298">
      <w:pPr>
        <w:spacing w:after="240" w:line="360" w:lineRule="auto"/>
        <w:jc w:val="both"/>
        <w:rPr>
          <w:rFonts w:ascii="Times New Roman" w:hAnsi="Times New Roman" w:cs="Times New Roman"/>
          <w:sz w:val="24"/>
          <w:szCs w:val="24"/>
        </w:rPr>
      </w:pPr>
      <w:r w:rsidRPr="003A4298">
        <w:rPr>
          <w:rFonts w:ascii="Times New Roman" w:hAnsi="Times New Roman" w:cs="Times New Roman"/>
          <w:sz w:val="24"/>
          <w:szCs w:val="24"/>
        </w:rPr>
        <w:lastRenderedPageBreak/>
        <w:t>En el año 2024</w:t>
      </w:r>
      <w:r w:rsidR="005478A9" w:rsidRPr="003A4298">
        <w:rPr>
          <w:rFonts w:ascii="Times New Roman" w:hAnsi="Times New Roman" w:cs="Times New Roman"/>
          <w:sz w:val="24"/>
          <w:szCs w:val="24"/>
        </w:rPr>
        <w:t>,</w:t>
      </w:r>
      <w:r w:rsidRPr="003A4298">
        <w:rPr>
          <w:rFonts w:ascii="Times New Roman" w:hAnsi="Times New Roman" w:cs="Times New Roman"/>
          <w:sz w:val="24"/>
          <w:szCs w:val="24"/>
        </w:rPr>
        <w:t xml:space="preserve"> la Universidad Nacional de Villa María se incorporó al programa Incubacor con el objetivo de </w:t>
      </w:r>
      <w:r w:rsidRPr="003A4298">
        <w:rPr>
          <w:rFonts w:ascii="Times New Roman" w:hAnsi="Times New Roman" w:cs="Times New Roman"/>
          <w:sz w:val="24"/>
          <w:szCs w:val="24"/>
        </w:rPr>
        <w:t>dar respuesta y atención a un número mayor de proyectos empresariales. Se trabajó en cuatro cohortes –Villa Maria, San Francisco, Ma</w:t>
      </w:r>
      <w:r w:rsidR="005478A9" w:rsidRPr="003A4298">
        <w:rPr>
          <w:rFonts w:ascii="Times New Roman" w:hAnsi="Times New Roman" w:cs="Times New Roman"/>
          <w:sz w:val="24"/>
          <w:szCs w:val="24"/>
        </w:rPr>
        <w:t>rcos Juárez, Norte de Córdoba-</w:t>
      </w:r>
      <w:r w:rsidRPr="003A4298">
        <w:rPr>
          <w:rFonts w:ascii="Times New Roman" w:hAnsi="Times New Roman" w:cs="Times New Roman"/>
          <w:sz w:val="24"/>
          <w:szCs w:val="24"/>
        </w:rPr>
        <w:t>, cada una con características y desafí</w:t>
      </w:r>
      <w:r w:rsidRPr="003A4298">
        <w:rPr>
          <w:rFonts w:ascii="Times New Roman" w:hAnsi="Times New Roman" w:cs="Times New Roman"/>
          <w:sz w:val="24"/>
          <w:szCs w:val="24"/>
        </w:rPr>
        <w:t>os propios que obligaron a pensar estrategias de abordaje diferentes.</w:t>
      </w:r>
    </w:p>
    <w:p w14:paraId="0000003B" w14:textId="77777777" w:rsidR="000C39A6" w:rsidRPr="003A4298" w:rsidRDefault="000C39A6" w:rsidP="003A4298">
      <w:pPr>
        <w:spacing w:line="360" w:lineRule="auto"/>
        <w:rPr>
          <w:rFonts w:ascii="Times New Roman" w:hAnsi="Times New Roman" w:cs="Times New Roman"/>
          <w:sz w:val="24"/>
          <w:szCs w:val="24"/>
        </w:rPr>
      </w:pPr>
    </w:p>
    <w:p w14:paraId="0000003C" w14:textId="638E13F8" w:rsidR="000C39A6" w:rsidRPr="003A4298" w:rsidRDefault="003A4298" w:rsidP="003A4298">
      <w:pPr>
        <w:numPr>
          <w:ilvl w:val="0"/>
          <w:numId w:val="2"/>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¿Es posible pensar una estruct</w:t>
      </w:r>
      <w:r w:rsidR="002E1480" w:rsidRPr="003A4298">
        <w:rPr>
          <w:rFonts w:ascii="Times New Roman" w:hAnsi="Times New Roman" w:cs="Times New Roman"/>
          <w:b/>
          <w:sz w:val="24"/>
          <w:szCs w:val="24"/>
        </w:rPr>
        <w:t>ura escalable de un proceso de p</w:t>
      </w:r>
      <w:r w:rsidRPr="003A4298">
        <w:rPr>
          <w:rFonts w:ascii="Times New Roman" w:hAnsi="Times New Roman" w:cs="Times New Roman"/>
          <w:b/>
          <w:sz w:val="24"/>
          <w:szCs w:val="24"/>
        </w:rPr>
        <w:t>re</w:t>
      </w:r>
      <w:r w:rsidR="002E1480" w:rsidRPr="003A4298">
        <w:rPr>
          <w:rFonts w:ascii="Times New Roman" w:hAnsi="Times New Roman" w:cs="Times New Roman"/>
          <w:b/>
          <w:sz w:val="24"/>
          <w:szCs w:val="24"/>
        </w:rPr>
        <w:t xml:space="preserve"> </w:t>
      </w:r>
      <w:r w:rsidRPr="003A4298">
        <w:rPr>
          <w:rFonts w:ascii="Times New Roman" w:hAnsi="Times New Roman" w:cs="Times New Roman"/>
          <w:b/>
          <w:sz w:val="24"/>
          <w:szCs w:val="24"/>
        </w:rPr>
        <w:t>Incubación?</w:t>
      </w:r>
    </w:p>
    <w:p w14:paraId="0000003D" w14:textId="77777777" w:rsidR="000C39A6" w:rsidRPr="003A4298" w:rsidRDefault="000C39A6" w:rsidP="003A4298">
      <w:pPr>
        <w:spacing w:line="360" w:lineRule="auto"/>
        <w:rPr>
          <w:rFonts w:ascii="Times New Roman" w:hAnsi="Times New Roman" w:cs="Times New Roman"/>
          <w:sz w:val="24"/>
          <w:szCs w:val="24"/>
        </w:rPr>
      </w:pPr>
    </w:p>
    <w:p w14:paraId="6B2CD6A3" w14:textId="6E664D04" w:rsidR="002E1480" w:rsidRPr="003A4298" w:rsidRDefault="002E1480"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Para lograr una estructura escalable es necesario definir un modelo de pre incubación flexible; utilizar herramientas y metodologías ágiles que permitan acelerar el proceso de validación y aprendizaje; crear una red de docentes y tutores que puedan brindar apoyo y orientación a los proyectos empresariales; establecer alianzas con otras instituciones como parques científicos y tecnológicos, cámaras de comercio y administraciones públicas.</w:t>
      </w:r>
    </w:p>
    <w:p w14:paraId="00000040" w14:textId="3585BB50"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Si bien reconocemos que involucrar a múltiples actores plantea desafíos en términos de coordinación y colaboración, reconocemos que la sinergia entre el Ministerio y la UNVM permitió pensar en una estructura escalable d</w:t>
      </w:r>
      <w:r w:rsidRPr="003A4298">
        <w:rPr>
          <w:rFonts w:ascii="Times New Roman" w:hAnsi="Times New Roman" w:cs="Times New Roman"/>
          <w:sz w:val="24"/>
          <w:szCs w:val="24"/>
        </w:rPr>
        <w:t>entro de este proceso que tiene como fin último la profesionalización de los actores locales</w:t>
      </w:r>
      <w:r w:rsidR="000C22ED" w:rsidRPr="003A4298">
        <w:rPr>
          <w:rFonts w:ascii="Times New Roman" w:hAnsi="Times New Roman" w:cs="Times New Roman"/>
          <w:sz w:val="24"/>
          <w:szCs w:val="24"/>
        </w:rPr>
        <w:t xml:space="preserve"> y</w:t>
      </w:r>
      <w:r w:rsidRPr="003A4298">
        <w:rPr>
          <w:rFonts w:ascii="Times New Roman" w:hAnsi="Times New Roman" w:cs="Times New Roman"/>
          <w:sz w:val="24"/>
          <w:szCs w:val="24"/>
        </w:rPr>
        <w:t xml:space="preserve"> territoriales.</w:t>
      </w:r>
      <w:r w:rsidR="000C22ED" w:rsidRPr="003A4298">
        <w:rPr>
          <w:rFonts w:ascii="Times New Roman" w:hAnsi="Times New Roman" w:cs="Times New Roman"/>
          <w:sz w:val="24"/>
          <w:szCs w:val="24"/>
        </w:rPr>
        <w:t xml:space="preserve"> </w:t>
      </w:r>
    </w:p>
    <w:p w14:paraId="00000041" w14:textId="77777777" w:rsidR="000C39A6" w:rsidRPr="003A4298" w:rsidRDefault="000C39A6" w:rsidP="003A4298">
      <w:pPr>
        <w:spacing w:line="360" w:lineRule="auto"/>
        <w:rPr>
          <w:rFonts w:ascii="Times New Roman" w:hAnsi="Times New Roman" w:cs="Times New Roman"/>
          <w:sz w:val="24"/>
          <w:szCs w:val="24"/>
        </w:rPr>
      </w:pPr>
    </w:p>
    <w:p w14:paraId="00000042" w14:textId="77777777" w:rsidR="000C39A6" w:rsidRPr="003A4298" w:rsidRDefault="003A4298" w:rsidP="003A4298">
      <w:pPr>
        <w:numPr>
          <w:ilvl w:val="0"/>
          <w:numId w:val="2"/>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 xml:space="preserve">Heterogeneidades territoriales y desafíos emergentes de la misma. </w:t>
      </w:r>
    </w:p>
    <w:p w14:paraId="00000043" w14:textId="77777777" w:rsidR="000C39A6" w:rsidRPr="003A4298" w:rsidRDefault="000C39A6" w:rsidP="003A4298">
      <w:pPr>
        <w:spacing w:line="360" w:lineRule="auto"/>
        <w:rPr>
          <w:rFonts w:ascii="Times New Roman" w:hAnsi="Times New Roman" w:cs="Times New Roman"/>
          <w:sz w:val="24"/>
          <w:szCs w:val="24"/>
        </w:rPr>
      </w:pPr>
    </w:p>
    <w:p w14:paraId="00000044"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Es fundamental r</w:t>
      </w:r>
      <w:r w:rsidRPr="003A4298">
        <w:rPr>
          <w:rFonts w:ascii="Times New Roman" w:hAnsi="Times New Roman" w:cs="Times New Roman"/>
          <w:sz w:val="24"/>
          <w:szCs w:val="24"/>
        </w:rPr>
        <w:t>econocer que, si bien hablamos de una sola provincia, los territorios donde llega Incubacor presentan heterogeneidades en términos de recursos, capacidades y desafíos. El desarrollo territorial es un proceso complejo que requiere la participación activa de</w:t>
      </w:r>
      <w:r w:rsidRPr="003A4298">
        <w:rPr>
          <w:rFonts w:ascii="Times New Roman" w:hAnsi="Times New Roman" w:cs="Times New Roman"/>
          <w:sz w:val="24"/>
          <w:szCs w:val="24"/>
        </w:rPr>
        <w:t xml:space="preserve"> todos los actores locales. Por ello, tanto los gobiernos provincial y municipal como la universidad deben adaptar sus estrategias a las particularidades de cada contexto.</w:t>
      </w:r>
    </w:p>
    <w:p w14:paraId="00000045"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Así, las políticas públicas enfrentan retos significativos al intentar adaptarse a l</w:t>
      </w:r>
      <w:r w:rsidRPr="003A4298">
        <w:rPr>
          <w:rFonts w:ascii="Times New Roman" w:hAnsi="Times New Roman" w:cs="Times New Roman"/>
          <w:sz w:val="24"/>
          <w:szCs w:val="24"/>
        </w:rPr>
        <w:t>as heterogeneidades territoriales. Estas disparidades, que pueden manifestarse en aspectos económicos, sociales, culturales y ambientales, exigen un enfoque personalizado y flexible ya que la tendencia a aplicar políticas estandarizadas, sin considerar las</w:t>
      </w:r>
      <w:r w:rsidRPr="003A4298">
        <w:rPr>
          <w:rFonts w:ascii="Times New Roman" w:hAnsi="Times New Roman" w:cs="Times New Roman"/>
          <w:sz w:val="24"/>
          <w:szCs w:val="24"/>
        </w:rPr>
        <w:t xml:space="preserve"> particularidades de cada territorio, puede generar resultados ineficaces o incluso contraproducentes.</w:t>
      </w:r>
    </w:p>
    <w:p w14:paraId="00000046" w14:textId="66F43883"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Se puede mencionar aspectos tales como mala o escasa conexión a internet, el  no disponer de recursos tecnológicos adecuados -pc, notebook, Tablet- para </w:t>
      </w:r>
      <w:r w:rsidRPr="003A4298">
        <w:rPr>
          <w:rFonts w:ascii="Times New Roman" w:hAnsi="Times New Roman" w:cs="Times New Roman"/>
          <w:sz w:val="24"/>
          <w:szCs w:val="24"/>
        </w:rPr>
        <w:t xml:space="preserve">poder seguir atentamente las </w:t>
      </w:r>
      <w:r w:rsidRPr="003A4298">
        <w:rPr>
          <w:rFonts w:ascii="Times New Roman" w:hAnsi="Times New Roman" w:cs="Times New Roman"/>
          <w:sz w:val="24"/>
          <w:szCs w:val="24"/>
        </w:rPr>
        <w:lastRenderedPageBreak/>
        <w:t>clases, la falta de educación tecnológica, el carecer de un espacio físico tranquilo y privado para poder estar aten</w:t>
      </w:r>
      <w:r w:rsidR="000C22ED" w:rsidRPr="003A4298">
        <w:rPr>
          <w:rFonts w:ascii="Times New Roman" w:hAnsi="Times New Roman" w:cs="Times New Roman"/>
          <w:sz w:val="24"/>
          <w:szCs w:val="24"/>
        </w:rPr>
        <w:t>tos a los docentes y compañeros, entre otros.</w:t>
      </w:r>
    </w:p>
    <w:p w14:paraId="00000047"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Por otra parte, existen desafíos emergentes que debe enfrentar el gobierno a l</w:t>
      </w:r>
      <w:r w:rsidRPr="003A4298">
        <w:rPr>
          <w:rFonts w:ascii="Times New Roman" w:hAnsi="Times New Roman" w:cs="Times New Roman"/>
          <w:sz w:val="24"/>
          <w:szCs w:val="24"/>
        </w:rPr>
        <w:t>a hora de pensar en estas políticas que incluyen fomentar el desarrollo de modelos de negocio sostenibles que tengan en cuenta el impacto ambiental y social; fomentar la economía circular promoviendo la reutilización, el reciclaje y la reducción de residuo</w:t>
      </w:r>
      <w:r w:rsidRPr="003A4298">
        <w:rPr>
          <w:rFonts w:ascii="Times New Roman" w:hAnsi="Times New Roman" w:cs="Times New Roman"/>
          <w:sz w:val="24"/>
          <w:szCs w:val="24"/>
        </w:rPr>
        <w:t>s; impulsar la digitalización facilitando el acceso a las tecnologías de la información y la comunicación; y garantizar la inclusión social trabajando para que los beneficios del desarrollo lleguen a todos los sectores de la población</w:t>
      </w:r>
    </w:p>
    <w:p w14:paraId="00000048" w14:textId="77777777" w:rsidR="000C39A6" w:rsidRPr="003A4298" w:rsidRDefault="000C39A6" w:rsidP="003A4298">
      <w:pPr>
        <w:spacing w:line="360" w:lineRule="auto"/>
        <w:rPr>
          <w:rFonts w:ascii="Times New Roman" w:hAnsi="Times New Roman" w:cs="Times New Roman"/>
          <w:sz w:val="24"/>
          <w:szCs w:val="24"/>
        </w:rPr>
      </w:pPr>
    </w:p>
    <w:p w14:paraId="00000049" w14:textId="77777777" w:rsidR="000C39A6" w:rsidRPr="003A4298" w:rsidRDefault="003A4298" w:rsidP="003A4298">
      <w:pPr>
        <w:numPr>
          <w:ilvl w:val="0"/>
          <w:numId w:val="2"/>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Centralidad de los a</w:t>
      </w:r>
      <w:r w:rsidRPr="003A4298">
        <w:rPr>
          <w:rFonts w:ascii="Times New Roman" w:hAnsi="Times New Roman" w:cs="Times New Roman"/>
          <w:b/>
          <w:sz w:val="24"/>
          <w:szCs w:val="24"/>
        </w:rPr>
        <w:t xml:space="preserve">ctores locales: una implementación situada. </w:t>
      </w:r>
    </w:p>
    <w:p w14:paraId="0000004A" w14:textId="77777777" w:rsidR="000C39A6" w:rsidRPr="003A4298" w:rsidRDefault="000C39A6" w:rsidP="003A4298">
      <w:pPr>
        <w:spacing w:line="360" w:lineRule="auto"/>
        <w:rPr>
          <w:rFonts w:ascii="Times New Roman" w:hAnsi="Times New Roman" w:cs="Times New Roman"/>
          <w:sz w:val="24"/>
          <w:szCs w:val="24"/>
        </w:rPr>
      </w:pPr>
    </w:p>
    <w:p w14:paraId="0000004B"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El desarrollo territorial efectivo y sostenible depende en gran medida de la participación activa y protagónica de los actores locales. Ellos son quienes poseen un conocimiento invaluable sobre las características geográficas, sociales, económicas y cultur</w:t>
      </w:r>
      <w:r w:rsidRPr="003A4298">
        <w:rPr>
          <w:rFonts w:ascii="Times New Roman" w:hAnsi="Times New Roman" w:cs="Times New Roman"/>
          <w:sz w:val="24"/>
          <w:szCs w:val="24"/>
        </w:rPr>
        <w:t>ales de su entorno, lo que permite diseñar e implementar políticas y proyectos más adaptados y eficaces.</w:t>
      </w:r>
    </w:p>
    <w:p w14:paraId="0000004D" w14:textId="24E15036"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Para abordar estos desafíos y aprovechar las ventajas de la centralidad de los actores locales, Incubacor adoptó un enfoque de implementación situada, </w:t>
      </w:r>
      <w:r w:rsidRPr="003A4298">
        <w:rPr>
          <w:rFonts w:ascii="Times New Roman" w:hAnsi="Times New Roman" w:cs="Times New Roman"/>
          <w:sz w:val="24"/>
          <w:szCs w:val="24"/>
        </w:rPr>
        <w:t>caracterizado el diseño de estrategias de desarrollo a medida que tengan en cuenta las particularidades de cada contexto fortaleciendo así las capacidades de los actores locales a través de programas de formación y capacitación, y promoviendo la creación d</w:t>
      </w:r>
      <w:r w:rsidRPr="003A4298">
        <w:rPr>
          <w:rFonts w:ascii="Times New Roman" w:hAnsi="Times New Roman" w:cs="Times New Roman"/>
          <w:sz w:val="24"/>
          <w:szCs w:val="24"/>
        </w:rPr>
        <w:t>e redes y alianzas que permitan compartir recursos y conocimientos.</w:t>
      </w:r>
      <w:r w:rsidR="00C47C90" w:rsidRPr="003A4298">
        <w:rPr>
          <w:rFonts w:ascii="Times New Roman" w:hAnsi="Times New Roman" w:cs="Times New Roman"/>
          <w:sz w:val="24"/>
          <w:szCs w:val="24"/>
        </w:rPr>
        <w:t xml:space="preserve"> </w:t>
      </w:r>
      <w:r w:rsidRPr="003A4298">
        <w:rPr>
          <w:rFonts w:ascii="Times New Roman" w:hAnsi="Times New Roman" w:cs="Times New Roman"/>
          <w:sz w:val="24"/>
          <w:szCs w:val="24"/>
        </w:rPr>
        <w:t>De la experiencia de Incubacor podemos afirmar que con este enfoque se puede fortalecer la centralidad de los actores locales y promover un desarrollo territorial más inclusivo, equitativo</w:t>
      </w:r>
      <w:r w:rsidRPr="003A4298">
        <w:rPr>
          <w:rFonts w:ascii="Times New Roman" w:hAnsi="Times New Roman" w:cs="Times New Roman"/>
          <w:sz w:val="24"/>
          <w:szCs w:val="24"/>
        </w:rPr>
        <w:t xml:space="preserve"> y sostenible.</w:t>
      </w:r>
    </w:p>
    <w:p w14:paraId="0000004E" w14:textId="77777777" w:rsidR="000C39A6" w:rsidRPr="003A4298" w:rsidRDefault="000C39A6" w:rsidP="003A4298">
      <w:pPr>
        <w:spacing w:line="360" w:lineRule="auto"/>
        <w:rPr>
          <w:rFonts w:ascii="Times New Roman" w:hAnsi="Times New Roman" w:cs="Times New Roman"/>
          <w:sz w:val="24"/>
          <w:szCs w:val="24"/>
        </w:rPr>
      </w:pPr>
    </w:p>
    <w:p w14:paraId="0000004F" w14:textId="77777777" w:rsidR="000C39A6" w:rsidRPr="003A4298" w:rsidRDefault="003A4298" w:rsidP="003A4298">
      <w:pPr>
        <w:numPr>
          <w:ilvl w:val="0"/>
          <w:numId w:val="2"/>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 xml:space="preserve">Aprendizajes de una Validación Simplificada. </w:t>
      </w:r>
    </w:p>
    <w:p w14:paraId="00000052" w14:textId="4480943C" w:rsidR="000C39A6" w:rsidRPr="003A4298" w:rsidRDefault="003A4298" w:rsidP="003A4298">
      <w:pPr>
        <w:spacing w:before="240" w:after="120" w:line="360" w:lineRule="auto"/>
        <w:jc w:val="both"/>
        <w:rPr>
          <w:rFonts w:ascii="Times New Roman" w:hAnsi="Times New Roman" w:cs="Times New Roman"/>
          <w:sz w:val="24"/>
          <w:szCs w:val="24"/>
        </w:rPr>
      </w:pPr>
      <w:r w:rsidRPr="003A4298">
        <w:rPr>
          <w:rFonts w:ascii="Times New Roman" w:hAnsi="Times New Roman" w:cs="Times New Roman"/>
          <w:sz w:val="24"/>
          <w:szCs w:val="24"/>
        </w:rPr>
        <w:t>El Programa Incubacor 2024 trabajó con la herramienta de validación simplificada lo que trajo aparejados beneficios tanto a los proyectos empresariales como para el programa de pre-incubación.</w:t>
      </w:r>
      <w:r w:rsidR="000C22ED" w:rsidRPr="003A4298">
        <w:rPr>
          <w:rFonts w:ascii="Times New Roman" w:hAnsi="Times New Roman" w:cs="Times New Roman"/>
          <w:sz w:val="24"/>
          <w:szCs w:val="24"/>
        </w:rPr>
        <w:t xml:space="preserve"> </w:t>
      </w:r>
      <w:r w:rsidRPr="003A4298">
        <w:rPr>
          <w:rFonts w:ascii="Times New Roman" w:hAnsi="Times New Roman" w:cs="Times New Roman"/>
          <w:sz w:val="24"/>
          <w:szCs w:val="24"/>
        </w:rPr>
        <w:t>E</w:t>
      </w:r>
      <w:r w:rsidRPr="003A4298">
        <w:rPr>
          <w:rFonts w:ascii="Times New Roman" w:hAnsi="Times New Roman" w:cs="Times New Roman"/>
          <w:sz w:val="24"/>
          <w:szCs w:val="24"/>
        </w:rPr>
        <w:t xml:space="preserve">n el caso de los proyectos, les permitió obtener </w:t>
      </w:r>
      <w:r w:rsidR="000C22ED" w:rsidRPr="003A4298">
        <w:rPr>
          <w:rFonts w:ascii="Times New Roman" w:hAnsi="Times New Roman" w:cs="Times New Roman"/>
          <w:sz w:val="24"/>
          <w:szCs w:val="24"/>
        </w:rPr>
        <w:t>rápida</w:t>
      </w:r>
      <w:r w:rsidR="000C22ED"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retroalimentación </w:t>
      </w:r>
      <w:r w:rsidRPr="003A4298">
        <w:rPr>
          <w:rFonts w:ascii="Times New Roman" w:hAnsi="Times New Roman" w:cs="Times New Roman"/>
          <w:sz w:val="24"/>
          <w:szCs w:val="24"/>
        </w:rPr>
        <w:t xml:space="preserve">sobre sus ideas, acelerando el proceso de aprendizaje y evitando errores costosos, y fomentó la iteración </w:t>
      </w:r>
      <w:r w:rsidR="000C22ED" w:rsidRPr="003A4298">
        <w:rPr>
          <w:rFonts w:ascii="Times New Roman" w:hAnsi="Times New Roman" w:cs="Times New Roman"/>
          <w:sz w:val="24"/>
          <w:szCs w:val="24"/>
        </w:rPr>
        <w:t>ágil</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lo que significó que las empresas pudieran probar diferentes version</w:t>
      </w:r>
      <w:r w:rsidRPr="003A4298">
        <w:rPr>
          <w:rFonts w:ascii="Times New Roman" w:hAnsi="Times New Roman" w:cs="Times New Roman"/>
          <w:sz w:val="24"/>
          <w:szCs w:val="24"/>
        </w:rPr>
        <w:t xml:space="preserve">es de su producto o servicio y ajustar su estrategia en función de los resultados. Además, redujo el riesgo de invertir tiempo y recursos en proyectos inviables y </w:t>
      </w:r>
      <w:r w:rsidRPr="003A4298">
        <w:rPr>
          <w:rFonts w:ascii="Times New Roman" w:hAnsi="Times New Roman" w:cs="Times New Roman"/>
          <w:sz w:val="24"/>
          <w:szCs w:val="24"/>
        </w:rPr>
        <w:t>ayudó a identificar posibles problemas y desafíos antes de que se conviertan en obstáculo</w:t>
      </w:r>
      <w:r w:rsidRPr="003A4298">
        <w:rPr>
          <w:rFonts w:ascii="Times New Roman" w:hAnsi="Times New Roman" w:cs="Times New Roman"/>
          <w:sz w:val="24"/>
          <w:szCs w:val="24"/>
        </w:rPr>
        <w:t>s insuperables</w:t>
      </w:r>
      <w:r w:rsidR="000C22ED" w:rsidRPr="003A4298">
        <w:rPr>
          <w:rFonts w:ascii="Times New Roman" w:hAnsi="Times New Roman" w:cs="Times New Roman"/>
          <w:sz w:val="24"/>
          <w:szCs w:val="24"/>
        </w:rPr>
        <w:t>. Para el P</w:t>
      </w:r>
      <w:r w:rsidRPr="003A4298">
        <w:rPr>
          <w:rFonts w:ascii="Times New Roman" w:hAnsi="Times New Roman" w:cs="Times New Roman"/>
          <w:sz w:val="24"/>
          <w:szCs w:val="24"/>
        </w:rPr>
        <w:t>rograma</w:t>
      </w:r>
      <w:r w:rsidR="000C22ED" w:rsidRPr="003A4298">
        <w:rPr>
          <w:rFonts w:ascii="Times New Roman" w:hAnsi="Times New Roman" w:cs="Times New Roman"/>
          <w:sz w:val="24"/>
          <w:szCs w:val="24"/>
        </w:rPr>
        <w:t>,</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representó </w:t>
      </w:r>
      <w:r w:rsidRPr="003A4298">
        <w:rPr>
          <w:rFonts w:ascii="Times New Roman" w:hAnsi="Times New Roman" w:cs="Times New Roman"/>
          <w:sz w:val="24"/>
          <w:szCs w:val="24"/>
        </w:rPr>
        <w:lastRenderedPageBreak/>
        <w:t>mayor eficiencia al poder evaluar un número superior de ideas en un período de tiempo más corto, identificando los proyectos con mayor potencial de éxito y asignand</w:t>
      </w:r>
      <w:r w:rsidRPr="003A4298">
        <w:rPr>
          <w:rFonts w:ascii="Times New Roman" w:hAnsi="Times New Roman" w:cs="Times New Roman"/>
          <w:sz w:val="24"/>
          <w:szCs w:val="24"/>
        </w:rPr>
        <w:t>o los recursos de manera más eficiente</w:t>
      </w:r>
      <w:r w:rsidRPr="003A4298">
        <w:rPr>
          <w:rFonts w:ascii="Times New Roman" w:hAnsi="Times New Roman" w:cs="Times New Roman"/>
          <w:sz w:val="24"/>
          <w:szCs w:val="24"/>
        </w:rPr>
        <w:t>. Además, permitió centrarse en proyectos que tienen más probabilidades de generar un impacto positivo en el ecosistema empresarial.</w:t>
      </w:r>
    </w:p>
    <w:p w14:paraId="1E60A11B" w14:textId="34E0DC75" w:rsidR="00AE7CFC" w:rsidRPr="003A4298" w:rsidRDefault="00AE7CFC" w:rsidP="003A4298">
      <w:pPr>
        <w:pStyle w:val="Prrafodelista"/>
        <w:numPr>
          <w:ilvl w:val="0"/>
          <w:numId w:val="2"/>
        </w:numPr>
        <w:spacing w:before="240" w:after="120" w:line="360" w:lineRule="auto"/>
        <w:jc w:val="both"/>
        <w:rPr>
          <w:rFonts w:ascii="Times New Roman" w:hAnsi="Times New Roman" w:cs="Times New Roman"/>
          <w:b/>
          <w:sz w:val="24"/>
          <w:szCs w:val="24"/>
        </w:rPr>
      </w:pPr>
      <w:r w:rsidRPr="003A4298">
        <w:rPr>
          <w:rFonts w:ascii="Times New Roman" w:hAnsi="Times New Roman" w:cs="Times New Roman"/>
          <w:b/>
          <w:sz w:val="24"/>
          <w:szCs w:val="24"/>
        </w:rPr>
        <w:t>Censo 2017-2024</w:t>
      </w:r>
    </w:p>
    <w:p w14:paraId="5EEE9006" w14:textId="665F2C51" w:rsidR="00DC4104" w:rsidRPr="003A4298" w:rsidRDefault="00DC4104" w:rsidP="003A4298">
      <w:pPr>
        <w:spacing w:before="240" w:after="120" w:line="360" w:lineRule="auto"/>
        <w:jc w:val="both"/>
        <w:rPr>
          <w:rFonts w:ascii="Times New Roman" w:eastAsia="Calibri" w:hAnsi="Times New Roman" w:cs="Times New Roman"/>
          <w:sz w:val="24"/>
          <w:szCs w:val="24"/>
        </w:rPr>
      </w:pPr>
      <w:r w:rsidRPr="003A4298">
        <w:rPr>
          <w:rFonts w:ascii="Times New Roman" w:hAnsi="Times New Roman" w:cs="Times New Roman"/>
          <w:sz w:val="24"/>
          <w:szCs w:val="24"/>
        </w:rPr>
        <w:t xml:space="preserve">La </w:t>
      </w:r>
      <w:r w:rsidRPr="003A4298">
        <w:rPr>
          <w:rFonts w:ascii="Times New Roman" w:hAnsi="Times New Roman" w:cs="Times New Roman"/>
          <w:sz w:val="24"/>
          <w:szCs w:val="24"/>
        </w:rPr>
        <w:t>Dirección de Apoyo a la Pequeña Empresa</w:t>
      </w:r>
      <w:r w:rsidRPr="003A4298">
        <w:rPr>
          <w:rFonts w:ascii="Times New Roman" w:eastAsia="Calibri" w:hAnsi="Times New Roman" w:cs="Times New Roman"/>
          <w:sz w:val="24"/>
          <w:szCs w:val="24"/>
        </w:rPr>
        <w:t xml:space="preserve"> manifiesta carecer de </w:t>
      </w:r>
      <w:r w:rsidR="003602B3" w:rsidRPr="003A4298">
        <w:rPr>
          <w:rFonts w:ascii="Times New Roman" w:eastAsia="Calibri" w:hAnsi="Times New Roman" w:cs="Times New Roman"/>
          <w:sz w:val="24"/>
          <w:szCs w:val="24"/>
        </w:rPr>
        <w:t xml:space="preserve">datos sistematizados sobre el impacto real que genera el Programa INCUBACOR en los emprendimientos y proyectos participantes. </w:t>
      </w:r>
      <w:r w:rsidRPr="003A4298">
        <w:rPr>
          <w:rFonts w:ascii="Times New Roman" w:eastAsia="Calibri" w:hAnsi="Times New Roman" w:cs="Times New Roman"/>
          <w:sz w:val="24"/>
          <w:szCs w:val="24"/>
        </w:rPr>
        <w:t xml:space="preserve">Por esta razón, en junio 2025, </w:t>
      </w:r>
      <w:r w:rsidR="00271940" w:rsidRPr="003A4298">
        <w:rPr>
          <w:rFonts w:ascii="Times New Roman" w:eastAsia="Calibri" w:hAnsi="Times New Roman" w:cs="Times New Roman"/>
          <w:sz w:val="24"/>
          <w:szCs w:val="24"/>
        </w:rPr>
        <w:t xml:space="preserve">se acuerda la realización de un censo por </w:t>
      </w:r>
      <w:r w:rsidRPr="003A4298">
        <w:rPr>
          <w:rFonts w:ascii="Times New Roman" w:hAnsi="Times New Roman" w:cs="Times New Roman"/>
          <w:sz w:val="24"/>
          <w:szCs w:val="24"/>
          <w:lang w:val="es-AR"/>
        </w:rPr>
        <w:t>alumnos del espacio curricular Investigación de mercados de la Licenciatura en Administración del IAPCS-UNVM</w:t>
      </w:r>
      <w:r w:rsidRPr="003A4298">
        <w:rPr>
          <w:rFonts w:ascii="Times New Roman" w:eastAsia="Calibri" w:hAnsi="Times New Roman" w:cs="Times New Roman"/>
          <w:sz w:val="24"/>
          <w:szCs w:val="24"/>
        </w:rPr>
        <w:t xml:space="preserve">. </w:t>
      </w:r>
    </w:p>
    <w:p w14:paraId="2D82181C" w14:textId="51E2CF46" w:rsidR="003602B3" w:rsidRPr="003A4298" w:rsidRDefault="00271940" w:rsidP="003A4298">
      <w:pPr>
        <w:pStyle w:val="Prrafodelista"/>
        <w:numPr>
          <w:ilvl w:val="0"/>
          <w:numId w:val="8"/>
        </w:numPr>
        <w:spacing w:before="240" w:after="120" w:line="360" w:lineRule="auto"/>
        <w:jc w:val="both"/>
        <w:rPr>
          <w:rFonts w:ascii="Times New Roman" w:eastAsia="Calibri" w:hAnsi="Times New Roman" w:cs="Times New Roman"/>
          <w:sz w:val="24"/>
          <w:szCs w:val="24"/>
        </w:rPr>
      </w:pPr>
      <w:r w:rsidRPr="003A4298">
        <w:rPr>
          <w:rFonts w:ascii="Times New Roman" w:eastAsia="Calibri" w:hAnsi="Times New Roman" w:cs="Times New Roman"/>
          <w:sz w:val="24"/>
          <w:szCs w:val="24"/>
        </w:rPr>
        <w:t>Objetivo: o</w:t>
      </w:r>
      <w:r w:rsidR="003602B3" w:rsidRPr="003A4298">
        <w:rPr>
          <w:rFonts w:ascii="Times New Roman" w:eastAsia="Calibri" w:hAnsi="Times New Roman" w:cs="Times New Roman"/>
          <w:sz w:val="24"/>
          <w:szCs w:val="24"/>
        </w:rPr>
        <w:t>btener información relevante sobre la implementación y evolución de los proyectos y emprendimientos que participaron del Programa INCUBACOR desde su primera edición en 2017 hasta 2024, así como el grado de satisfacción y la percepción de impacto que manifiestan los emprendedores participantes, a fin de generar insumos útiles para el rediseño y mejora continua del mismo.</w:t>
      </w:r>
    </w:p>
    <w:p w14:paraId="5E54CE31" w14:textId="77777777" w:rsidR="00DC4104" w:rsidRPr="003A4298" w:rsidRDefault="00DC4104" w:rsidP="003A4298">
      <w:pPr>
        <w:pStyle w:val="Prrafodelista"/>
        <w:numPr>
          <w:ilvl w:val="0"/>
          <w:numId w:val="8"/>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 xml:space="preserve">Tipo de Estudio: Cuantitativo, con preguntas cerradas y abiertas opcionales, Exploratorio y Transversal </w:t>
      </w:r>
    </w:p>
    <w:p w14:paraId="7677205D" w14:textId="2DFEDB1B" w:rsidR="00DC4104" w:rsidRPr="003A4298" w:rsidRDefault="00DC4104" w:rsidP="003A4298">
      <w:pPr>
        <w:pStyle w:val="Prrafodelista"/>
        <w:numPr>
          <w:ilvl w:val="0"/>
          <w:numId w:val="8"/>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 xml:space="preserve">Población: participantes del Programa INCUBACOR, período 2017- 2024. </w:t>
      </w:r>
    </w:p>
    <w:p w14:paraId="53218592" w14:textId="1B5D9DFF" w:rsidR="00DC4104" w:rsidRPr="003A4298" w:rsidRDefault="00DC4104" w:rsidP="003A4298">
      <w:pPr>
        <w:pStyle w:val="Prrafodelista"/>
        <w:numPr>
          <w:ilvl w:val="0"/>
          <w:numId w:val="8"/>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Muestra: 78 personas</w:t>
      </w:r>
    </w:p>
    <w:p w14:paraId="1C74B6F6" w14:textId="77777777" w:rsidR="00DC4104" w:rsidRPr="003A4298" w:rsidRDefault="00DC4104" w:rsidP="003A4298">
      <w:pPr>
        <w:pStyle w:val="Prrafodelista"/>
        <w:numPr>
          <w:ilvl w:val="0"/>
          <w:numId w:val="8"/>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Instrumento de recolección de datos: Cuestionario</w:t>
      </w:r>
    </w:p>
    <w:p w14:paraId="050AC253" w14:textId="5E7EFE97" w:rsidR="00271940" w:rsidRPr="003A4298" w:rsidRDefault="00271940" w:rsidP="003A4298">
      <w:p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A continuación se exponen los resultados destacados. La tasa de respuesta fue del 46%.</w:t>
      </w:r>
    </w:p>
    <w:p w14:paraId="1DE4D2FF" w14:textId="77777777" w:rsidR="00ED269F" w:rsidRPr="003A4298" w:rsidRDefault="00DC4104" w:rsidP="003A4298">
      <w:pPr>
        <w:spacing w:line="360" w:lineRule="auto"/>
        <w:jc w:val="both"/>
        <w:rPr>
          <w:rFonts w:ascii="Times New Roman" w:hAnsi="Times New Roman" w:cs="Times New Roman"/>
          <w:color w:val="202124"/>
          <w:sz w:val="24"/>
          <w:szCs w:val="24"/>
          <w:highlight w:val="white"/>
        </w:rPr>
      </w:pPr>
      <w:r w:rsidRPr="003A4298">
        <w:rPr>
          <w:rFonts w:ascii="Times New Roman" w:hAnsi="Times New Roman" w:cs="Times New Roman"/>
          <w:color w:val="202124"/>
          <w:sz w:val="24"/>
          <w:szCs w:val="24"/>
          <w:highlight w:val="white"/>
        </w:rPr>
        <w:t xml:space="preserve">El 63.9% de los encuestados </w:t>
      </w:r>
      <w:r w:rsidR="00521490" w:rsidRPr="003A4298">
        <w:rPr>
          <w:rFonts w:ascii="Times New Roman" w:hAnsi="Times New Roman" w:cs="Times New Roman"/>
          <w:color w:val="202124"/>
          <w:sz w:val="24"/>
          <w:szCs w:val="24"/>
          <w:highlight w:val="white"/>
        </w:rPr>
        <w:t>manifestaron haber puesto</w:t>
      </w:r>
      <w:r w:rsidRPr="003A4298">
        <w:rPr>
          <w:rFonts w:ascii="Times New Roman" w:hAnsi="Times New Roman" w:cs="Times New Roman"/>
          <w:color w:val="202124"/>
          <w:sz w:val="24"/>
          <w:szCs w:val="24"/>
          <w:highlight w:val="white"/>
        </w:rPr>
        <w:t xml:space="preserve"> en marcha su emprendimiento</w:t>
      </w:r>
      <w:r w:rsidR="00271940" w:rsidRPr="003A4298">
        <w:rPr>
          <w:rFonts w:ascii="Times New Roman" w:hAnsi="Times New Roman" w:cs="Times New Roman"/>
          <w:color w:val="202124"/>
          <w:sz w:val="24"/>
          <w:szCs w:val="24"/>
          <w:highlight w:val="white"/>
        </w:rPr>
        <w:t xml:space="preserve"> -mayormente comercial o industrial-</w:t>
      </w:r>
      <w:r w:rsidRPr="003A4298">
        <w:rPr>
          <w:rFonts w:ascii="Times New Roman" w:hAnsi="Times New Roman" w:cs="Times New Roman"/>
          <w:color w:val="202124"/>
          <w:sz w:val="24"/>
          <w:szCs w:val="24"/>
          <w:highlight w:val="white"/>
        </w:rPr>
        <w:t xml:space="preserve"> luego de participar </w:t>
      </w:r>
      <w:r w:rsidR="00271940" w:rsidRPr="003A4298">
        <w:rPr>
          <w:rFonts w:ascii="Times New Roman" w:hAnsi="Times New Roman" w:cs="Times New Roman"/>
          <w:color w:val="202124"/>
          <w:sz w:val="24"/>
          <w:szCs w:val="24"/>
          <w:highlight w:val="white"/>
        </w:rPr>
        <w:t>del P</w:t>
      </w:r>
      <w:r w:rsidRPr="003A4298">
        <w:rPr>
          <w:rFonts w:ascii="Times New Roman" w:hAnsi="Times New Roman" w:cs="Times New Roman"/>
          <w:color w:val="202124"/>
          <w:sz w:val="24"/>
          <w:szCs w:val="24"/>
          <w:highlight w:val="white"/>
        </w:rPr>
        <w:t>rograma, dejando evidencia de la efectividad del mismo como herramienta de impulso emprendedor.</w:t>
      </w:r>
      <w:r w:rsidR="00ED269F" w:rsidRPr="003A4298">
        <w:rPr>
          <w:rFonts w:ascii="Times New Roman" w:hAnsi="Times New Roman" w:cs="Times New Roman"/>
          <w:color w:val="202124"/>
          <w:sz w:val="24"/>
          <w:szCs w:val="24"/>
          <w:highlight w:val="white"/>
        </w:rPr>
        <w:t xml:space="preserve"> </w:t>
      </w:r>
    </w:p>
    <w:p w14:paraId="43BBFCFA" w14:textId="4A8888FD" w:rsidR="00ED269F" w:rsidRPr="003A4298" w:rsidRDefault="00ED269F" w:rsidP="003A4298">
      <w:pPr>
        <w:spacing w:line="360" w:lineRule="auto"/>
        <w:jc w:val="both"/>
        <w:rPr>
          <w:rFonts w:ascii="Times New Roman" w:hAnsi="Times New Roman" w:cs="Times New Roman"/>
          <w:sz w:val="24"/>
          <w:szCs w:val="24"/>
          <w:lang w:val="es-AR"/>
        </w:rPr>
      </w:pPr>
      <w:r w:rsidRPr="003A4298">
        <w:rPr>
          <w:rFonts w:ascii="Times New Roman" w:hAnsi="Times New Roman" w:cs="Times New Roman"/>
          <w:color w:val="1F1F1F"/>
          <w:sz w:val="24"/>
          <w:szCs w:val="24"/>
          <w:highlight w:val="white"/>
        </w:rPr>
        <w:t>Entre</w:t>
      </w:r>
      <w:r w:rsidRPr="003A4298">
        <w:rPr>
          <w:rFonts w:ascii="Times New Roman" w:hAnsi="Times New Roman" w:cs="Times New Roman"/>
          <w:color w:val="1F1F1F"/>
          <w:sz w:val="24"/>
          <w:szCs w:val="24"/>
          <w:highlight w:val="white"/>
        </w:rPr>
        <w:t xml:space="preserve"> quienes no emprendieron (</w:t>
      </w:r>
      <w:r w:rsidRPr="003A4298">
        <w:rPr>
          <w:rFonts w:ascii="Times New Roman" w:hAnsi="Times New Roman" w:cs="Times New Roman"/>
          <w:sz w:val="24"/>
          <w:szCs w:val="24"/>
          <w:lang w:val="es-AR"/>
        </w:rPr>
        <w:t xml:space="preserve">36.1%) los motivos más relevantes fueron  la falta de financiación para compra de equipos (26.3%),  el comienzo de un nuevo proyecto (26.3%) y falta de tiempo (15.8%). </w:t>
      </w:r>
    </w:p>
    <w:p w14:paraId="00684B31" w14:textId="77777777" w:rsidR="00ED269F" w:rsidRPr="003A4298" w:rsidRDefault="00ED269F" w:rsidP="003A4298">
      <w:pPr>
        <w:spacing w:line="360" w:lineRule="auto"/>
        <w:rPr>
          <w:rFonts w:ascii="Times New Roman" w:hAnsi="Times New Roman" w:cs="Times New Roman"/>
          <w:color w:val="1F1F1F"/>
          <w:sz w:val="24"/>
          <w:szCs w:val="24"/>
          <w:highlight w:val="white"/>
        </w:rPr>
      </w:pPr>
    </w:p>
    <w:p w14:paraId="42FAA46B" w14:textId="77777777" w:rsidR="00271940" w:rsidRPr="003A4298" w:rsidRDefault="00271940" w:rsidP="003A4298">
      <w:pPr>
        <w:spacing w:line="360" w:lineRule="auto"/>
        <w:rPr>
          <w:rFonts w:ascii="Times New Roman" w:hAnsi="Times New Roman" w:cs="Times New Roman"/>
          <w:color w:val="1F1F1F"/>
          <w:sz w:val="24"/>
          <w:szCs w:val="24"/>
          <w:highlight w:val="white"/>
        </w:rPr>
      </w:pPr>
      <w:r w:rsidRPr="003A4298">
        <w:rPr>
          <w:rFonts w:ascii="Times New Roman" w:hAnsi="Times New Roman" w:cs="Times New Roman"/>
          <w:color w:val="1F1F1F"/>
          <w:sz w:val="24"/>
          <w:szCs w:val="24"/>
          <w:highlight w:val="white"/>
        </w:rPr>
        <w:t>Respecto de quienes emprendieron…</w:t>
      </w:r>
    </w:p>
    <w:p w14:paraId="785569EF" w14:textId="731D14C2" w:rsidR="00271940" w:rsidRPr="003A4298" w:rsidRDefault="00271940" w:rsidP="003A4298">
      <w:pPr>
        <w:pStyle w:val="Prrafodelista"/>
        <w:numPr>
          <w:ilvl w:val="0"/>
          <w:numId w:val="9"/>
        </w:numPr>
        <w:spacing w:line="360" w:lineRule="auto"/>
        <w:jc w:val="both"/>
        <w:rPr>
          <w:rFonts w:ascii="Times New Roman" w:hAnsi="Times New Roman" w:cs="Times New Roman"/>
          <w:color w:val="1F1F1F"/>
          <w:sz w:val="24"/>
          <w:szCs w:val="24"/>
          <w:highlight w:val="white"/>
        </w:rPr>
      </w:pPr>
      <w:r w:rsidRPr="003A4298">
        <w:rPr>
          <w:rFonts w:ascii="Times New Roman" w:hAnsi="Times New Roman" w:cs="Times New Roman"/>
          <w:color w:val="1F1F1F"/>
          <w:sz w:val="24"/>
          <w:szCs w:val="24"/>
          <w:highlight w:val="white"/>
        </w:rPr>
        <w:t>El 60.9% se inscribi</w:t>
      </w:r>
      <w:r w:rsidR="00521490" w:rsidRPr="003A4298">
        <w:rPr>
          <w:rFonts w:ascii="Times New Roman" w:hAnsi="Times New Roman" w:cs="Times New Roman"/>
          <w:color w:val="1F1F1F"/>
          <w:sz w:val="24"/>
          <w:szCs w:val="24"/>
          <w:highlight w:val="white"/>
        </w:rPr>
        <w:t>ó</w:t>
      </w:r>
      <w:r w:rsidRPr="003A4298">
        <w:rPr>
          <w:rFonts w:ascii="Times New Roman" w:hAnsi="Times New Roman" w:cs="Times New Roman"/>
          <w:color w:val="1F1F1F"/>
          <w:sz w:val="24"/>
          <w:szCs w:val="24"/>
          <w:highlight w:val="white"/>
        </w:rPr>
        <w:t xml:space="preserve"> como Monotributistas </w:t>
      </w:r>
      <w:r w:rsidRPr="003A4298">
        <w:rPr>
          <w:rFonts w:ascii="Times New Roman" w:hAnsi="Times New Roman" w:cs="Times New Roman"/>
          <w:color w:val="1F1F1F"/>
          <w:sz w:val="24"/>
          <w:szCs w:val="24"/>
          <w:highlight w:val="white"/>
        </w:rPr>
        <w:t xml:space="preserve">y un </w:t>
      </w:r>
      <w:r w:rsidRPr="003A4298">
        <w:rPr>
          <w:rFonts w:ascii="Times New Roman" w:hAnsi="Times New Roman" w:cs="Times New Roman"/>
          <w:color w:val="1F1F1F"/>
          <w:sz w:val="24"/>
          <w:szCs w:val="24"/>
          <w:highlight w:val="white"/>
        </w:rPr>
        <w:t>2</w:t>
      </w:r>
      <w:r w:rsidRPr="003A4298">
        <w:rPr>
          <w:rFonts w:ascii="Times New Roman" w:hAnsi="Times New Roman" w:cs="Times New Roman"/>
          <w:color w:val="1F1F1F"/>
          <w:sz w:val="24"/>
          <w:szCs w:val="24"/>
          <w:highlight w:val="white"/>
        </w:rPr>
        <w:t>6</w:t>
      </w:r>
      <w:r w:rsidRPr="003A4298">
        <w:rPr>
          <w:rFonts w:ascii="Times New Roman" w:hAnsi="Times New Roman" w:cs="Times New Roman"/>
          <w:color w:val="1F1F1F"/>
          <w:sz w:val="24"/>
          <w:szCs w:val="24"/>
          <w:highlight w:val="white"/>
        </w:rPr>
        <w:t xml:space="preserve">.1% como </w:t>
      </w:r>
      <w:r w:rsidR="00521490" w:rsidRPr="003A4298">
        <w:rPr>
          <w:rFonts w:ascii="Times New Roman" w:hAnsi="Times New Roman" w:cs="Times New Roman"/>
          <w:color w:val="1F1F1F"/>
          <w:sz w:val="24"/>
          <w:szCs w:val="24"/>
          <w:highlight w:val="white"/>
        </w:rPr>
        <w:t>Responsable Inscripto.</w:t>
      </w:r>
    </w:p>
    <w:p w14:paraId="2AF2E6B5" w14:textId="3DB247B2" w:rsidR="00271940" w:rsidRPr="003A4298" w:rsidRDefault="00271940" w:rsidP="003A4298">
      <w:pPr>
        <w:pStyle w:val="Prrafodelista"/>
        <w:numPr>
          <w:ilvl w:val="0"/>
          <w:numId w:val="9"/>
        </w:numPr>
        <w:spacing w:before="240" w:after="240" w:line="360" w:lineRule="auto"/>
        <w:jc w:val="both"/>
        <w:rPr>
          <w:rFonts w:ascii="Times New Roman" w:hAnsi="Times New Roman" w:cs="Times New Roman"/>
          <w:color w:val="1F1F1F"/>
          <w:sz w:val="24"/>
          <w:szCs w:val="24"/>
          <w:highlight w:val="white"/>
        </w:rPr>
      </w:pPr>
      <w:r w:rsidRPr="003A4298">
        <w:rPr>
          <w:rFonts w:ascii="Times New Roman" w:eastAsia="Calibri" w:hAnsi="Times New Roman" w:cs="Times New Roman"/>
          <w:color w:val="1F1F1F"/>
          <w:sz w:val="24"/>
          <w:szCs w:val="24"/>
          <w:highlight w:val="white"/>
        </w:rPr>
        <w:lastRenderedPageBreak/>
        <w:t>La mayoría de los encuestados indicó no haber contratado empleados tras su paso por Incubacor. Sin embargo, es importante resaltar que, dentro de los emprendimientos que sí contrataron personal, el 26,1% indicó que contrató entre 2 a 5 personas.</w:t>
      </w:r>
      <w:r w:rsidRPr="003A4298">
        <w:rPr>
          <w:rFonts w:ascii="Times New Roman" w:hAnsi="Times New Roman" w:cs="Times New Roman"/>
          <w:color w:val="1F1F1F"/>
          <w:sz w:val="24"/>
          <w:szCs w:val="24"/>
          <w:highlight w:val="white"/>
        </w:rPr>
        <w:t xml:space="preserve"> </w:t>
      </w:r>
    </w:p>
    <w:p w14:paraId="4614FC29" w14:textId="5EAB61F4" w:rsidR="00DB10BB" w:rsidRPr="003A4298" w:rsidRDefault="00DB10BB" w:rsidP="003A4298">
      <w:pPr>
        <w:pStyle w:val="Prrafodelista"/>
        <w:numPr>
          <w:ilvl w:val="0"/>
          <w:numId w:val="9"/>
        </w:numPr>
        <w:spacing w:line="360" w:lineRule="auto"/>
        <w:jc w:val="both"/>
        <w:rPr>
          <w:rFonts w:ascii="Times New Roman" w:eastAsia="Calibri" w:hAnsi="Times New Roman" w:cs="Times New Roman"/>
          <w:color w:val="1F1F1F"/>
          <w:sz w:val="24"/>
          <w:szCs w:val="24"/>
          <w:highlight w:val="white"/>
        </w:rPr>
      </w:pPr>
      <w:r w:rsidRPr="003A4298">
        <w:rPr>
          <w:rFonts w:ascii="Times New Roman" w:eastAsia="Calibri" w:hAnsi="Times New Roman" w:cs="Times New Roman"/>
          <w:color w:val="1F1F1F"/>
          <w:sz w:val="24"/>
          <w:szCs w:val="24"/>
          <w:highlight w:val="white"/>
        </w:rPr>
        <w:t xml:space="preserve">La principal fuente de financiamiento utilizada fue la de ahorros propios, y en menor medida el aporte de amigos o familiares. </w:t>
      </w:r>
      <w:r w:rsidR="00521490" w:rsidRPr="003A4298">
        <w:rPr>
          <w:rFonts w:ascii="Times New Roman" w:eastAsia="Calibri" w:hAnsi="Times New Roman" w:cs="Times New Roman"/>
          <w:color w:val="1F1F1F"/>
          <w:sz w:val="24"/>
          <w:szCs w:val="24"/>
          <w:highlight w:val="white"/>
        </w:rPr>
        <w:t>Es</w:t>
      </w:r>
      <w:r w:rsidRPr="003A4298">
        <w:rPr>
          <w:rFonts w:ascii="Times New Roman" w:eastAsia="Calibri" w:hAnsi="Times New Roman" w:cs="Times New Roman"/>
          <w:color w:val="1F1F1F"/>
          <w:sz w:val="24"/>
          <w:szCs w:val="24"/>
          <w:highlight w:val="white"/>
        </w:rPr>
        <w:t xml:space="preserve"> muy bajo el porcentaje de emprendedores que recurrió al financiamiento bancario o a fondos de aceleradoras o inversores ángeles.</w:t>
      </w:r>
    </w:p>
    <w:p w14:paraId="7C115575" w14:textId="5EAAD43A" w:rsidR="00AE7CFC" w:rsidRPr="003A4298" w:rsidRDefault="00DB10BB" w:rsidP="003A4298">
      <w:pPr>
        <w:pStyle w:val="Prrafodelista"/>
        <w:numPr>
          <w:ilvl w:val="0"/>
          <w:numId w:val="9"/>
        </w:numPr>
        <w:spacing w:before="240" w:after="120" w:line="360" w:lineRule="auto"/>
        <w:jc w:val="both"/>
        <w:rPr>
          <w:rFonts w:ascii="Times New Roman" w:hAnsi="Times New Roman" w:cs="Times New Roman"/>
          <w:sz w:val="24"/>
          <w:szCs w:val="24"/>
        </w:rPr>
      </w:pPr>
      <w:r w:rsidRPr="003A4298">
        <w:rPr>
          <w:rFonts w:ascii="Times New Roman" w:hAnsi="Times New Roman" w:cs="Times New Roman"/>
          <w:sz w:val="24"/>
          <w:szCs w:val="24"/>
          <w:lang w:val="es-AR"/>
        </w:rPr>
        <w:t>Se advierte un alto porcentaje de comercialización a nivel interprovincial</w:t>
      </w:r>
      <w:r w:rsidR="00521490" w:rsidRPr="003A4298">
        <w:rPr>
          <w:rFonts w:ascii="Times New Roman" w:hAnsi="Times New Roman" w:cs="Times New Roman"/>
          <w:sz w:val="24"/>
          <w:szCs w:val="24"/>
          <w:lang w:val="es-AR"/>
        </w:rPr>
        <w:t xml:space="preserve"> (50%).</w:t>
      </w:r>
      <w:r w:rsidRPr="003A4298">
        <w:rPr>
          <w:rFonts w:ascii="Times New Roman" w:hAnsi="Times New Roman" w:cs="Times New Roman"/>
          <w:sz w:val="24"/>
          <w:szCs w:val="24"/>
          <w:lang w:val="es-AR"/>
        </w:rPr>
        <w:t xml:space="preserve">  Además</w:t>
      </w:r>
      <w:r w:rsidR="00521490" w:rsidRPr="003A4298">
        <w:rPr>
          <w:rFonts w:ascii="Times New Roman" w:hAnsi="Times New Roman" w:cs="Times New Roman"/>
          <w:sz w:val="24"/>
          <w:szCs w:val="24"/>
          <w:lang w:val="es-AR"/>
        </w:rPr>
        <w:t>,</w:t>
      </w:r>
      <w:r w:rsidRPr="003A4298">
        <w:rPr>
          <w:rFonts w:ascii="Times New Roman" w:hAnsi="Times New Roman" w:cs="Times New Roman"/>
          <w:sz w:val="24"/>
          <w:szCs w:val="24"/>
          <w:lang w:val="es-AR"/>
        </w:rPr>
        <w:t xml:space="preserve"> es importante destacar que, aproximadamente, el 9% de los emprendimientos ha realizado exportaciones.</w:t>
      </w:r>
    </w:p>
    <w:p w14:paraId="11922E6D" w14:textId="77777777" w:rsidR="00DB10BB" w:rsidRPr="003A4298" w:rsidRDefault="00DB10BB" w:rsidP="003A4298">
      <w:pPr>
        <w:pStyle w:val="Prrafodelista"/>
        <w:numPr>
          <w:ilvl w:val="0"/>
          <w:numId w:val="9"/>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Si bien la mitad de los encuestados manifestó no haber generado vínculos estratégicos, dentro de la otra mitad se aprecian relaciones con incubadoras, universidades, cámaras empresariales, gobiernos, incluso con nuevos socios.</w:t>
      </w:r>
    </w:p>
    <w:p w14:paraId="79D383A7" w14:textId="47B56003" w:rsidR="00DB10BB" w:rsidRPr="003A4298" w:rsidRDefault="00DB10BB" w:rsidP="003A4298">
      <w:pPr>
        <w:pStyle w:val="Prrafodelista"/>
        <w:numPr>
          <w:ilvl w:val="0"/>
          <w:numId w:val="9"/>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 xml:space="preserve">87% de quienes iniciaron su proyecto lo mantienen activo, </w:t>
      </w:r>
      <w:r w:rsidR="00521490" w:rsidRPr="003A4298">
        <w:rPr>
          <w:rFonts w:ascii="Times New Roman" w:hAnsi="Times New Roman" w:cs="Times New Roman"/>
          <w:sz w:val="24"/>
          <w:szCs w:val="24"/>
          <w:lang w:val="es-AR"/>
        </w:rPr>
        <w:t>esto</w:t>
      </w:r>
      <w:r w:rsidRPr="003A4298">
        <w:rPr>
          <w:rFonts w:ascii="Times New Roman" w:hAnsi="Times New Roman" w:cs="Times New Roman"/>
          <w:sz w:val="24"/>
          <w:szCs w:val="24"/>
          <w:lang w:val="es-AR"/>
        </w:rPr>
        <w:t xml:space="preserve"> refleja el impacto favorable del acompañamiento brindado por el programa en la sostenibilidad de los negocios.</w:t>
      </w:r>
    </w:p>
    <w:p w14:paraId="6029724D" w14:textId="37BBCBB9" w:rsidR="00DB10BB" w:rsidRPr="003A4298" w:rsidRDefault="00521490" w:rsidP="003A4298">
      <w:pPr>
        <w:pStyle w:val="Prrafodelista"/>
        <w:numPr>
          <w:ilvl w:val="0"/>
          <w:numId w:val="9"/>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Se evaluaron</w:t>
      </w:r>
      <w:r w:rsidR="00DB10BB" w:rsidRPr="003A4298">
        <w:rPr>
          <w:rFonts w:ascii="Times New Roman" w:hAnsi="Times New Roman" w:cs="Times New Roman"/>
          <w:sz w:val="24"/>
          <w:szCs w:val="24"/>
          <w:lang w:val="es-AR"/>
        </w:rPr>
        <w:t xml:space="preserve"> distintos aspectos del </w:t>
      </w:r>
      <w:r w:rsidR="003333B9" w:rsidRPr="003A4298">
        <w:rPr>
          <w:rFonts w:ascii="Times New Roman" w:hAnsi="Times New Roman" w:cs="Times New Roman"/>
          <w:sz w:val="24"/>
          <w:szCs w:val="24"/>
          <w:lang w:val="es-AR"/>
        </w:rPr>
        <w:t>P</w:t>
      </w:r>
      <w:r w:rsidR="00DB10BB" w:rsidRPr="003A4298">
        <w:rPr>
          <w:rFonts w:ascii="Times New Roman" w:hAnsi="Times New Roman" w:cs="Times New Roman"/>
          <w:sz w:val="24"/>
          <w:szCs w:val="24"/>
          <w:lang w:val="es-AR"/>
        </w:rPr>
        <w:t>rograma</w:t>
      </w:r>
      <w:r w:rsidR="003333B9" w:rsidRPr="003A4298">
        <w:rPr>
          <w:rFonts w:ascii="Times New Roman" w:hAnsi="Times New Roman" w:cs="Times New Roman"/>
          <w:sz w:val="24"/>
          <w:szCs w:val="24"/>
          <w:lang w:val="es-AR"/>
        </w:rPr>
        <w:t xml:space="preserve"> -</w:t>
      </w:r>
      <w:r w:rsidR="00DB10BB" w:rsidRPr="003A4298">
        <w:rPr>
          <w:rFonts w:ascii="Times New Roman" w:hAnsi="Times New Roman" w:cs="Times New Roman"/>
          <w:sz w:val="24"/>
          <w:szCs w:val="24"/>
          <w:lang w:val="es-AR"/>
        </w:rPr>
        <w:t>utilidad de los contenidos, dictado de clases por docente, acompañamiento de tutores y duración del programa</w:t>
      </w:r>
      <w:r w:rsidR="003333B9" w:rsidRPr="003A4298">
        <w:rPr>
          <w:rFonts w:ascii="Times New Roman" w:hAnsi="Times New Roman" w:cs="Times New Roman"/>
          <w:sz w:val="24"/>
          <w:szCs w:val="24"/>
          <w:lang w:val="es-AR"/>
        </w:rPr>
        <w:t xml:space="preserve">-. </w:t>
      </w:r>
      <w:r w:rsidR="00DB10BB" w:rsidRPr="003A4298">
        <w:rPr>
          <w:rFonts w:ascii="Times New Roman" w:hAnsi="Times New Roman" w:cs="Times New Roman"/>
          <w:sz w:val="24"/>
          <w:szCs w:val="24"/>
          <w:lang w:val="es-AR"/>
        </w:rPr>
        <w:t xml:space="preserve"> Más del 80 % de los participantes manifestaron un alto grado de conformidad con estos aspectos.</w:t>
      </w:r>
    </w:p>
    <w:p w14:paraId="10C2593D" w14:textId="0A29CBAC" w:rsidR="00DB10BB" w:rsidRPr="003A4298" w:rsidRDefault="003333B9" w:rsidP="003A4298">
      <w:pPr>
        <w:pStyle w:val="Prrafodelista"/>
        <w:numPr>
          <w:ilvl w:val="0"/>
          <w:numId w:val="9"/>
        </w:numPr>
        <w:spacing w:before="240" w:after="120"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El</w:t>
      </w:r>
      <w:r w:rsidR="00DB10BB" w:rsidRPr="003A4298">
        <w:rPr>
          <w:rFonts w:ascii="Times New Roman" w:hAnsi="Times New Roman" w:cs="Times New Roman"/>
          <w:sz w:val="24"/>
          <w:szCs w:val="24"/>
          <w:lang w:val="es-AR"/>
        </w:rPr>
        <w:t xml:space="preserve"> 80,5 % de los encuestados manifestó una probabilidad alta de recomendación</w:t>
      </w:r>
      <w:r w:rsidRPr="003A4298">
        <w:rPr>
          <w:rFonts w:ascii="Times New Roman" w:hAnsi="Times New Roman" w:cs="Times New Roman"/>
          <w:sz w:val="24"/>
          <w:szCs w:val="24"/>
          <w:lang w:val="es-AR"/>
        </w:rPr>
        <w:t xml:space="preserve"> del Programa</w:t>
      </w:r>
      <w:r w:rsidR="00DB10BB" w:rsidRPr="003A4298">
        <w:rPr>
          <w:rFonts w:ascii="Times New Roman" w:hAnsi="Times New Roman" w:cs="Times New Roman"/>
          <w:sz w:val="24"/>
          <w:szCs w:val="24"/>
          <w:lang w:val="es-AR"/>
        </w:rPr>
        <w:t>.</w:t>
      </w:r>
    </w:p>
    <w:p w14:paraId="222D1832" w14:textId="77777777" w:rsidR="00DC4104" w:rsidRPr="003A4298" w:rsidRDefault="00DC4104" w:rsidP="003A4298">
      <w:pPr>
        <w:spacing w:before="240" w:after="120" w:line="360" w:lineRule="auto"/>
        <w:jc w:val="both"/>
        <w:rPr>
          <w:rFonts w:ascii="Times New Roman" w:hAnsi="Times New Roman" w:cs="Times New Roman"/>
          <w:sz w:val="24"/>
          <w:szCs w:val="24"/>
        </w:rPr>
      </w:pPr>
    </w:p>
    <w:p w14:paraId="0000005A" w14:textId="13184EF6" w:rsidR="000C39A6" w:rsidRPr="003A4298" w:rsidRDefault="00AA425B"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3. NUEVO DESAFÍO: INCUBACOR 2025</w:t>
      </w:r>
    </w:p>
    <w:p w14:paraId="0000005B" w14:textId="77777777" w:rsidR="000C39A6" w:rsidRPr="003A4298" w:rsidRDefault="000C39A6" w:rsidP="003A4298">
      <w:pPr>
        <w:spacing w:line="360" w:lineRule="auto"/>
        <w:rPr>
          <w:rFonts w:ascii="Times New Roman" w:hAnsi="Times New Roman" w:cs="Times New Roman"/>
          <w:b/>
          <w:sz w:val="24"/>
          <w:szCs w:val="24"/>
        </w:rPr>
      </w:pPr>
    </w:p>
    <w:p w14:paraId="0000005C" w14:textId="77777777" w:rsidR="000C39A6" w:rsidRPr="003A4298" w:rsidRDefault="003A4298" w:rsidP="003A4298">
      <w:pPr>
        <w:numPr>
          <w:ilvl w:val="0"/>
          <w:numId w:val="1"/>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 xml:space="preserve">Propuesta de escala y articulación interuniversitaria. </w:t>
      </w:r>
    </w:p>
    <w:p w14:paraId="0000005D" w14:textId="77777777" w:rsidR="000C39A6" w:rsidRPr="003A4298" w:rsidRDefault="000C39A6" w:rsidP="003A4298">
      <w:pPr>
        <w:spacing w:line="360" w:lineRule="auto"/>
        <w:rPr>
          <w:rFonts w:ascii="Times New Roman" w:hAnsi="Times New Roman" w:cs="Times New Roman"/>
          <w:sz w:val="24"/>
          <w:szCs w:val="24"/>
        </w:rPr>
      </w:pPr>
    </w:p>
    <w:p w14:paraId="3B546BA8" w14:textId="6215CD72" w:rsidR="00B169BB" w:rsidRPr="003A4298" w:rsidRDefault="00C47C90"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Cada nuevo año de implementación del Programa permite repensar estrategias de acción y de mejora </w:t>
      </w:r>
      <w:r w:rsidRPr="003A4298">
        <w:rPr>
          <w:rFonts w:ascii="Times New Roman" w:hAnsi="Times New Roman" w:cs="Times New Roman"/>
          <w:sz w:val="24"/>
          <w:szCs w:val="24"/>
        </w:rPr>
        <w:t>con la premisa de</w:t>
      </w:r>
      <w:r w:rsidRPr="003A4298">
        <w:rPr>
          <w:rFonts w:ascii="Times New Roman" w:hAnsi="Times New Roman" w:cs="Times New Roman"/>
          <w:sz w:val="24"/>
          <w:szCs w:val="24"/>
        </w:rPr>
        <w:t xml:space="preserve"> lle</w:t>
      </w:r>
      <w:r w:rsidRPr="003A4298">
        <w:rPr>
          <w:rFonts w:ascii="Times New Roman" w:hAnsi="Times New Roman" w:cs="Times New Roman"/>
          <w:sz w:val="24"/>
          <w:szCs w:val="24"/>
        </w:rPr>
        <w:t xml:space="preserve">gar a más actores territoriales. </w:t>
      </w:r>
      <w:r w:rsidRPr="003A4298">
        <w:rPr>
          <w:rFonts w:ascii="Times New Roman" w:hAnsi="Times New Roman" w:cs="Times New Roman"/>
          <w:sz w:val="24"/>
          <w:szCs w:val="24"/>
        </w:rPr>
        <w:t xml:space="preserve">Incubacor 2025 </w:t>
      </w:r>
      <w:r w:rsidRPr="003A4298">
        <w:rPr>
          <w:rFonts w:ascii="Times New Roman" w:hAnsi="Times New Roman" w:cs="Times New Roman"/>
          <w:sz w:val="24"/>
          <w:szCs w:val="24"/>
        </w:rPr>
        <w:t xml:space="preserve">plantea </w:t>
      </w:r>
      <w:r w:rsidRPr="003A4298">
        <w:rPr>
          <w:rFonts w:ascii="Times New Roman" w:hAnsi="Times New Roman" w:cs="Times New Roman"/>
          <w:sz w:val="24"/>
          <w:szCs w:val="24"/>
        </w:rPr>
        <w:t>una propuesta disruptiva</w:t>
      </w:r>
      <w:r w:rsidRPr="003A4298">
        <w:rPr>
          <w:rFonts w:ascii="Times New Roman" w:hAnsi="Times New Roman" w:cs="Times New Roman"/>
          <w:sz w:val="24"/>
          <w:szCs w:val="24"/>
        </w:rPr>
        <w:t xml:space="preserve"> sumando al  </w:t>
      </w:r>
      <w:r w:rsidRPr="003A4298">
        <w:rPr>
          <w:rFonts w:ascii="Times New Roman" w:hAnsi="Times New Roman" w:cs="Times New Roman"/>
          <w:sz w:val="24"/>
          <w:szCs w:val="24"/>
        </w:rPr>
        <w:t>equipo nuevas universidades provinciales de gran trayectoria como es la UNC, UNRC, Siglo XXI, además de la UNVM que ya venía trabajando en el Programa.</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Esto permi</w:t>
      </w:r>
      <w:r w:rsidR="00B169BB" w:rsidRPr="003A4298">
        <w:rPr>
          <w:rFonts w:ascii="Times New Roman" w:hAnsi="Times New Roman" w:cs="Times New Roman"/>
          <w:sz w:val="24"/>
          <w:szCs w:val="24"/>
        </w:rPr>
        <w:t>te</w:t>
      </w:r>
      <w:r w:rsidRPr="003A4298">
        <w:rPr>
          <w:rFonts w:ascii="Times New Roman" w:hAnsi="Times New Roman" w:cs="Times New Roman"/>
          <w:sz w:val="24"/>
          <w:szCs w:val="24"/>
        </w:rPr>
        <w:t xml:space="preserve"> </w:t>
      </w:r>
      <w:r w:rsidR="00B169BB" w:rsidRPr="003A4298">
        <w:rPr>
          <w:rFonts w:ascii="Times New Roman" w:hAnsi="Times New Roman" w:cs="Times New Roman"/>
          <w:sz w:val="24"/>
          <w:szCs w:val="24"/>
        </w:rPr>
        <w:t xml:space="preserve">facilitar el acceso al Programa </w:t>
      </w:r>
      <w:r w:rsidR="00B169BB" w:rsidRPr="003A4298">
        <w:rPr>
          <w:rFonts w:ascii="Times New Roman" w:hAnsi="Times New Roman" w:cs="Times New Roman"/>
          <w:sz w:val="24"/>
          <w:szCs w:val="24"/>
        </w:rPr>
        <w:t>de múltiples proyectos empresariales ubicados en diversas localidades de la provincia</w:t>
      </w:r>
      <w:r w:rsidR="00B169BB" w:rsidRPr="003A4298">
        <w:rPr>
          <w:rFonts w:ascii="Times New Roman" w:hAnsi="Times New Roman" w:cs="Times New Roman"/>
          <w:sz w:val="24"/>
          <w:szCs w:val="24"/>
        </w:rPr>
        <w:t xml:space="preserve">, dando así </w:t>
      </w:r>
      <w:r w:rsidR="00B169BB" w:rsidRPr="003A4298">
        <w:rPr>
          <w:rFonts w:ascii="Times New Roman" w:hAnsi="Times New Roman" w:cs="Times New Roman"/>
          <w:sz w:val="24"/>
          <w:szCs w:val="24"/>
        </w:rPr>
        <w:t>un nuevo salto exponencial</w:t>
      </w:r>
      <w:r w:rsidR="00B169BB" w:rsidRPr="003A4298">
        <w:rPr>
          <w:rFonts w:ascii="Times New Roman" w:hAnsi="Times New Roman" w:cs="Times New Roman"/>
          <w:sz w:val="24"/>
          <w:szCs w:val="24"/>
        </w:rPr>
        <w:t xml:space="preserve"> y de calidad</w:t>
      </w:r>
      <w:r w:rsidR="00B169BB" w:rsidRPr="003A4298">
        <w:rPr>
          <w:rFonts w:ascii="Times New Roman" w:hAnsi="Times New Roman" w:cs="Times New Roman"/>
          <w:sz w:val="24"/>
          <w:szCs w:val="24"/>
        </w:rPr>
        <w:t>.</w:t>
      </w:r>
    </w:p>
    <w:p w14:paraId="6E9D25D0" w14:textId="0A29DEDD" w:rsidR="00AE4A98" w:rsidRPr="003A4298" w:rsidRDefault="00B169BB"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lastRenderedPageBreak/>
        <w:t>La alianza estratégica desarrollada por la Subsecretaría PyME con estas instituciones se sostiene a través de dos instrumentos: a) un Acta Compromiso asumida por las cuatro instituciones y el Ministerio de Producción de la Provincia de Córdoba y b) el Proyecto de Programa para la solicitud de financiamiento al Consejo Federal de Inversiones.</w:t>
      </w:r>
      <w:r w:rsidR="00AE4A98" w:rsidRPr="003A4298">
        <w:rPr>
          <w:rFonts w:ascii="Times New Roman" w:hAnsi="Times New Roman" w:cs="Times New Roman"/>
          <w:sz w:val="24"/>
          <w:szCs w:val="24"/>
        </w:rPr>
        <w:t xml:space="preserve"> </w:t>
      </w:r>
      <w:r w:rsidR="00AE4A98" w:rsidRPr="003A4298">
        <w:rPr>
          <w:rFonts w:ascii="Times New Roman" w:hAnsi="Times New Roman" w:cs="Times New Roman"/>
          <w:sz w:val="24"/>
          <w:szCs w:val="24"/>
        </w:rPr>
        <w:t xml:space="preserve">Estos acuerdos permiten una estructura de programa escalable, con 12 </w:t>
      </w:r>
      <w:r w:rsidR="00AE4A98" w:rsidRPr="003A4298">
        <w:rPr>
          <w:rFonts w:ascii="Times New Roman" w:hAnsi="Times New Roman" w:cs="Times New Roman"/>
          <w:sz w:val="24"/>
          <w:szCs w:val="24"/>
        </w:rPr>
        <w:t xml:space="preserve">cohortes </w:t>
      </w:r>
      <w:r w:rsidR="00AE4A98" w:rsidRPr="003A4298">
        <w:rPr>
          <w:rFonts w:ascii="Times New Roman" w:hAnsi="Times New Roman" w:cs="Times New Roman"/>
          <w:sz w:val="24"/>
          <w:szCs w:val="24"/>
        </w:rPr>
        <w:t>activas en simultáneo y conteniendo un importante número de ideas empresariales en proceso de validación. En este sentido</w:t>
      </w:r>
      <w:r w:rsidR="00AE4A98" w:rsidRPr="003A4298">
        <w:rPr>
          <w:rFonts w:ascii="Times New Roman" w:hAnsi="Times New Roman" w:cs="Times New Roman"/>
          <w:sz w:val="24"/>
          <w:szCs w:val="24"/>
        </w:rPr>
        <w:t>,</w:t>
      </w:r>
      <w:r w:rsidR="00AE4A98" w:rsidRPr="003A4298">
        <w:rPr>
          <w:rFonts w:ascii="Times New Roman" w:hAnsi="Times New Roman" w:cs="Times New Roman"/>
          <w:sz w:val="24"/>
          <w:szCs w:val="24"/>
        </w:rPr>
        <w:t xml:space="preserve"> el objetivo planteado para el año 2025 fue llegar a un total de entre 200 y 240 proyectos que se validen simplificadamente (primer mes del trayecto) y un total de entre 120 y 160 proyectos que validen su idea de manera integral (cinco meses del trayecto). Esta capacidad operativa proyectada sería imposible de imaginar solo desde una gestión unidireccional desde la Subsecretaría PyME.</w:t>
      </w:r>
    </w:p>
    <w:p w14:paraId="2C972CF8" w14:textId="74171FC8" w:rsidR="0024387C" w:rsidRPr="003A4298" w:rsidRDefault="0024387C"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Por otra parte,  desde el Ministerio se trabajó en la documentación de l</w:t>
      </w:r>
      <w:r w:rsidRPr="003A4298">
        <w:rPr>
          <w:rFonts w:ascii="Times New Roman" w:hAnsi="Times New Roman" w:cs="Times New Roman"/>
          <w:sz w:val="24"/>
          <w:szCs w:val="24"/>
        </w:rPr>
        <w:t xml:space="preserve">os procesos, </w:t>
      </w:r>
      <w:r w:rsidRPr="003A4298">
        <w:rPr>
          <w:rFonts w:ascii="Times New Roman" w:hAnsi="Times New Roman" w:cs="Times New Roman"/>
          <w:sz w:val="24"/>
          <w:szCs w:val="24"/>
        </w:rPr>
        <w:t xml:space="preserve">se definió el </w:t>
      </w:r>
      <w:r w:rsidRPr="003A4298">
        <w:rPr>
          <w:rFonts w:ascii="Times New Roman" w:hAnsi="Times New Roman" w:cs="Times New Roman"/>
          <w:sz w:val="24"/>
          <w:szCs w:val="24"/>
        </w:rPr>
        <w:t xml:space="preserve"> alcance de lo</w:t>
      </w:r>
      <w:r w:rsidRPr="003A4298">
        <w:rPr>
          <w:rFonts w:ascii="Times New Roman" w:hAnsi="Times New Roman" w:cs="Times New Roman"/>
          <w:sz w:val="24"/>
          <w:szCs w:val="24"/>
        </w:rPr>
        <w:t>s puestos estratégicos para el P</w:t>
      </w:r>
      <w:r w:rsidRPr="003A4298">
        <w:rPr>
          <w:rFonts w:ascii="Times New Roman" w:hAnsi="Times New Roman" w:cs="Times New Roman"/>
          <w:sz w:val="24"/>
          <w:szCs w:val="24"/>
        </w:rPr>
        <w:t xml:space="preserve">rograma </w:t>
      </w:r>
      <w:r w:rsidRPr="003A4298">
        <w:rPr>
          <w:rFonts w:ascii="Times New Roman" w:hAnsi="Times New Roman" w:cs="Times New Roman"/>
          <w:sz w:val="24"/>
          <w:szCs w:val="24"/>
        </w:rPr>
        <w:t>–</w:t>
      </w:r>
      <w:r w:rsidRPr="003A4298">
        <w:rPr>
          <w:rFonts w:ascii="Times New Roman" w:hAnsi="Times New Roman" w:cs="Times New Roman"/>
          <w:sz w:val="24"/>
          <w:szCs w:val="24"/>
        </w:rPr>
        <w:t>coordinadores</w:t>
      </w:r>
      <w:r w:rsidRPr="003A4298">
        <w:rPr>
          <w:rFonts w:ascii="Times New Roman" w:hAnsi="Times New Roman" w:cs="Times New Roman"/>
          <w:sz w:val="24"/>
          <w:szCs w:val="24"/>
        </w:rPr>
        <w:t xml:space="preserve"> regionales/locales</w:t>
      </w:r>
      <w:r w:rsidRPr="003A4298">
        <w:rPr>
          <w:rFonts w:ascii="Times New Roman" w:hAnsi="Times New Roman" w:cs="Times New Roman"/>
          <w:sz w:val="24"/>
          <w:szCs w:val="24"/>
        </w:rPr>
        <w:t xml:space="preserve"> y tutores</w:t>
      </w:r>
      <w:r w:rsidRPr="003A4298">
        <w:rPr>
          <w:rFonts w:ascii="Times New Roman" w:hAnsi="Times New Roman" w:cs="Times New Roman"/>
          <w:sz w:val="24"/>
          <w:szCs w:val="24"/>
        </w:rPr>
        <w:t>-</w:t>
      </w:r>
      <w:r w:rsidRPr="003A4298">
        <w:rPr>
          <w:rFonts w:ascii="Times New Roman" w:hAnsi="Times New Roman" w:cs="Times New Roman"/>
          <w:sz w:val="24"/>
          <w:szCs w:val="24"/>
        </w:rPr>
        <w:t xml:space="preserve"> y se </w:t>
      </w:r>
      <w:r w:rsidRPr="003A4298">
        <w:rPr>
          <w:rFonts w:ascii="Times New Roman" w:hAnsi="Times New Roman" w:cs="Times New Roman"/>
          <w:sz w:val="24"/>
          <w:szCs w:val="24"/>
        </w:rPr>
        <w:t>puso en discusión de las cuatro universidades participantes</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el</w:t>
      </w:r>
      <w:r w:rsidRPr="003A4298">
        <w:rPr>
          <w:rFonts w:ascii="Times New Roman" w:hAnsi="Times New Roman" w:cs="Times New Roman"/>
          <w:sz w:val="24"/>
          <w:szCs w:val="24"/>
        </w:rPr>
        <w:t xml:space="preserve"> contenido de los talleres</w:t>
      </w:r>
      <w:r w:rsidR="006A6CCF" w:rsidRPr="003A4298">
        <w:rPr>
          <w:rFonts w:ascii="Times New Roman" w:hAnsi="Times New Roman" w:cs="Times New Roman"/>
          <w:sz w:val="24"/>
          <w:szCs w:val="24"/>
        </w:rPr>
        <w:t xml:space="preserve"> y guías de trabajo</w:t>
      </w:r>
      <w:r w:rsidRPr="003A4298">
        <w:rPr>
          <w:rFonts w:ascii="Times New Roman" w:hAnsi="Times New Roman" w:cs="Times New Roman"/>
          <w:sz w:val="24"/>
          <w:szCs w:val="24"/>
        </w:rPr>
        <w:t>,</w:t>
      </w:r>
      <w:r w:rsidRPr="003A4298">
        <w:rPr>
          <w:rFonts w:ascii="Times New Roman" w:hAnsi="Times New Roman" w:cs="Times New Roman"/>
          <w:sz w:val="24"/>
          <w:szCs w:val="24"/>
        </w:rPr>
        <w:t xml:space="preserve"> desde su ordenamiento lógico hasta su necesidad en el proceso. </w:t>
      </w:r>
    </w:p>
    <w:p w14:paraId="00000063" w14:textId="77777777" w:rsidR="000C39A6" w:rsidRPr="003A4298" w:rsidRDefault="003A4298" w:rsidP="003A4298">
      <w:pPr>
        <w:numPr>
          <w:ilvl w:val="0"/>
          <w:numId w:val="1"/>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Rediseño de la propuesta y proceso de selección</w:t>
      </w:r>
    </w:p>
    <w:p w14:paraId="00000064" w14:textId="77777777" w:rsidR="000C39A6" w:rsidRPr="003A4298" w:rsidRDefault="000C39A6" w:rsidP="003A4298">
      <w:pPr>
        <w:spacing w:line="360" w:lineRule="auto"/>
        <w:rPr>
          <w:rFonts w:ascii="Times New Roman" w:hAnsi="Times New Roman" w:cs="Times New Roman"/>
          <w:b/>
          <w:sz w:val="24"/>
          <w:szCs w:val="24"/>
        </w:rPr>
      </w:pPr>
    </w:p>
    <w:p w14:paraId="1A99157D" w14:textId="77777777" w:rsidR="00B90B71"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El nuevo diseño de</w:t>
      </w:r>
      <w:r w:rsidR="00AE4A98" w:rsidRPr="003A4298">
        <w:rPr>
          <w:rFonts w:ascii="Times New Roman" w:hAnsi="Times New Roman" w:cs="Times New Roman"/>
          <w:sz w:val="24"/>
          <w:szCs w:val="24"/>
        </w:rPr>
        <w:t xml:space="preserve">l Programa </w:t>
      </w:r>
      <w:r w:rsidRPr="003A4298">
        <w:rPr>
          <w:rFonts w:ascii="Times New Roman" w:hAnsi="Times New Roman" w:cs="Times New Roman"/>
          <w:sz w:val="24"/>
          <w:szCs w:val="24"/>
        </w:rPr>
        <w:t xml:space="preserve"> </w:t>
      </w:r>
      <w:r w:rsidR="000C48E5" w:rsidRPr="003A4298">
        <w:rPr>
          <w:rFonts w:ascii="Times New Roman" w:hAnsi="Times New Roman" w:cs="Times New Roman"/>
          <w:sz w:val="24"/>
          <w:szCs w:val="24"/>
        </w:rPr>
        <w:t>incorporó cambios en</w:t>
      </w:r>
      <w:r w:rsidR="00AE4A98" w:rsidRPr="003A4298">
        <w:rPr>
          <w:rFonts w:ascii="Times New Roman" w:hAnsi="Times New Roman" w:cs="Times New Roman"/>
          <w:sz w:val="24"/>
          <w:szCs w:val="24"/>
        </w:rPr>
        <w:t xml:space="preserve"> </w:t>
      </w:r>
      <w:r w:rsidRPr="003A4298">
        <w:rPr>
          <w:rFonts w:ascii="Times New Roman" w:hAnsi="Times New Roman" w:cs="Times New Roman"/>
          <w:sz w:val="24"/>
          <w:szCs w:val="24"/>
        </w:rPr>
        <w:t>aspectos claves</w:t>
      </w:r>
      <w:r w:rsidR="000C48E5" w:rsidRPr="003A4298">
        <w:rPr>
          <w:rFonts w:ascii="Times New Roman" w:hAnsi="Times New Roman" w:cs="Times New Roman"/>
          <w:sz w:val="24"/>
          <w:szCs w:val="24"/>
        </w:rPr>
        <w:t>,</w:t>
      </w:r>
      <w:r w:rsidRPr="003A4298">
        <w:rPr>
          <w:rFonts w:ascii="Times New Roman" w:hAnsi="Times New Roman" w:cs="Times New Roman"/>
          <w:sz w:val="24"/>
          <w:szCs w:val="24"/>
        </w:rPr>
        <w:t xml:space="preserve"> </w:t>
      </w:r>
      <w:r w:rsidR="00AE4A98" w:rsidRPr="003A4298">
        <w:rPr>
          <w:rFonts w:ascii="Times New Roman" w:hAnsi="Times New Roman" w:cs="Times New Roman"/>
          <w:sz w:val="24"/>
          <w:szCs w:val="24"/>
        </w:rPr>
        <w:t>como</w:t>
      </w:r>
      <w:r w:rsidRPr="003A4298">
        <w:rPr>
          <w:rFonts w:ascii="Times New Roman" w:hAnsi="Times New Roman" w:cs="Times New Roman"/>
          <w:sz w:val="24"/>
          <w:szCs w:val="24"/>
        </w:rPr>
        <w:t xml:space="preserve"> </w:t>
      </w:r>
      <w:r w:rsidR="000C48E5" w:rsidRPr="003A4298">
        <w:rPr>
          <w:rFonts w:ascii="Times New Roman" w:hAnsi="Times New Roman" w:cs="Times New Roman"/>
          <w:sz w:val="24"/>
          <w:szCs w:val="24"/>
        </w:rPr>
        <w:t>la</w:t>
      </w:r>
      <w:r w:rsidRPr="003A4298">
        <w:rPr>
          <w:rFonts w:ascii="Times New Roman" w:hAnsi="Times New Roman" w:cs="Times New Roman"/>
          <w:sz w:val="24"/>
          <w:szCs w:val="24"/>
        </w:rPr>
        <w:t xml:space="preserve"> duración y el proceso de selección de </w:t>
      </w:r>
      <w:r w:rsidR="00AE4A98" w:rsidRPr="003A4298">
        <w:rPr>
          <w:rFonts w:ascii="Times New Roman" w:hAnsi="Times New Roman" w:cs="Times New Roman"/>
          <w:sz w:val="24"/>
          <w:szCs w:val="24"/>
        </w:rPr>
        <w:t>p</w:t>
      </w:r>
      <w:r w:rsidRPr="003A4298">
        <w:rPr>
          <w:rFonts w:ascii="Times New Roman" w:hAnsi="Times New Roman" w:cs="Times New Roman"/>
          <w:sz w:val="24"/>
          <w:szCs w:val="24"/>
        </w:rPr>
        <w:t xml:space="preserve">royectos. </w:t>
      </w:r>
    </w:p>
    <w:p w14:paraId="6201810B" w14:textId="7DDA1C2C" w:rsidR="000C48E5"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En relación al primer punto</w:t>
      </w:r>
      <w:r w:rsidR="000C48E5" w:rsidRPr="003A4298">
        <w:rPr>
          <w:rFonts w:ascii="Times New Roman" w:hAnsi="Times New Roman" w:cs="Times New Roman"/>
          <w:sz w:val="24"/>
          <w:szCs w:val="24"/>
        </w:rPr>
        <w:t>,</w:t>
      </w:r>
      <w:r w:rsidRPr="003A4298">
        <w:rPr>
          <w:rFonts w:ascii="Times New Roman" w:hAnsi="Times New Roman" w:cs="Times New Roman"/>
          <w:sz w:val="24"/>
          <w:szCs w:val="24"/>
        </w:rPr>
        <w:t xml:space="preserve"> se redujo el trayecto temporal de cursado de siete a cinco meses reorganizando talleres que podían dictarse</w:t>
      </w:r>
      <w:r w:rsidRPr="003A4298">
        <w:rPr>
          <w:rFonts w:ascii="Times New Roman" w:hAnsi="Times New Roman" w:cs="Times New Roman"/>
          <w:sz w:val="24"/>
          <w:szCs w:val="24"/>
        </w:rPr>
        <w:t xml:space="preserve"> de manera optativa</w:t>
      </w:r>
      <w:r w:rsidR="000C48E5" w:rsidRPr="003A4298">
        <w:rPr>
          <w:rFonts w:ascii="Times New Roman" w:hAnsi="Times New Roman" w:cs="Times New Roman"/>
          <w:sz w:val="24"/>
          <w:szCs w:val="24"/>
        </w:rPr>
        <w:t xml:space="preserve">, ya que no eran de utilidad para </w:t>
      </w:r>
      <w:r w:rsidRPr="003A4298">
        <w:rPr>
          <w:rFonts w:ascii="Times New Roman" w:hAnsi="Times New Roman" w:cs="Times New Roman"/>
          <w:sz w:val="24"/>
          <w:szCs w:val="24"/>
        </w:rPr>
        <w:t xml:space="preserve">todos los participantes </w:t>
      </w:r>
      <w:r w:rsidR="000C48E5" w:rsidRPr="003A4298">
        <w:rPr>
          <w:rFonts w:ascii="Times New Roman" w:hAnsi="Times New Roman" w:cs="Times New Roman"/>
          <w:sz w:val="24"/>
          <w:szCs w:val="24"/>
        </w:rPr>
        <w:t xml:space="preserve">por su especificidad. Se advirtió que la extensión del trayecto formativo favorecía a la deserción. </w:t>
      </w:r>
    </w:p>
    <w:p w14:paraId="44F11FED" w14:textId="77777777" w:rsidR="00B90B71"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Respecto al segundo punto</w:t>
      </w:r>
      <w:r w:rsidR="000C48E5" w:rsidRPr="003A4298">
        <w:rPr>
          <w:rFonts w:ascii="Times New Roman" w:hAnsi="Times New Roman" w:cs="Times New Roman"/>
          <w:sz w:val="24"/>
          <w:szCs w:val="24"/>
        </w:rPr>
        <w:t>, h</w:t>
      </w:r>
      <w:r w:rsidRPr="003A4298">
        <w:rPr>
          <w:rFonts w:ascii="Times New Roman" w:hAnsi="Times New Roman" w:cs="Times New Roman"/>
          <w:sz w:val="24"/>
          <w:szCs w:val="24"/>
        </w:rPr>
        <w:t>istóricame</w:t>
      </w:r>
      <w:r w:rsidRPr="003A4298">
        <w:rPr>
          <w:rFonts w:ascii="Times New Roman" w:hAnsi="Times New Roman" w:cs="Times New Roman"/>
          <w:sz w:val="24"/>
          <w:szCs w:val="24"/>
        </w:rPr>
        <w:t>nte el programa llevó adelante un proceso de admisión de proyectos que se concentraba en dos instancias. La primera</w:t>
      </w:r>
      <w:r w:rsidR="000C48E5"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en la carga de un formulario de inscripción </w:t>
      </w:r>
      <w:r w:rsidRPr="003A4298">
        <w:rPr>
          <w:rFonts w:ascii="Times New Roman" w:hAnsi="Times New Roman" w:cs="Times New Roman"/>
          <w:sz w:val="24"/>
          <w:szCs w:val="24"/>
        </w:rPr>
        <w:t>y un video de presentación que servían como insumo par</w:t>
      </w:r>
      <w:r w:rsidRPr="003A4298">
        <w:rPr>
          <w:rFonts w:ascii="Times New Roman" w:hAnsi="Times New Roman" w:cs="Times New Roman"/>
          <w:sz w:val="24"/>
          <w:szCs w:val="24"/>
        </w:rPr>
        <w:t xml:space="preserve">a realizar un primer </w:t>
      </w:r>
      <w:r w:rsidR="000C48E5" w:rsidRPr="003A4298">
        <w:rPr>
          <w:rFonts w:ascii="Times New Roman" w:hAnsi="Times New Roman" w:cs="Times New Roman"/>
          <w:sz w:val="24"/>
          <w:szCs w:val="24"/>
        </w:rPr>
        <w:t>“</w:t>
      </w:r>
      <w:r w:rsidRPr="003A4298">
        <w:rPr>
          <w:rFonts w:ascii="Times New Roman" w:hAnsi="Times New Roman" w:cs="Times New Roman"/>
          <w:sz w:val="24"/>
          <w:szCs w:val="24"/>
        </w:rPr>
        <w:t>filtro</w:t>
      </w:r>
      <w:r w:rsidR="000C48E5" w:rsidRPr="003A4298">
        <w:rPr>
          <w:rFonts w:ascii="Times New Roman" w:hAnsi="Times New Roman" w:cs="Times New Roman"/>
          <w:sz w:val="24"/>
          <w:szCs w:val="24"/>
        </w:rPr>
        <w:t>”</w:t>
      </w:r>
      <w:r w:rsidRPr="003A4298">
        <w:rPr>
          <w:rFonts w:ascii="Times New Roman" w:hAnsi="Times New Roman" w:cs="Times New Roman"/>
          <w:sz w:val="24"/>
          <w:szCs w:val="24"/>
        </w:rPr>
        <w:t xml:space="preserve"> de proyectos</w:t>
      </w:r>
      <w:r w:rsidR="000C48E5" w:rsidRPr="003A4298">
        <w:rPr>
          <w:rFonts w:ascii="Times New Roman" w:hAnsi="Times New Roman" w:cs="Times New Roman"/>
          <w:sz w:val="24"/>
          <w:szCs w:val="24"/>
        </w:rPr>
        <w:t>. L</w:t>
      </w:r>
      <w:r w:rsidRPr="003A4298">
        <w:rPr>
          <w:rFonts w:ascii="Times New Roman" w:hAnsi="Times New Roman" w:cs="Times New Roman"/>
          <w:sz w:val="24"/>
          <w:szCs w:val="24"/>
        </w:rPr>
        <w:t xml:space="preserve">a segunda instancia, </w:t>
      </w:r>
      <w:r w:rsidRPr="003A4298">
        <w:rPr>
          <w:rFonts w:ascii="Times New Roman" w:hAnsi="Times New Roman" w:cs="Times New Roman"/>
          <w:sz w:val="24"/>
          <w:szCs w:val="24"/>
        </w:rPr>
        <w:t xml:space="preserve"> una entrevista </w:t>
      </w:r>
      <w:r w:rsidR="000C48E5" w:rsidRPr="003A4298">
        <w:rPr>
          <w:rFonts w:ascii="Times New Roman" w:hAnsi="Times New Roman" w:cs="Times New Roman"/>
          <w:sz w:val="24"/>
          <w:szCs w:val="24"/>
        </w:rPr>
        <w:t xml:space="preserve">realizada </w:t>
      </w:r>
      <w:r w:rsidRPr="003A4298">
        <w:rPr>
          <w:rFonts w:ascii="Times New Roman" w:hAnsi="Times New Roman" w:cs="Times New Roman"/>
          <w:sz w:val="24"/>
          <w:szCs w:val="24"/>
        </w:rPr>
        <w:t xml:space="preserve">por equipo que terminaba por dar </w:t>
      </w:r>
      <w:r w:rsidR="000C48E5" w:rsidRPr="003A4298">
        <w:rPr>
          <w:rFonts w:ascii="Times New Roman" w:hAnsi="Times New Roman" w:cs="Times New Roman"/>
          <w:sz w:val="24"/>
          <w:szCs w:val="24"/>
        </w:rPr>
        <w:t>cierre al</w:t>
      </w:r>
      <w:r w:rsidRPr="003A4298">
        <w:rPr>
          <w:rFonts w:ascii="Times New Roman" w:hAnsi="Times New Roman" w:cs="Times New Roman"/>
          <w:sz w:val="24"/>
          <w:szCs w:val="24"/>
        </w:rPr>
        <w:t xml:space="preserve"> proceso de selección. Es decir, todo el mecanismo se concentraba en instancias breves y puntuales q</w:t>
      </w:r>
      <w:r w:rsidRPr="003A4298">
        <w:rPr>
          <w:rFonts w:ascii="Times New Roman" w:hAnsi="Times New Roman" w:cs="Times New Roman"/>
          <w:sz w:val="24"/>
          <w:szCs w:val="24"/>
        </w:rPr>
        <w:t>ue</w:t>
      </w:r>
      <w:r w:rsidR="000C48E5" w:rsidRPr="003A4298">
        <w:rPr>
          <w:rFonts w:ascii="Times New Roman" w:hAnsi="Times New Roman" w:cs="Times New Roman"/>
          <w:sz w:val="24"/>
          <w:szCs w:val="24"/>
        </w:rPr>
        <w:t xml:space="preserve"> podrían ser insuficientes para lograr un buen </w:t>
      </w:r>
      <w:r w:rsidR="000C48E5" w:rsidRPr="003A4298">
        <w:rPr>
          <w:rFonts w:ascii="Times New Roman" w:hAnsi="Times New Roman" w:cs="Times New Roman"/>
          <w:sz w:val="24"/>
          <w:szCs w:val="24"/>
        </w:rPr>
        <w:t>proceso de admisión de proyectos</w:t>
      </w:r>
      <w:r w:rsidR="000C48E5" w:rsidRPr="003A4298">
        <w:rPr>
          <w:rFonts w:ascii="Times New Roman" w:hAnsi="Times New Roman" w:cs="Times New Roman"/>
          <w:sz w:val="24"/>
          <w:szCs w:val="24"/>
        </w:rPr>
        <w:t xml:space="preserve">. </w:t>
      </w:r>
      <w:r w:rsidR="00B90B71" w:rsidRPr="003A4298">
        <w:rPr>
          <w:rFonts w:ascii="Times New Roman" w:hAnsi="Times New Roman" w:cs="Times New Roman"/>
          <w:sz w:val="24"/>
          <w:szCs w:val="24"/>
        </w:rPr>
        <w:t xml:space="preserve">Esto se modificó y se decidió no restringir la admisión trabajando en un </w:t>
      </w:r>
      <w:r w:rsidRPr="003A4298">
        <w:rPr>
          <w:rFonts w:ascii="Times New Roman" w:hAnsi="Times New Roman" w:cs="Times New Roman"/>
          <w:sz w:val="24"/>
          <w:szCs w:val="24"/>
        </w:rPr>
        <w:t xml:space="preserve"> esquema de 1-4 (pensando en meses de cursado). </w:t>
      </w:r>
    </w:p>
    <w:p w14:paraId="00000068" w14:textId="01F7712D" w:rsidR="000C39A6" w:rsidRPr="003A4298" w:rsidRDefault="00B90B71"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Durante el primer mes se desarrolla la Etapa de Nivelación que </w:t>
      </w:r>
      <w:r w:rsidR="003A4298" w:rsidRPr="003A4298">
        <w:rPr>
          <w:rFonts w:ascii="Times New Roman" w:hAnsi="Times New Roman" w:cs="Times New Roman"/>
          <w:sz w:val="24"/>
          <w:szCs w:val="24"/>
        </w:rPr>
        <w:t>p</w:t>
      </w:r>
      <w:r w:rsidR="003A4298" w:rsidRPr="003A4298">
        <w:rPr>
          <w:rFonts w:ascii="Times New Roman" w:hAnsi="Times New Roman" w:cs="Times New Roman"/>
          <w:sz w:val="24"/>
          <w:szCs w:val="24"/>
        </w:rPr>
        <w:t xml:space="preserve">ermitirá a docentes, tutores y coordinadores tener una visión más global de </w:t>
      </w:r>
      <w:r w:rsidRPr="003A4298">
        <w:rPr>
          <w:rFonts w:ascii="Times New Roman" w:hAnsi="Times New Roman" w:cs="Times New Roman"/>
          <w:sz w:val="24"/>
          <w:szCs w:val="24"/>
        </w:rPr>
        <w:t>quienes</w:t>
      </w:r>
      <w:r w:rsidR="003A4298" w:rsidRPr="003A4298">
        <w:rPr>
          <w:rFonts w:ascii="Times New Roman" w:hAnsi="Times New Roman" w:cs="Times New Roman"/>
          <w:sz w:val="24"/>
          <w:szCs w:val="24"/>
        </w:rPr>
        <w:t xml:space="preserve"> participen del proceso</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en términos de iniciativa en los talleres y espacios de tutorías, la asistencia, el compromiso</w:t>
      </w:r>
      <w:r w:rsidR="003A4298" w:rsidRPr="003A4298">
        <w:rPr>
          <w:rFonts w:ascii="Times New Roman" w:hAnsi="Times New Roman" w:cs="Times New Roman"/>
          <w:sz w:val="24"/>
          <w:szCs w:val="24"/>
        </w:rPr>
        <w:t xml:space="preserve">, la coherencia de </w:t>
      </w:r>
      <w:r w:rsidR="003A4298" w:rsidRPr="003A4298">
        <w:rPr>
          <w:rFonts w:ascii="Times New Roman" w:hAnsi="Times New Roman" w:cs="Times New Roman"/>
          <w:sz w:val="24"/>
          <w:szCs w:val="24"/>
        </w:rPr>
        <w:lastRenderedPageBreak/>
        <w:t>la idea planteada</w:t>
      </w:r>
      <w:r w:rsidR="003A4298" w:rsidRPr="003A4298">
        <w:rPr>
          <w:rFonts w:ascii="Times New Roman" w:hAnsi="Times New Roman" w:cs="Times New Roman"/>
          <w:sz w:val="24"/>
          <w:szCs w:val="24"/>
        </w:rPr>
        <w:t>, etc. Este proceso de reestructuración permit</w:t>
      </w:r>
      <w:r w:rsidRPr="003A4298">
        <w:rPr>
          <w:rFonts w:ascii="Times New Roman" w:hAnsi="Times New Roman" w:cs="Times New Roman"/>
          <w:sz w:val="24"/>
          <w:szCs w:val="24"/>
        </w:rPr>
        <w:t>e,</w:t>
      </w:r>
      <w:r w:rsidR="003A4298" w:rsidRPr="003A4298">
        <w:rPr>
          <w:rFonts w:ascii="Times New Roman" w:hAnsi="Times New Roman" w:cs="Times New Roman"/>
          <w:sz w:val="24"/>
          <w:szCs w:val="24"/>
        </w:rPr>
        <w:t xml:space="preserve"> al mismo tiempo</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a) nivelar expectativas del programa y conocimientos </w:t>
      </w:r>
      <w:r w:rsidRPr="003A4298">
        <w:rPr>
          <w:rFonts w:ascii="Times New Roman" w:hAnsi="Times New Roman" w:cs="Times New Roman"/>
          <w:sz w:val="24"/>
          <w:szCs w:val="24"/>
        </w:rPr>
        <w:t>de los participantes</w:t>
      </w:r>
      <w:r w:rsidR="003A4298" w:rsidRPr="003A4298">
        <w:rPr>
          <w:rFonts w:ascii="Times New Roman" w:hAnsi="Times New Roman" w:cs="Times New Roman"/>
          <w:sz w:val="24"/>
          <w:szCs w:val="24"/>
        </w:rPr>
        <w:t>, b) tener una primera validación de su idea de negocios</w:t>
      </w:r>
      <w:r w:rsidRPr="003A4298">
        <w:rPr>
          <w:rFonts w:ascii="Times New Roman" w:hAnsi="Times New Roman" w:cs="Times New Roman"/>
          <w:sz w:val="24"/>
          <w:szCs w:val="24"/>
        </w:rPr>
        <w:t xml:space="preserve"> (participantes)</w:t>
      </w:r>
      <w:r w:rsidR="003A4298" w:rsidRPr="003A4298">
        <w:rPr>
          <w:rFonts w:ascii="Times New Roman" w:hAnsi="Times New Roman" w:cs="Times New Roman"/>
          <w:sz w:val="24"/>
          <w:szCs w:val="24"/>
        </w:rPr>
        <w:t xml:space="preserve"> y c)</w:t>
      </w:r>
      <w:r w:rsidR="003A4298" w:rsidRPr="003A4298">
        <w:rPr>
          <w:rFonts w:ascii="Times New Roman" w:hAnsi="Times New Roman" w:cs="Times New Roman"/>
          <w:sz w:val="24"/>
          <w:szCs w:val="24"/>
        </w:rPr>
        <w:t xml:space="preserve"> desarrollar un proceso de selección de manera </w:t>
      </w:r>
      <w:r w:rsidRPr="003A4298">
        <w:rPr>
          <w:rFonts w:ascii="Times New Roman" w:hAnsi="Times New Roman" w:cs="Times New Roman"/>
          <w:sz w:val="24"/>
          <w:szCs w:val="24"/>
        </w:rPr>
        <w:t xml:space="preserve">natural e </w:t>
      </w:r>
      <w:r w:rsidR="003A4298" w:rsidRPr="003A4298">
        <w:rPr>
          <w:rFonts w:ascii="Times New Roman" w:hAnsi="Times New Roman" w:cs="Times New Roman"/>
          <w:sz w:val="24"/>
          <w:szCs w:val="24"/>
        </w:rPr>
        <w:t>integral.</w:t>
      </w:r>
    </w:p>
    <w:p w14:paraId="00000069" w14:textId="77777777" w:rsidR="000C39A6" w:rsidRPr="003A4298" w:rsidRDefault="000C39A6" w:rsidP="003A4298">
      <w:pPr>
        <w:spacing w:line="360" w:lineRule="auto"/>
        <w:rPr>
          <w:rFonts w:ascii="Times New Roman" w:hAnsi="Times New Roman" w:cs="Times New Roman"/>
          <w:sz w:val="24"/>
          <w:szCs w:val="24"/>
        </w:rPr>
      </w:pPr>
    </w:p>
    <w:p w14:paraId="0000006A" w14:textId="77777777" w:rsidR="000C39A6" w:rsidRPr="003A4298" w:rsidRDefault="003A4298" w:rsidP="003A4298">
      <w:pPr>
        <w:numPr>
          <w:ilvl w:val="0"/>
          <w:numId w:val="1"/>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Proyectos prioritarios</w:t>
      </w:r>
    </w:p>
    <w:p w14:paraId="0000006B" w14:textId="77777777" w:rsidR="000C39A6" w:rsidRPr="003A4298" w:rsidRDefault="000C39A6" w:rsidP="003A4298">
      <w:pPr>
        <w:spacing w:line="360" w:lineRule="auto"/>
        <w:rPr>
          <w:rFonts w:ascii="Times New Roman" w:hAnsi="Times New Roman" w:cs="Times New Roman"/>
          <w:sz w:val="24"/>
          <w:szCs w:val="24"/>
        </w:rPr>
      </w:pPr>
    </w:p>
    <w:p w14:paraId="0000006D" w14:textId="38803418" w:rsidR="000C39A6" w:rsidRPr="003A4298" w:rsidRDefault="00077556"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El Programa</w:t>
      </w:r>
      <w:r w:rsidR="003A4298" w:rsidRPr="003A4298">
        <w:rPr>
          <w:rFonts w:ascii="Times New Roman" w:hAnsi="Times New Roman" w:cs="Times New Roman"/>
          <w:sz w:val="24"/>
          <w:szCs w:val="24"/>
        </w:rPr>
        <w:t xml:space="preserve"> dispone de una cantidad mínima para los proyectos admitidos en el proces</w:t>
      </w:r>
      <w:r w:rsidR="003A4298" w:rsidRPr="003A4298">
        <w:rPr>
          <w:rFonts w:ascii="Times New Roman" w:hAnsi="Times New Roman" w:cs="Times New Roman"/>
          <w:sz w:val="24"/>
          <w:szCs w:val="24"/>
        </w:rPr>
        <w:t xml:space="preserve">o de preincubación </w:t>
      </w:r>
      <w:r w:rsidRPr="003A4298">
        <w:rPr>
          <w:rFonts w:ascii="Times New Roman" w:hAnsi="Times New Roman" w:cs="Times New Roman"/>
          <w:sz w:val="24"/>
          <w:szCs w:val="24"/>
        </w:rPr>
        <w:t>que resultan estratégicos en dos sentidos: están vinculados a la cadena de valor regional/provincial o son prioritarios para el desarrollo local según criterios de definición de los municipios locales donde se dictará cada cohorte.</w:t>
      </w:r>
      <w:r w:rsidRPr="003A4298">
        <w:rPr>
          <w:rFonts w:ascii="Times New Roman" w:hAnsi="Times New Roman" w:cs="Times New Roman"/>
          <w:sz w:val="24"/>
          <w:szCs w:val="24"/>
        </w:rPr>
        <w:t xml:space="preserve"> </w:t>
      </w:r>
      <w:r w:rsidR="003A4298" w:rsidRPr="003A4298">
        <w:rPr>
          <w:rFonts w:ascii="Times New Roman" w:hAnsi="Times New Roman" w:cs="Times New Roman"/>
          <w:sz w:val="24"/>
          <w:szCs w:val="24"/>
        </w:rPr>
        <w:t>Esto permit</w:t>
      </w:r>
      <w:r w:rsidRPr="003A4298">
        <w:rPr>
          <w:rFonts w:ascii="Times New Roman" w:hAnsi="Times New Roman" w:cs="Times New Roman"/>
          <w:sz w:val="24"/>
          <w:szCs w:val="24"/>
        </w:rPr>
        <w:t>e</w:t>
      </w:r>
      <w:r w:rsidR="003A4298" w:rsidRPr="003A4298">
        <w:rPr>
          <w:rFonts w:ascii="Times New Roman" w:hAnsi="Times New Roman" w:cs="Times New Roman"/>
          <w:sz w:val="24"/>
          <w:szCs w:val="24"/>
        </w:rPr>
        <w:t xml:space="preserve"> desarrollar una vinculación más sinérgica con los territorios donde se implementa el programa y genera</w:t>
      </w:r>
      <w:r w:rsidRPr="003A4298">
        <w:rPr>
          <w:rFonts w:ascii="Times New Roman" w:hAnsi="Times New Roman" w:cs="Times New Roman"/>
          <w:sz w:val="24"/>
          <w:szCs w:val="24"/>
        </w:rPr>
        <w:t xml:space="preserve"> la</w:t>
      </w:r>
      <w:r w:rsidR="003A4298" w:rsidRPr="003A4298">
        <w:rPr>
          <w:rFonts w:ascii="Times New Roman" w:hAnsi="Times New Roman" w:cs="Times New Roman"/>
          <w:sz w:val="24"/>
          <w:szCs w:val="24"/>
        </w:rPr>
        <w:t xml:space="preserve"> adopción del mismo por parte de funcionarios locales</w:t>
      </w:r>
      <w:r w:rsidR="003A4298" w:rsidRPr="003A4298">
        <w:rPr>
          <w:rFonts w:ascii="Times New Roman" w:hAnsi="Times New Roman" w:cs="Times New Roman"/>
          <w:sz w:val="24"/>
          <w:szCs w:val="24"/>
        </w:rPr>
        <w:t>.</w:t>
      </w:r>
    </w:p>
    <w:p w14:paraId="0AEC0FAC" w14:textId="77777777" w:rsidR="00077556" w:rsidRPr="003A4298" w:rsidRDefault="00077556" w:rsidP="003A4298">
      <w:pPr>
        <w:spacing w:line="360" w:lineRule="auto"/>
        <w:jc w:val="both"/>
        <w:rPr>
          <w:rFonts w:ascii="Times New Roman" w:hAnsi="Times New Roman" w:cs="Times New Roman"/>
          <w:sz w:val="24"/>
          <w:szCs w:val="24"/>
        </w:rPr>
      </w:pPr>
    </w:p>
    <w:p w14:paraId="0000006F" w14:textId="77777777" w:rsidR="000C39A6" w:rsidRPr="003A4298" w:rsidRDefault="000C39A6" w:rsidP="003A4298">
      <w:pPr>
        <w:spacing w:line="360" w:lineRule="auto"/>
        <w:rPr>
          <w:rFonts w:ascii="Times New Roman" w:hAnsi="Times New Roman" w:cs="Times New Roman"/>
          <w:sz w:val="24"/>
          <w:szCs w:val="24"/>
        </w:rPr>
      </w:pPr>
    </w:p>
    <w:p w14:paraId="00000070" w14:textId="7B6A44EB" w:rsidR="000C39A6" w:rsidRPr="003A4298" w:rsidRDefault="00AA425B" w:rsidP="003A4298">
      <w:pPr>
        <w:spacing w:line="360" w:lineRule="auto"/>
        <w:rPr>
          <w:rFonts w:ascii="Times New Roman" w:hAnsi="Times New Roman" w:cs="Times New Roman"/>
          <w:b/>
          <w:sz w:val="24"/>
          <w:szCs w:val="24"/>
        </w:rPr>
      </w:pPr>
      <w:r w:rsidRPr="003A4298">
        <w:rPr>
          <w:rFonts w:ascii="Times New Roman" w:hAnsi="Times New Roman" w:cs="Times New Roman"/>
          <w:b/>
          <w:sz w:val="24"/>
          <w:szCs w:val="24"/>
        </w:rPr>
        <w:t>4. OBSTÁCULOS FRECUENTES EN LOS PROCESOS DE IMPLEMENTACIÓN.</w:t>
      </w:r>
    </w:p>
    <w:p w14:paraId="00000071" w14:textId="77777777" w:rsidR="000C39A6" w:rsidRPr="003A4298" w:rsidRDefault="000C39A6" w:rsidP="003A4298">
      <w:pPr>
        <w:spacing w:line="360" w:lineRule="auto"/>
        <w:rPr>
          <w:rFonts w:ascii="Times New Roman" w:hAnsi="Times New Roman" w:cs="Times New Roman"/>
          <w:sz w:val="24"/>
          <w:szCs w:val="24"/>
        </w:rPr>
      </w:pPr>
    </w:p>
    <w:p w14:paraId="00000072" w14:textId="77777777" w:rsidR="000C39A6" w:rsidRPr="003A4298" w:rsidRDefault="003A4298" w:rsidP="003A4298">
      <w:pPr>
        <w:numPr>
          <w:ilvl w:val="0"/>
          <w:numId w:val="3"/>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Recursos Materiales y Económicos Disponibles</w:t>
      </w:r>
    </w:p>
    <w:p w14:paraId="00000073" w14:textId="77777777" w:rsidR="000C39A6" w:rsidRPr="003A4298" w:rsidRDefault="000C39A6" w:rsidP="003A4298">
      <w:pPr>
        <w:spacing w:line="360" w:lineRule="auto"/>
        <w:ind w:left="720"/>
        <w:rPr>
          <w:rFonts w:ascii="Times New Roman" w:hAnsi="Times New Roman" w:cs="Times New Roman"/>
          <w:sz w:val="24"/>
          <w:szCs w:val="24"/>
        </w:rPr>
      </w:pPr>
    </w:p>
    <w:p w14:paraId="00000078" w14:textId="7EFF61B1" w:rsidR="000C39A6" w:rsidRPr="003A4298" w:rsidRDefault="0087631F"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P</w:t>
      </w:r>
      <w:r w:rsidR="006E0044" w:rsidRPr="003A4298">
        <w:rPr>
          <w:rFonts w:ascii="Times New Roman" w:hAnsi="Times New Roman" w:cs="Times New Roman"/>
          <w:sz w:val="24"/>
          <w:szCs w:val="24"/>
        </w:rPr>
        <w:t xml:space="preserve">ara la implementación del Programa resulta imprescindible pensar en </w:t>
      </w:r>
      <w:r w:rsidR="003A4298" w:rsidRPr="003A4298">
        <w:rPr>
          <w:rFonts w:ascii="Times New Roman" w:hAnsi="Times New Roman" w:cs="Times New Roman"/>
          <w:sz w:val="24"/>
          <w:szCs w:val="24"/>
        </w:rPr>
        <w:t>las heterogeneidades territoriales</w:t>
      </w:r>
      <w:r w:rsidR="003A4298" w:rsidRPr="003A4298">
        <w:rPr>
          <w:rFonts w:ascii="Times New Roman" w:hAnsi="Times New Roman" w:cs="Times New Roman"/>
          <w:sz w:val="24"/>
          <w:szCs w:val="24"/>
        </w:rPr>
        <w:t xml:space="preserve">. </w:t>
      </w:r>
      <w:r w:rsidR="006E0044" w:rsidRPr="003A4298">
        <w:rPr>
          <w:rFonts w:ascii="Times New Roman" w:hAnsi="Times New Roman" w:cs="Times New Roman"/>
          <w:sz w:val="24"/>
          <w:szCs w:val="24"/>
        </w:rPr>
        <w:t>A modo de ejemplo, en la edición Incubacor 2024</w:t>
      </w:r>
      <w:r w:rsidR="003A4298" w:rsidRPr="003A4298">
        <w:rPr>
          <w:rFonts w:ascii="Times New Roman" w:hAnsi="Times New Roman" w:cs="Times New Roman"/>
          <w:sz w:val="24"/>
          <w:szCs w:val="24"/>
        </w:rPr>
        <w:t xml:space="preserve">, </w:t>
      </w:r>
      <w:r w:rsidR="006E0044" w:rsidRPr="003A4298">
        <w:rPr>
          <w:rFonts w:ascii="Times New Roman" w:hAnsi="Times New Roman" w:cs="Times New Roman"/>
          <w:sz w:val="24"/>
          <w:szCs w:val="24"/>
        </w:rPr>
        <w:t xml:space="preserve">muchos de los participantes </w:t>
      </w:r>
      <w:r w:rsidR="003A4298" w:rsidRPr="003A4298">
        <w:rPr>
          <w:rFonts w:ascii="Times New Roman" w:hAnsi="Times New Roman" w:cs="Times New Roman"/>
          <w:sz w:val="24"/>
          <w:szCs w:val="24"/>
        </w:rPr>
        <w:t xml:space="preserve"> </w:t>
      </w:r>
      <w:r w:rsidR="003A4298" w:rsidRPr="003A4298">
        <w:rPr>
          <w:rFonts w:ascii="Times New Roman" w:hAnsi="Times New Roman" w:cs="Times New Roman"/>
          <w:sz w:val="24"/>
          <w:szCs w:val="24"/>
        </w:rPr>
        <w:t xml:space="preserve">del noroeste de la </w:t>
      </w:r>
      <w:r w:rsidR="006E0044" w:rsidRPr="003A4298">
        <w:rPr>
          <w:rFonts w:ascii="Times New Roman" w:hAnsi="Times New Roman" w:cs="Times New Roman"/>
          <w:sz w:val="24"/>
          <w:szCs w:val="24"/>
        </w:rPr>
        <w:t>p</w:t>
      </w:r>
      <w:r w:rsidR="003A4298" w:rsidRPr="003A4298">
        <w:rPr>
          <w:rFonts w:ascii="Times New Roman" w:hAnsi="Times New Roman" w:cs="Times New Roman"/>
          <w:sz w:val="24"/>
          <w:szCs w:val="24"/>
        </w:rPr>
        <w:t xml:space="preserve">rovincia </w:t>
      </w:r>
      <w:r w:rsidR="003A4298" w:rsidRPr="003A4298">
        <w:rPr>
          <w:rFonts w:ascii="Times New Roman" w:hAnsi="Times New Roman" w:cs="Times New Roman"/>
          <w:sz w:val="24"/>
          <w:szCs w:val="24"/>
        </w:rPr>
        <w:t xml:space="preserve">experimentaron </w:t>
      </w:r>
      <w:r w:rsidR="003A4298" w:rsidRPr="003A4298">
        <w:rPr>
          <w:rFonts w:ascii="Times New Roman" w:hAnsi="Times New Roman" w:cs="Times New Roman"/>
          <w:sz w:val="24"/>
          <w:szCs w:val="24"/>
        </w:rPr>
        <w:t xml:space="preserve">dificultades directamente vinculadas al acceso </w:t>
      </w:r>
      <w:r w:rsidR="006E0044" w:rsidRPr="003A4298">
        <w:rPr>
          <w:rFonts w:ascii="Times New Roman" w:hAnsi="Times New Roman" w:cs="Times New Roman"/>
          <w:sz w:val="24"/>
          <w:szCs w:val="24"/>
        </w:rPr>
        <w:t>a</w:t>
      </w:r>
      <w:r w:rsidR="003A4298" w:rsidRPr="003A4298">
        <w:rPr>
          <w:rFonts w:ascii="Times New Roman" w:hAnsi="Times New Roman" w:cs="Times New Roman"/>
          <w:sz w:val="24"/>
          <w:szCs w:val="24"/>
        </w:rPr>
        <w:t xml:space="preserve"> recursos materiales para el correcto cursado del programa. Entre ellas</w:t>
      </w:r>
      <w:r w:rsidR="006E0044"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la frecuente interrupción del servicio de internet, no conta</w:t>
      </w:r>
      <w:r w:rsidR="003A4298" w:rsidRPr="003A4298">
        <w:rPr>
          <w:rFonts w:ascii="Times New Roman" w:hAnsi="Times New Roman" w:cs="Times New Roman"/>
          <w:sz w:val="24"/>
          <w:szCs w:val="24"/>
        </w:rPr>
        <w:t xml:space="preserve">r con computadoras o espacios físicos para conectarse de manera grupal, </w:t>
      </w:r>
      <w:r w:rsidR="003A4298" w:rsidRPr="003A4298">
        <w:rPr>
          <w:rFonts w:ascii="Times New Roman" w:hAnsi="Times New Roman" w:cs="Times New Roman"/>
          <w:sz w:val="24"/>
          <w:szCs w:val="24"/>
        </w:rPr>
        <w:t xml:space="preserve">dificultades para acceder al material de estudio, </w:t>
      </w:r>
      <w:r w:rsidR="006E0044" w:rsidRPr="003A4298">
        <w:rPr>
          <w:rFonts w:ascii="Times New Roman" w:hAnsi="Times New Roman" w:cs="Times New Roman"/>
          <w:sz w:val="24"/>
          <w:szCs w:val="24"/>
        </w:rPr>
        <w:t>dificultad de</w:t>
      </w:r>
      <w:r w:rsidR="003A4298" w:rsidRPr="003A4298">
        <w:rPr>
          <w:rFonts w:ascii="Times New Roman" w:hAnsi="Times New Roman" w:cs="Times New Roman"/>
          <w:sz w:val="24"/>
          <w:szCs w:val="24"/>
        </w:rPr>
        <w:t xml:space="preserve"> manejo de</w:t>
      </w:r>
      <w:r w:rsidR="006E0044" w:rsidRPr="003A4298">
        <w:rPr>
          <w:rFonts w:ascii="Times New Roman" w:hAnsi="Times New Roman" w:cs="Times New Roman"/>
          <w:sz w:val="24"/>
          <w:szCs w:val="24"/>
        </w:rPr>
        <w:t>l</w:t>
      </w:r>
      <w:r w:rsidR="003A4298" w:rsidRPr="003A4298">
        <w:rPr>
          <w:rFonts w:ascii="Times New Roman" w:hAnsi="Times New Roman" w:cs="Times New Roman"/>
          <w:sz w:val="24"/>
          <w:szCs w:val="24"/>
        </w:rPr>
        <w:t xml:space="preserve"> aula</w:t>
      </w:r>
      <w:r w:rsidR="003A4298" w:rsidRPr="003A4298">
        <w:rPr>
          <w:rFonts w:ascii="Times New Roman" w:hAnsi="Times New Roman" w:cs="Times New Roman"/>
          <w:sz w:val="24"/>
          <w:szCs w:val="24"/>
        </w:rPr>
        <w:t xml:space="preserve"> virtual</w:t>
      </w:r>
      <w:r w:rsidR="003A4298" w:rsidRPr="003A4298">
        <w:rPr>
          <w:rFonts w:ascii="Times New Roman" w:hAnsi="Times New Roman" w:cs="Times New Roman"/>
          <w:sz w:val="24"/>
          <w:szCs w:val="24"/>
        </w:rPr>
        <w:t>.</w:t>
      </w:r>
      <w:r w:rsidR="0028090E" w:rsidRPr="003A4298">
        <w:rPr>
          <w:rFonts w:ascii="Times New Roman" w:hAnsi="Times New Roman" w:cs="Times New Roman"/>
          <w:sz w:val="24"/>
          <w:szCs w:val="24"/>
        </w:rPr>
        <w:t xml:space="preserve"> Es imperioso el trabajo articulado </w:t>
      </w:r>
      <w:r w:rsidR="003A4298" w:rsidRPr="003A4298">
        <w:rPr>
          <w:rFonts w:ascii="Times New Roman" w:hAnsi="Times New Roman" w:cs="Times New Roman"/>
          <w:sz w:val="24"/>
          <w:szCs w:val="24"/>
        </w:rPr>
        <w:t>con actores locales que permitan disponer de espacios con acceso a internet, computadoras, asistencia para el acceso al material de estudio, etc.</w:t>
      </w:r>
      <w:r w:rsidR="003A4298" w:rsidRPr="003A4298">
        <w:rPr>
          <w:rFonts w:ascii="Times New Roman" w:hAnsi="Times New Roman" w:cs="Times New Roman"/>
          <w:sz w:val="24"/>
          <w:szCs w:val="24"/>
        </w:rPr>
        <w:t xml:space="preserve"> </w:t>
      </w:r>
    </w:p>
    <w:p w14:paraId="1FF4253D" w14:textId="6204C24A" w:rsidR="0028090E" w:rsidRPr="003A4298" w:rsidRDefault="0028090E"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Por otra parte, e</w:t>
      </w:r>
      <w:r w:rsidRPr="003A4298">
        <w:rPr>
          <w:rFonts w:ascii="Times New Roman" w:hAnsi="Times New Roman" w:cs="Times New Roman"/>
          <w:sz w:val="24"/>
          <w:szCs w:val="24"/>
        </w:rPr>
        <w:t xml:space="preserve">l Programa IncubaCor, con su nueva propuesta escalable, resulta posible a partir de financiamiento gestionado a través de organismos de apoyo al desarrollo productivo. Sin este apoyo resulta poco probable la generación de una estructura replicable en diversos territorios y con un gran alcance. </w:t>
      </w:r>
      <w:r w:rsidRPr="003A4298">
        <w:rPr>
          <w:rFonts w:ascii="Times New Roman" w:hAnsi="Times New Roman" w:cs="Times New Roman"/>
          <w:sz w:val="24"/>
          <w:szCs w:val="24"/>
        </w:rPr>
        <w:t>Además</w:t>
      </w:r>
      <w:r w:rsidRPr="003A4298">
        <w:rPr>
          <w:rFonts w:ascii="Times New Roman" w:hAnsi="Times New Roman" w:cs="Times New Roman"/>
          <w:sz w:val="24"/>
          <w:szCs w:val="24"/>
        </w:rPr>
        <w:t xml:space="preserve">, las gestiones por financiamiento, que se renuevan año a año, conflictuan  y ralentizan los procesos de reflexión para llevar adelante mejoras tanto de calidad como de alcance. </w:t>
      </w:r>
    </w:p>
    <w:p w14:paraId="2D228279" w14:textId="77777777" w:rsidR="0028090E" w:rsidRPr="003A4298" w:rsidRDefault="0028090E" w:rsidP="003A4298">
      <w:pPr>
        <w:spacing w:line="360" w:lineRule="auto"/>
        <w:jc w:val="both"/>
        <w:rPr>
          <w:rFonts w:ascii="Times New Roman" w:hAnsi="Times New Roman" w:cs="Times New Roman"/>
          <w:sz w:val="24"/>
          <w:szCs w:val="24"/>
        </w:rPr>
      </w:pPr>
    </w:p>
    <w:p w14:paraId="00000079" w14:textId="77777777" w:rsidR="000C39A6" w:rsidRPr="003A4298" w:rsidRDefault="000C39A6" w:rsidP="003A4298">
      <w:pPr>
        <w:spacing w:line="360" w:lineRule="auto"/>
        <w:rPr>
          <w:rFonts w:ascii="Times New Roman" w:hAnsi="Times New Roman" w:cs="Times New Roman"/>
          <w:sz w:val="24"/>
          <w:szCs w:val="24"/>
        </w:rPr>
      </w:pPr>
    </w:p>
    <w:p w14:paraId="0000007A" w14:textId="77777777" w:rsidR="000C39A6" w:rsidRPr="003A4298" w:rsidRDefault="003A4298" w:rsidP="003A4298">
      <w:pPr>
        <w:numPr>
          <w:ilvl w:val="0"/>
          <w:numId w:val="3"/>
        </w:numPr>
        <w:spacing w:line="360" w:lineRule="auto"/>
        <w:rPr>
          <w:rFonts w:ascii="Times New Roman" w:hAnsi="Times New Roman" w:cs="Times New Roman"/>
          <w:b/>
          <w:sz w:val="24"/>
          <w:szCs w:val="24"/>
        </w:rPr>
      </w:pPr>
      <w:r w:rsidRPr="003A4298">
        <w:rPr>
          <w:rFonts w:ascii="Times New Roman" w:hAnsi="Times New Roman" w:cs="Times New Roman"/>
          <w:b/>
          <w:sz w:val="24"/>
          <w:szCs w:val="24"/>
        </w:rPr>
        <w:t>Problemas Conceptuales</w:t>
      </w:r>
    </w:p>
    <w:p w14:paraId="0000007B" w14:textId="77777777" w:rsidR="000C39A6" w:rsidRPr="003A4298" w:rsidRDefault="000C39A6" w:rsidP="003A4298">
      <w:pPr>
        <w:spacing w:line="360" w:lineRule="auto"/>
        <w:rPr>
          <w:rFonts w:ascii="Times New Roman" w:hAnsi="Times New Roman" w:cs="Times New Roman"/>
          <w:sz w:val="24"/>
          <w:szCs w:val="24"/>
        </w:rPr>
      </w:pPr>
    </w:p>
    <w:p w14:paraId="0000007C" w14:textId="77777777" w:rsidR="000C39A6" w:rsidRPr="003A4298" w:rsidRDefault="003A4298" w:rsidP="003A4298">
      <w:pPr>
        <w:spacing w:line="360" w:lineRule="auto"/>
        <w:jc w:val="both"/>
        <w:rPr>
          <w:rFonts w:ascii="Times New Roman" w:hAnsi="Times New Roman" w:cs="Times New Roman"/>
          <w:i/>
          <w:sz w:val="24"/>
          <w:szCs w:val="24"/>
        </w:rPr>
      </w:pPr>
      <w:r w:rsidRPr="003A4298">
        <w:rPr>
          <w:rFonts w:ascii="Times New Roman" w:hAnsi="Times New Roman" w:cs="Times New Roman"/>
          <w:i/>
          <w:sz w:val="24"/>
          <w:szCs w:val="24"/>
        </w:rPr>
        <w:t>“…</w:t>
      </w:r>
      <w:r w:rsidRPr="003A4298">
        <w:rPr>
          <w:rFonts w:ascii="Times New Roman" w:hAnsi="Times New Roman" w:cs="Times New Roman"/>
          <w:i/>
          <w:sz w:val="24"/>
          <w:szCs w:val="24"/>
        </w:rPr>
        <w:t>el emprendedor es el sujeto legítimo del mundo de hoy () El emprendedorismo ha dejado de ser una actividad particular para convertir</w:t>
      </w:r>
      <w:r w:rsidRPr="003A4298">
        <w:rPr>
          <w:rFonts w:ascii="Times New Roman" w:hAnsi="Times New Roman" w:cs="Times New Roman"/>
          <w:i/>
          <w:sz w:val="24"/>
          <w:szCs w:val="24"/>
        </w:rPr>
        <w:t>se en una condición del yo que puede ser compartida por actores sociales tan dispares como el fundador de una gran empresa, un desempleado que vende comida en la calle, o una conductora de Uber</w:t>
      </w:r>
      <w:r w:rsidRPr="003A4298">
        <w:rPr>
          <w:rFonts w:ascii="Times New Roman" w:hAnsi="Times New Roman" w:cs="Times New Roman"/>
          <w:i/>
          <w:sz w:val="24"/>
          <w:szCs w:val="24"/>
        </w:rPr>
        <w:t xml:space="preserve">” </w:t>
      </w:r>
      <w:r w:rsidRPr="003A4298">
        <w:rPr>
          <w:rFonts w:ascii="Times New Roman" w:hAnsi="Times New Roman" w:cs="Times New Roman"/>
          <w:i/>
          <w:sz w:val="24"/>
          <w:szCs w:val="24"/>
        </w:rPr>
        <w:t>(Fridman, 2019, 178)</w:t>
      </w:r>
    </w:p>
    <w:p w14:paraId="0000007D" w14:textId="77777777" w:rsidR="000C39A6" w:rsidRPr="003A4298" w:rsidRDefault="000C39A6" w:rsidP="003A4298">
      <w:pPr>
        <w:spacing w:line="360" w:lineRule="auto"/>
        <w:jc w:val="both"/>
        <w:rPr>
          <w:rFonts w:ascii="Times New Roman" w:hAnsi="Times New Roman" w:cs="Times New Roman"/>
          <w:sz w:val="24"/>
          <w:szCs w:val="24"/>
        </w:rPr>
      </w:pPr>
    </w:p>
    <w:p w14:paraId="0000007E" w14:textId="4F79D720"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De la cita recuperada de Daniel Fridma</w:t>
      </w:r>
      <w:r w:rsidRPr="003A4298">
        <w:rPr>
          <w:rFonts w:ascii="Times New Roman" w:hAnsi="Times New Roman" w:cs="Times New Roman"/>
          <w:sz w:val="24"/>
          <w:szCs w:val="24"/>
        </w:rPr>
        <w:t xml:space="preserve">n, </w:t>
      </w:r>
      <w:r w:rsidR="005F4162" w:rsidRPr="003A4298">
        <w:rPr>
          <w:rFonts w:ascii="Times New Roman" w:hAnsi="Times New Roman" w:cs="Times New Roman"/>
          <w:sz w:val="24"/>
          <w:szCs w:val="24"/>
        </w:rPr>
        <w:t>es posible imaginar</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el problema que implica diseñar una política pública con un sujeto económico no delimitado o más bien generalizado. Si lo que </w:t>
      </w:r>
      <w:r w:rsidR="005F4162" w:rsidRPr="003A4298">
        <w:rPr>
          <w:rFonts w:ascii="Times New Roman" w:hAnsi="Times New Roman" w:cs="Times New Roman"/>
          <w:sz w:val="24"/>
          <w:szCs w:val="24"/>
        </w:rPr>
        <w:t xml:space="preserve">se entiende </w:t>
      </w:r>
      <w:r w:rsidRPr="003A4298">
        <w:rPr>
          <w:rFonts w:ascii="Times New Roman" w:hAnsi="Times New Roman" w:cs="Times New Roman"/>
          <w:sz w:val="24"/>
          <w:szCs w:val="24"/>
        </w:rPr>
        <w:t xml:space="preserve">por emprendedor es algo inherente al ser humano, sin diferenciación de actores sociales, </w:t>
      </w:r>
      <w:r w:rsidRPr="003A4298">
        <w:rPr>
          <w:rFonts w:ascii="Times New Roman" w:hAnsi="Times New Roman" w:cs="Times New Roman"/>
          <w:sz w:val="24"/>
          <w:szCs w:val="24"/>
        </w:rPr>
        <w:t>la política pública encuentra desafíos para solucionar las necesidades específicas de un sector. No hace falta aclarar que no son las mismas necesidades las del dueño de una gran empresa que aquel que tiene una pequeña panadería con pocos empleados o aquel</w:t>
      </w:r>
      <w:r w:rsidRPr="003A4298">
        <w:rPr>
          <w:rFonts w:ascii="Times New Roman" w:hAnsi="Times New Roman" w:cs="Times New Roman"/>
          <w:sz w:val="24"/>
          <w:szCs w:val="24"/>
        </w:rPr>
        <w:t xml:space="preserve"> que vende desde su casa </w:t>
      </w:r>
      <w:r w:rsidR="00D22E50" w:rsidRPr="003A4298">
        <w:rPr>
          <w:rFonts w:ascii="Times New Roman" w:hAnsi="Times New Roman" w:cs="Times New Roman"/>
          <w:sz w:val="24"/>
          <w:szCs w:val="24"/>
        </w:rPr>
        <w:t>productos</w:t>
      </w:r>
      <w:r w:rsidRPr="003A4298">
        <w:rPr>
          <w:rFonts w:ascii="Times New Roman" w:hAnsi="Times New Roman" w:cs="Times New Roman"/>
          <w:sz w:val="24"/>
          <w:szCs w:val="24"/>
        </w:rPr>
        <w:t xml:space="preserve"> artesanales. Hasta no resolver este desafío conceptual, es difícil delimitar el alcance y </w:t>
      </w:r>
      <w:r w:rsidR="00D22E50" w:rsidRPr="003A4298">
        <w:rPr>
          <w:rFonts w:ascii="Times New Roman" w:hAnsi="Times New Roman" w:cs="Times New Roman"/>
          <w:sz w:val="24"/>
          <w:szCs w:val="24"/>
        </w:rPr>
        <w:t>las</w:t>
      </w:r>
      <w:r w:rsidRPr="003A4298">
        <w:rPr>
          <w:rFonts w:ascii="Times New Roman" w:hAnsi="Times New Roman" w:cs="Times New Roman"/>
          <w:sz w:val="24"/>
          <w:szCs w:val="24"/>
        </w:rPr>
        <w:t xml:space="preserve"> expectativas de una política de promoción.</w:t>
      </w:r>
    </w:p>
    <w:p w14:paraId="0000007F" w14:textId="48153F9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Otro elemento que suma complejidad a esta definición es aquel que sugiere que el em</w:t>
      </w:r>
      <w:r w:rsidRPr="003A4298">
        <w:rPr>
          <w:rFonts w:ascii="Times New Roman" w:hAnsi="Times New Roman" w:cs="Times New Roman"/>
          <w:sz w:val="24"/>
          <w:szCs w:val="24"/>
        </w:rPr>
        <w:t>prendedor puede asumirse como individuo en tanto unidad productiva. En este sentido, “...el emprendedor siempre es un individuo y no un grupo, ni un equipo, ni un comité u organización. Esto radica en el hecho que sólo los individuos pueden percibir las si</w:t>
      </w:r>
      <w:r w:rsidRPr="003A4298">
        <w:rPr>
          <w:rFonts w:ascii="Times New Roman" w:hAnsi="Times New Roman" w:cs="Times New Roman"/>
          <w:sz w:val="24"/>
          <w:szCs w:val="24"/>
        </w:rPr>
        <w:t>tuaciones de ganancia o beneficio. Por supuesto, varias personas siempre pueden cooperar y guiarse mutuamente, pero la innovación o el descubrimiento siempre tienen lugar a nivel individual” (Cataldi, Hodara, 2020, 85).</w:t>
      </w:r>
    </w:p>
    <w:p w14:paraId="00000080" w14:textId="68AE615E" w:rsidR="000C39A6" w:rsidRPr="003A4298" w:rsidRDefault="00D22E50"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De</w:t>
      </w:r>
      <w:r w:rsidR="003A4298" w:rsidRPr="003A4298">
        <w:rPr>
          <w:rFonts w:ascii="Times New Roman" w:hAnsi="Times New Roman" w:cs="Times New Roman"/>
          <w:sz w:val="24"/>
          <w:szCs w:val="24"/>
        </w:rPr>
        <w:t xml:space="preserve">sde la Dirección </w:t>
      </w:r>
      <w:r w:rsidR="003A4298" w:rsidRPr="003A4298">
        <w:rPr>
          <w:rFonts w:ascii="Times New Roman" w:hAnsi="Times New Roman" w:cs="Times New Roman"/>
          <w:sz w:val="24"/>
          <w:szCs w:val="24"/>
        </w:rPr>
        <w:t xml:space="preserve">de Apoyo a la Pequeña Empresa, se </w:t>
      </w:r>
      <w:r w:rsidR="003A4298" w:rsidRPr="003A4298">
        <w:rPr>
          <w:rFonts w:ascii="Times New Roman" w:hAnsi="Times New Roman" w:cs="Times New Roman"/>
          <w:sz w:val="24"/>
          <w:szCs w:val="24"/>
        </w:rPr>
        <w:t>busca</w:t>
      </w:r>
      <w:r w:rsidR="003A4298" w:rsidRPr="003A4298">
        <w:rPr>
          <w:rFonts w:ascii="Times New Roman" w:hAnsi="Times New Roman" w:cs="Times New Roman"/>
          <w:sz w:val="24"/>
          <w:szCs w:val="24"/>
        </w:rPr>
        <w:t xml:space="preserve"> avanzar en el camino de la definición del sujeto respondiendo a las siguientes preguntas en torno a condiciones objetivas del postulante ¿Se encuentra inscripto como contribuyente? ¿Bajo qué condición? ¿Cuenta c</w:t>
      </w:r>
      <w:r w:rsidR="003A4298" w:rsidRPr="003A4298">
        <w:rPr>
          <w:rFonts w:ascii="Times New Roman" w:hAnsi="Times New Roman" w:cs="Times New Roman"/>
          <w:sz w:val="24"/>
          <w:szCs w:val="24"/>
        </w:rPr>
        <w:t>on empleados en relación de dependencia? ¿Ha generado ventas en el último año? Si aún no se ha inscripto, no tiene empleados y no ha generado ventas ¿cuenta con un equipo de trabajo? ¿Cuánto tiempo le dedica al desarrollo del nuevo negocio? Estas y otras p</w:t>
      </w:r>
      <w:r w:rsidR="003A4298" w:rsidRPr="003A4298">
        <w:rPr>
          <w:rFonts w:ascii="Times New Roman" w:hAnsi="Times New Roman" w:cs="Times New Roman"/>
          <w:sz w:val="24"/>
          <w:szCs w:val="24"/>
        </w:rPr>
        <w:t xml:space="preserve">reguntas se realizan a través de formularios de inscripción que permiten tener una primera mirada del público que se está postulando a </w:t>
      </w:r>
      <w:r w:rsidRPr="003A4298">
        <w:rPr>
          <w:rFonts w:ascii="Times New Roman" w:hAnsi="Times New Roman" w:cs="Times New Roman"/>
          <w:sz w:val="24"/>
          <w:szCs w:val="24"/>
        </w:rPr>
        <w:t>los</w:t>
      </w:r>
      <w:r w:rsidR="003A4298" w:rsidRPr="003A4298">
        <w:rPr>
          <w:rFonts w:ascii="Times New Roman" w:hAnsi="Times New Roman" w:cs="Times New Roman"/>
          <w:sz w:val="24"/>
          <w:szCs w:val="24"/>
        </w:rPr>
        <w:t xml:space="preserve"> programas y desarrollar criterios de clasificación/selección con el objeto de mejorar la efectividad de las prop</w:t>
      </w:r>
      <w:r w:rsidR="003A4298" w:rsidRPr="003A4298">
        <w:rPr>
          <w:rFonts w:ascii="Times New Roman" w:hAnsi="Times New Roman" w:cs="Times New Roman"/>
          <w:sz w:val="24"/>
          <w:szCs w:val="24"/>
        </w:rPr>
        <w:t xml:space="preserve">uestas ofrecidas. </w:t>
      </w:r>
    </w:p>
    <w:p w14:paraId="00000081" w14:textId="77777777" w:rsidR="000C39A6" w:rsidRPr="003A4298" w:rsidRDefault="000C39A6" w:rsidP="003A4298">
      <w:pPr>
        <w:spacing w:line="360" w:lineRule="auto"/>
        <w:jc w:val="both"/>
        <w:rPr>
          <w:rFonts w:ascii="Times New Roman" w:hAnsi="Times New Roman" w:cs="Times New Roman"/>
          <w:sz w:val="24"/>
          <w:szCs w:val="24"/>
        </w:rPr>
      </w:pPr>
    </w:p>
    <w:p w14:paraId="04DA487E" w14:textId="77777777" w:rsidR="00D22E50" w:rsidRPr="003A4298" w:rsidRDefault="00D22E50" w:rsidP="003A4298">
      <w:pPr>
        <w:spacing w:line="360" w:lineRule="auto"/>
        <w:jc w:val="both"/>
        <w:rPr>
          <w:rFonts w:ascii="Times New Roman" w:hAnsi="Times New Roman" w:cs="Times New Roman"/>
          <w:sz w:val="24"/>
          <w:szCs w:val="24"/>
        </w:rPr>
      </w:pPr>
    </w:p>
    <w:p w14:paraId="00000082" w14:textId="3AB0955C" w:rsidR="000C39A6" w:rsidRPr="003A4298" w:rsidRDefault="00AA425B" w:rsidP="003A4298">
      <w:pPr>
        <w:spacing w:line="360" w:lineRule="auto"/>
        <w:jc w:val="both"/>
        <w:rPr>
          <w:rFonts w:ascii="Times New Roman" w:hAnsi="Times New Roman" w:cs="Times New Roman"/>
          <w:b/>
          <w:sz w:val="24"/>
          <w:szCs w:val="24"/>
        </w:rPr>
      </w:pPr>
      <w:r w:rsidRPr="003A4298">
        <w:rPr>
          <w:rFonts w:ascii="Times New Roman" w:hAnsi="Times New Roman" w:cs="Times New Roman"/>
          <w:b/>
          <w:sz w:val="24"/>
          <w:szCs w:val="24"/>
        </w:rPr>
        <w:lastRenderedPageBreak/>
        <w:t>REFLEXIONES FINALES</w:t>
      </w:r>
    </w:p>
    <w:p w14:paraId="00000083" w14:textId="77777777" w:rsidR="000C39A6" w:rsidRPr="003A4298" w:rsidRDefault="000C39A6" w:rsidP="003A4298">
      <w:pPr>
        <w:spacing w:line="360" w:lineRule="auto"/>
        <w:jc w:val="both"/>
        <w:rPr>
          <w:rFonts w:ascii="Times New Roman" w:hAnsi="Times New Roman" w:cs="Times New Roman"/>
          <w:sz w:val="24"/>
          <w:szCs w:val="24"/>
        </w:rPr>
      </w:pPr>
    </w:p>
    <w:p w14:paraId="00000085" w14:textId="6644625F"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Los aspectos a considerar en el contexto de los procesos de creación de empresas sostenibles, generadoras de empleo, exportadoras, vinculadas a las cadenas de valor son diversos y complejos. </w:t>
      </w:r>
    </w:p>
    <w:p w14:paraId="00000086" w14:textId="41A60FEF" w:rsidR="000C39A6" w:rsidRPr="003A4298" w:rsidRDefault="003333B9"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La provincia de</w:t>
      </w:r>
      <w:r w:rsidR="003A4298" w:rsidRPr="003A4298">
        <w:rPr>
          <w:rFonts w:ascii="Times New Roman" w:hAnsi="Times New Roman" w:cs="Times New Roman"/>
          <w:sz w:val="24"/>
          <w:szCs w:val="24"/>
        </w:rPr>
        <w:t xml:space="preserve"> Córdoba fue pione</w:t>
      </w:r>
      <w:r w:rsidR="003A4298" w:rsidRPr="003A4298">
        <w:rPr>
          <w:rFonts w:ascii="Times New Roman" w:hAnsi="Times New Roman" w:cs="Times New Roman"/>
          <w:sz w:val="24"/>
          <w:szCs w:val="24"/>
        </w:rPr>
        <w:t xml:space="preserve">ra en crear incubadoras, </w:t>
      </w:r>
      <w:r w:rsidR="003A4298" w:rsidRPr="003A4298">
        <w:rPr>
          <w:rFonts w:ascii="Times New Roman" w:hAnsi="Times New Roman" w:cs="Times New Roman"/>
          <w:sz w:val="24"/>
          <w:szCs w:val="24"/>
        </w:rPr>
        <w:t xml:space="preserve">capacitaciones, </w:t>
      </w:r>
      <w:r w:rsidRPr="003A4298">
        <w:rPr>
          <w:rFonts w:ascii="Times New Roman" w:hAnsi="Times New Roman" w:cs="Times New Roman"/>
          <w:sz w:val="24"/>
          <w:szCs w:val="24"/>
        </w:rPr>
        <w:t>eventos</w:t>
      </w:r>
      <w:r w:rsidR="003A4298" w:rsidRPr="003A4298">
        <w:rPr>
          <w:rFonts w:ascii="Times New Roman" w:hAnsi="Times New Roman" w:cs="Times New Roman"/>
          <w:sz w:val="24"/>
          <w:szCs w:val="24"/>
        </w:rPr>
        <w:t>, org</w:t>
      </w:r>
      <w:r w:rsidRPr="003A4298">
        <w:rPr>
          <w:rFonts w:ascii="Times New Roman" w:hAnsi="Times New Roman" w:cs="Times New Roman"/>
          <w:sz w:val="24"/>
          <w:szCs w:val="24"/>
        </w:rPr>
        <w:t xml:space="preserve">anizaciones, políticas públicas </w:t>
      </w:r>
      <w:r w:rsidR="003A4298" w:rsidRPr="003A4298">
        <w:rPr>
          <w:rFonts w:ascii="Times New Roman" w:hAnsi="Times New Roman" w:cs="Times New Roman"/>
          <w:sz w:val="24"/>
          <w:szCs w:val="24"/>
        </w:rPr>
        <w:t>orientadas al desarrollo de nuevos emprendedores. Ya</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desde 1997</w:t>
      </w:r>
      <w:r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con la creación de la FIDE, la primera Incubadora de Argentina. </w:t>
      </w:r>
      <w:r w:rsidR="003A4298" w:rsidRPr="003A4298">
        <w:rPr>
          <w:rFonts w:ascii="Times New Roman" w:hAnsi="Times New Roman" w:cs="Times New Roman"/>
          <w:sz w:val="24"/>
          <w:szCs w:val="24"/>
        </w:rPr>
        <w:t>Incluso es observad</w:t>
      </w:r>
      <w:r w:rsidR="00E6054C" w:rsidRPr="003A4298">
        <w:rPr>
          <w:rFonts w:ascii="Times New Roman" w:hAnsi="Times New Roman" w:cs="Times New Roman"/>
          <w:sz w:val="24"/>
          <w:szCs w:val="24"/>
        </w:rPr>
        <w:t>a</w:t>
      </w:r>
      <w:r w:rsidR="003A4298" w:rsidRPr="003A4298">
        <w:rPr>
          <w:rFonts w:ascii="Times New Roman" w:hAnsi="Times New Roman" w:cs="Times New Roman"/>
          <w:sz w:val="24"/>
          <w:szCs w:val="24"/>
        </w:rPr>
        <w:t xml:space="preserve"> como modelo a seguir hasta por la propia Ciudad Autónoma de Buenos Aires</w:t>
      </w:r>
      <w:r w:rsidR="00E6054C" w:rsidRPr="003A4298">
        <w:rPr>
          <w:rFonts w:ascii="Times New Roman" w:hAnsi="Times New Roman" w:cs="Times New Roman"/>
          <w:sz w:val="24"/>
          <w:szCs w:val="24"/>
        </w:rPr>
        <w:t>,</w:t>
      </w:r>
      <w:r w:rsidR="003A4298" w:rsidRPr="003A4298">
        <w:rPr>
          <w:rFonts w:ascii="Times New Roman" w:hAnsi="Times New Roman" w:cs="Times New Roman"/>
          <w:sz w:val="24"/>
          <w:szCs w:val="24"/>
        </w:rPr>
        <w:t xml:space="preserve"> principalmente por la sinergia generada entre las diferentes instituciones que componen este ecosistema. </w:t>
      </w:r>
    </w:p>
    <w:p w14:paraId="00000088" w14:textId="54C010E5"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Pero resulta necesario </w:t>
      </w:r>
      <w:r w:rsidRPr="003A4298">
        <w:rPr>
          <w:rFonts w:ascii="Times New Roman" w:hAnsi="Times New Roman" w:cs="Times New Roman"/>
          <w:sz w:val="24"/>
          <w:szCs w:val="24"/>
        </w:rPr>
        <w:t xml:space="preserve">observar tendencias que </w:t>
      </w:r>
      <w:r w:rsidR="00E6054C" w:rsidRPr="003A4298">
        <w:rPr>
          <w:rFonts w:ascii="Times New Roman" w:hAnsi="Times New Roman" w:cs="Times New Roman"/>
          <w:sz w:val="24"/>
          <w:szCs w:val="24"/>
        </w:rPr>
        <w:t>se consideran</w:t>
      </w:r>
      <w:r w:rsidRPr="003A4298">
        <w:rPr>
          <w:rFonts w:ascii="Times New Roman" w:hAnsi="Times New Roman" w:cs="Times New Roman"/>
          <w:sz w:val="24"/>
          <w:szCs w:val="24"/>
        </w:rPr>
        <w:t xml:space="preserve"> no menores: la creación de empresas empleadoras desde el 2007 al 2023. Tomando como fuente el Ministerio de Economía de la Nación</w:t>
      </w:r>
      <w:r w:rsidR="00E6054C" w:rsidRPr="003A4298">
        <w:rPr>
          <w:rFonts w:ascii="Times New Roman" w:hAnsi="Times New Roman" w:cs="Times New Roman"/>
          <w:sz w:val="24"/>
          <w:szCs w:val="24"/>
        </w:rPr>
        <w:t>,</w:t>
      </w:r>
      <w:r w:rsidRPr="003A4298">
        <w:rPr>
          <w:rFonts w:ascii="Times New Roman" w:hAnsi="Times New Roman" w:cs="Times New Roman"/>
          <w:sz w:val="24"/>
          <w:szCs w:val="24"/>
        </w:rPr>
        <w:t xml:space="preserve"> la variación de los privados que generan empleo en la provincia prácticamente no ha varia</w:t>
      </w:r>
      <w:r w:rsidRPr="003A4298">
        <w:rPr>
          <w:rFonts w:ascii="Times New Roman" w:hAnsi="Times New Roman" w:cs="Times New Roman"/>
          <w:sz w:val="24"/>
          <w:szCs w:val="24"/>
        </w:rPr>
        <w:t>do, se mantiene estable en aproximadamente 57.000 firmas (Ministerio de Economía de la Nación Argentina, s.f.). Un dato interesante es que por la caracterización de la Ley de Apoyo al Capital Emprendedor el porcentaje de estas empresas que es considerado u</w:t>
      </w:r>
      <w:r w:rsidRPr="003A4298">
        <w:rPr>
          <w:rFonts w:ascii="Times New Roman" w:hAnsi="Times New Roman" w:cs="Times New Roman"/>
          <w:sz w:val="24"/>
          <w:szCs w:val="24"/>
        </w:rPr>
        <w:t>n “emprendimiento” es del 47% para el año 2023 (Ministerio de Economía de la Nación Argentina, s.f.).</w:t>
      </w:r>
      <w:r w:rsidR="00E6054C" w:rsidRPr="003A4298">
        <w:rPr>
          <w:rFonts w:ascii="Times New Roman" w:hAnsi="Times New Roman" w:cs="Times New Roman"/>
          <w:sz w:val="24"/>
          <w:szCs w:val="24"/>
        </w:rPr>
        <w:t xml:space="preserve"> </w:t>
      </w:r>
      <w:r w:rsidRPr="003A4298">
        <w:rPr>
          <w:rFonts w:ascii="Times New Roman" w:hAnsi="Times New Roman" w:cs="Times New Roman"/>
          <w:sz w:val="24"/>
          <w:szCs w:val="24"/>
        </w:rPr>
        <w:t xml:space="preserve">Esta relación de casi la mitad de las empresas empleadoras demarcadas como emprendedores corresponde a una tendencia histórica. </w:t>
      </w:r>
      <w:r w:rsidR="00E6054C" w:rsidRPr="003A4298">
        <w:rPr>
          <w:rFonts w:ascii="Times New Roman" w:hAnsi="Times New Roman" w:cs="Times New Roman"/>
          <w:sz w:val="24"/>
          <w:szCs w:val="24"/>
        </w:rPr>
        <w:t>Esto se puede determinar</w:t>
      </w:r>
      <w:r w:rsidRPr="003A4298">
        <w:rPr>
          <w:rFonts w:ascii="Times New Roman" w:hAnsi="Times New Roman" w:cs="Times New Roman"/>
          <w:sz w:val="24"/>
          <w:szCs w:val="24"/>
        </w:rPr>
        <w:t xml:space="preserve"> re</w:t>
      </w:r>
      <w:r w:rsidRPr="003A4298">
        <w:rPr>
          <w:rFonts w:ascii="Times New Roman" w:hAnsi="Times New Roman" w:cs="Times New Roman"/>
          <w:sz w:val="24"/>
          <w:szCs w:val="24"/>
        </w:rPr>
        <w:t xml:space="preserve">visando los datos de empresas empleadoras y de “emprendimientos” del año 2014 (previo a la sanción de la ley de apoyo al capital emprendedor) donde la relación entre estos dos universos es aún mayor (51%). Es decir, la creación de la Ley no hizo que “haya </w:t>
      </w:r>
      <w:r w:rsidRPr="003A4298">
        <w:rPr>
          <w:rFonts w:ascii="Times New Roman" w:hAnsi="Times New Roman" w:cs="Times New Roman"/>
          <w:sz w:val="24"/>
          <w:szCs w:val="24"/>
        </w:rPr>
        <w:t xml:space="preserve">más emprendimientos” ni tampoco más empresas. </w:t>
      </w:r>
    </w:p>
    <w:p w14:paraId="00000089" w14:textId="55DAF82F"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Sumado a esto, </w:t>
      </w:r>
      <w:r w:rsidR="00E6054C" w:rsidRPr="003A4298">
        <w:rPr>
          <w:rFonts w:ascii="Times New Roman" w:hAnsi="Times New Roman" w:cs="Times New Roman"/>
          <w:sz w:val="24"/>
          <w:szCs w:val="24"/>
        </w:rPr>
        <w:t>se advierte</w:t>
      </w:r>
      <w:r w:rsidRPr="003A4298">
        <w:rPr>
          <w:rFonts w:ascii="Times New Roman" w:hAnsi="Times New Roman" w:cs="Times New Roman"/>
          <w:sz w:val="24"/>
          <w:szCs w:val="24"/>
        </w:rPr>
        <w:t xml:space="preserve"> un interesante contrapunto con las empresas de economía del conocimiento</w:t>
      </w:r>
      <w:r w:rsidR="00E6054C" w:rsidRPr="003A4298">
        <w:rPr>
          <w:rFonts w:ascii="Times New Roman" w:hAnsi="Times New Roman" w:cs="Times New Roman"/>
          <w:sz w:val="24"/>
          <w:szCs w:val="24"/>
        </w:rPr>
        <w:t>,</w:t>
      </w:r>
      <w:r w:rsidRPr="003A4298">
        <w:rPr>
          <w:rFonts w:ascii="Times New Roman" w:hAnsi="Times New Roman" w:cs="Times New Roman"/>
          <w:sz w:val="24"/>
          <w:szCs w:val="24"/>
        </w:rPr>
        <w:t xml:space="preserve"> las cuáles entre 2007 y 2023 crecieron en un 70% </w:t>
      </w:r>
      <w:r w:rsidR="00E6054C" w:rsidRPr="003A4298">
        <w:rPr>
          <w:rFonts w:ascii="Times New Roman" w:hAnsi="Times New Roman" w:cs="Times New Roman"/>
          <w:sz w:val="24"/>
          <w:szCs w:val="24"/>
        </w:rPr>
        <w:t>-</w:t>
      </w:r>
      <w:r w:rsidRPr="003A4298">
        <w:rPr>
          <w:rFonts w:ascii="Times New Roman" w:hAnsi="Times New Roman" w:cs="Times New Roman"/>
          <w:sz w:val="24"/>
          <w:szCs w:val="24"/>
        </w:rPr>
        <w:t>resulta significativo en términos relacionales más no nomin</w:t>
      </w:r>
      <w:r w:rsidRPr="003A4298">
        <w:rPr>
          <w:rFonts w:ascii="Times New Roman" w:hAnsi="Times New Roman" w:cs="Times New Roman"/>
          <w:sz w:val="24"/>
          <w:szCs w:val="24"/>
        </w:rPr>
        <w:t>ales en el universo analizado</w:t>
      </w:r>
      <w:r w:rsidR="00E6054C" w:rsidRPr="003A4298">
        <w:rPr>
          <w:rFonts w:ascii="Times New Roman" w:hAnsi="Times New Roman" w:cs="Times New Roman"/>
          <w:sz w:val="24"/>
          <w:szCs w:val="24"/>
        </w:rPr>
        <w:t>-</w:t>
      </w:r>
      <w:r w:rsidRPr="003A4298">
        <w:rPr>
          <w:rFonts w:ascii="Times New Roman" w:hAnsi="Times New Roman" w:cs="Times New Roman"/>
          <w:sz w:val="24"/>
          <w:szCs w:val="24"/>
        </w:rPr>
        <w:t xml:space="preserve"> (Ministerio de Economía de la Nación Argentina, s.f.). Lo importante de este dato es que en Córdoba existieron políticas, incluso instituciones públicas, especializadas en el desarrollo, apoyo, financiamiento y creación de em</w:t>
      </w:r>
      <w:r w:rsidRPr="003A4298">
        <w:rPr>
          <w:rFonts w:ascii="Times New Roman" w:hAnsi="Times New Roman" w:cs="Times New Roman"/>
          <w:sz w:val="24"/>
          <w:szCs w:val="24"/>
        </w:rPr>
        <w:t xml:space="preserve">presas de este tipo. Aquí la diferencia principal radica en que la oferta pública se desenvuelve bajo una definición específica de un sujeto económico al cuál promocionar. </w:t>
      </w:r>
    </w:p>
    <w:p w14:paraId="0000008A" w14:textId="2E801571"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Estas reflexiones nos llevan a preguntarnos qué y quién se adapta a qué y a quién en las relaciones público/privadas. Qui</w:t>
      </w:r>
      <w:r w:rsidR="00081C3E" w:rsidRPr="003A4298">
        <w:rPr>
          <w:rFonts w:ascii="Times New Roman" w:hAnsi="Times New Roman" w:cs="Times New Roman"/>
          <w:sz w:val="24"/>
          <w:szCs w:val="24"/>
        </w:rPr>
        <w:t>é</w:t>
      </w:r>
      <w:r w:rsidRPr="003A4298">
        <w:rPr>
          <w:rFonts w:ascii="Times New Roman" w:hAnsi="Times New Roman" w:cs="Times New Roman"/>
          <w:sz w:val="24"/>
          <w:szCs w:val="24"/>
        </w:rPr>
        <w:t>n lleva al frente esas tensiones a la hora de desarrollar oferta pública para la creación de nuevas empresas</w:t>
      </w:r>
      <w:r w:rsidR="00081C3E" w:rsidRPr="003A4298">
        <w:rPr>
          <w:rFonts w:ascii="Times New Roman" w:hAnsi="Times New Roman" w:cs="Times New Roman"/>
          <w:sz w:val="24"/>
          <w:szCs w:val="24"/>
        </w:rPr>
        <w:t>,</w:t>
      </w:r>
      <w:r w:rsidRPr="003A4298">
        <w:rPr>
          <w:rFonts w:ascii="Times New Roman" w:hAnsi="Times New Roman" w:cs="Times New Roman"/>
          <w:sz w:val="24"/>
          <w:szCs w:val="24"/>
        </w:rPr>
        <w:t xml:space="preserve"> pero principalmente en la</w:t>
      </w:r>
      <w:r w:rsidRPr="003A4298">
        <w:rPr>
          <w:rFonts w:ascii="Times New Roman" w:hAnsi="Times New Roman" w:cs="Times New Roman"/>
          <w:sz w:val="24"/>
          <w:szCs w:val="24"/>
        </w:rPr>
        <w:t xml:space="preserve"> definición de los sujetos económicos que serán beneficiarios de las mismas. En ocasiones debemos problematizar y </w:t>
      </w:r>
      <w:r w:rsidRPr="003A4298">
        <w:rPr>
          <w:rFonts w:ascii="Times New Roman" w:hAnsi="Times New Roman" w:cs="Times New Roman"/>
          <w:sz w:val="24"/>
          <w:szCs w:val="24"/>
        </w:rPr>
        <w:lastRenderedPageBreak/>
        <w:t>analizar el contexto donde se generan las nuevas políticas o los nuevos programas</w:t>
      </w:r>
      <w:r w:rsidR="00E6054C" w:rsidRPr="003A4298">
        <w:rPr>
          <w:rFonts w:ascii="Times New Roman" w:hAnsi="Times New Roman" w:cs="Times New Roman"/>
          <w:sz w:val="24"/>
          <w:szCs w:val="24"/>
        </w:rPr>
        <w:t xml:space="preserve">, </w:t>
      </w:r>
      <w:r w:rsidRPr="003A4298">
        <w:rPr>
          <w:rFonts w:ascii="Times New Roman" w:hAnsi="Times New Roman" w:cs="Times New Roman"/>
          <w:sz w:val="24"/>
          <w:szCs w:val="24"/>
        </w:rPr>
        <w:t>incluso desde el sector privado</w:t>
      </w:r>
      <w:r w:rsidR="00E6054C" w:rsidRPr="003A4298">
        <w:rPr>
          <w:rFonts w:ascii="Times New Roman" w:hAnsi="Times New Roman" w:cs="Times New Roman"/>
          <w:sz w:val="24"/>
          <w:szCs w:val="24"/>
        </w:rPr>
        <w:t>,</w:t>
      </w:r>
      <w:r w:rsidRPr="003A4298">
        <w:rPr>
          <w:rFonts w:ascii="Times New Roman" w:hAnsi="Times New Roman" w:cs="Times New Roman"/>
          <w:sz w:val="24"/>
          <w:szCs w:val="24"/>
        </w:rPr>
        <w:t xml:space="preserve"> para entender si lo que </w:t>
      </w:r>
      <w:r w:rsidR="00E6054C" w:rsidRPr="003A4298">
        <w:rPr>
          <w:rFonts w:ascii="Times New Roman" w:hAnsi="Times New Roman" w:cs="Times New Roman"/>
          <w:sz w:val="24"/>
          <w:szCs w:val="24"/>
        </w:rPr>
        <w:t xml:space="preserve">se </w:t>
      </w:r>
      <w:r w:rsidRPr="003A4298">
        <w:rPr>
          <w:rFonts w:ascii="Times New Roman" w:hAnsi="Times New Roman" w:cs="Times New Roman"/>
          <w:sz w:val="24"/>
          <w:szCs w:val="24"/>
        </w:rPr>
        <w:t>es</w:t>
      </w:r>
      <w:r w:rsidRPr="003A4298">
        <w:rPr>
          <w:rFonts w:ascii="Times New Roman" w:hAnsi="Times New Roman" w:cs="Times New Roman"/>
          <w:sz w:val="24"/>
          <w:szCs w:val="24"/>
        </w:rPr>
        <w:t>t</w:t>
      </w:r>
      <w:r w:rsidR="00E6054C" w:rsidRPr="003A4298">
        <w:rPr>
          <w:rFonts w:ascii="Times New Roman" w:hAnsi="Times New Roman" w:cs="Times New Roman"/>
          <w:sz w:val="24"/>
          <w:szCs w:val="24"/>
        </w:rPr>
        <w:t>á</w:t>
      </w:r>
      <w:r w:rsidRPr="003A4298">
        <w:rPr>
          <w:rFonts w:ascii="Times New Roman" w:hAnsi="Times New Roman" w:cs="Times New Roman"/>
          <w:sz w:val="24"/>
          <w:szCs w:val="24"/>
        </w:rPr>
        <w:t xml:space="preserve"> haciendo </w:t>
      </w:r>
      <w:r w:rsidR="00E6054C" w:rsidRPr="003A4298">
        <w:rPr>
          <w:rFonts w:ascii="Times New Roman" w:hAnsi="Times New Roman" w:cs="Times New Roman"/>
          <w:sz w:val="24"/>
          <w:szCs w:val="24"/>
        </w:rPr>
        <w:t>crea</w:t>
      </w:r>
      <w:r w:rsidRPr="003A4298">
        <w:rPr>
          <w:rFonts w:ascii="Times New Roman" w:hAnsi="Times New Roman" w:cs="Times New Roman"/>
          <w:sz w:val="24"/>
          <w:szCs w:val="24"/>
        </w:rPr>
        <w:t xml:space="preserve"> impacto real en nuestras economías o s</w:t>
      </w:r>
      <w:r w:rsidR="00081C3E" w:rsidRPr="003A4298">
        <w:rPr>
          <w:rFonts w:ascii="Times New Roman" w:hAnsi="Times New Roman" w:cs="Times New Roman"/>
          <w:sz w:val="24"/>
          <w:szCs w:val="24"/>
        </w:rPr>
        <w:t>ó</w:t>
      </w:r>
      <w:r w:rsidRPr="003A4298">
        <w:rPr>
          <w:rFonts w:ascii="Times New Roman" w:hAnsi="Times New Roman" w:cs="Times New Roman"/>
          <w:sz w:val="24"/>
          <w:szCs w:val="24"/>
        </w:rPr>
        <w:t xml:space="preserve">lo quedan en herramientas de aplicación individual que no </w:t>
      </w:r>
      <w:r w:rsidRPr="003A4298">
        <w:rPr>
          <w:rFonts w:ascii="Times New Roman" w:hAnsi="Times New Roman" w:cs="Times New Roman"/>
          <w:sz w:val="24"/>
          <w:szCs w:val="24"/>
        </w:rPr>
        <w:t>generan</w:t>
      </w:r>
      <w:r w:rsidRPr="003A4298">
        <w:rPr>
          <w:rFonts w:ascii="Times New Roman" w:hAnsi="Times New Roman" w:cs="Times New Roman"/>
          <w:sz w:val="24"/>
          <w:szCs w:val="24"/>
        </w:rPr>
        <w:t xml:space="preserve"> </w:t>
      </w:r>
      <w:r w:rsidRPr="003A4298">
        <w:rPr>
          <w:rFonts w:ascii="Times New Roman" w:hAnsi="Times New Roman" w:cs="Times New Roman"/>
          <w:sz w:val="24"/>
          <w:szCs w:val="24"/>
        </w:rPr>
        <w:t>mucho más que una mejora económica del hogar.</w:t>
      </w:r>
      <w:r w:rsidRPr="003A4298">
        <w:rPr>
          <w:rFonts w:ascii="Times New Roman" w:hAnsi="Times New Roman" w:cs="Times New Roman"/>
          <w:sz w:val="24"/>
          <w:szCs w:val="24"/>
        </w:rPr>
        <w:t xml:space="preserve">  </w:t>
      </w:r>
    </w:p>
    <w:p w14:paraId="0000008B" w14:textId="77777777" w:rsidR="000C39A6" w:rsidRPr="003A4298" w:rsidRDefault="000C39A6" w:rsidP="003A4298">
      <w:pPr>
        <w:spacing w:line="360" w:lineRule="auto"/>
        <w:ind w:firstLine="720"/>
        <w:jc w:val="both"/>
        <w:rPr>
          <w:rFonts w:ascii="Times New Roman" w:hAnsi="Times New Roman" w:cs="Times New Roman"/>
          <w:sz w:val="24"/>
          <w:szCs w:val="24"/>
        </w:rPr>
      </w:pPr>
    </w:p>
    <w:p w14:paraId="4B707175" w14:textId="77777777" w:rsidR="00AA425B" w:rsidRPr="003A4298" w:rsidRDefault="00AA425B" w:rsidP="003A4298">
      <w:pPr>
        <w:spacing w:line="360" w:lineRule="auto"/>
        <w:ind w:firstLine="720"/>
        <w:jc w:val="both"/>
        <w:rPr>
          <w:rFonts w:ascii="Times New Roman" w:hAnsi="Times New Roman" w:cs="Times New Roman"/>
          <w:sz w:val="24"/>
          <w:szCs w:val="24"/>
        </w:rPr>
      </w:pPr>
    </w:p>
    <w:p w14:paraId="22D3982D" w14:textId="77777777" w:rsidR="00F429C5" w:rsidRPr="003A4298" w:rsidRDefault="00F429C5" w:rsidP="003A4298">
      <w:pPr>
        <w:spacing w:line="360" w:lineRule="auto"/>
        <w:jc w:val="both"/>
        <w:rPr>
          <w:rFonts w:ascii="Times New Roman" w:hAnsi="Times New Roman" w:cs="Times New Roman"/>
          <w:sz w:val="24"/>
          <w:szCs w:val="24"/>
        </w:rPr>
      </w:pPr>
    </w:p>
    <w:p w14:paraId="0000008E" w14:textId="041241BC" w:rsidR="000C39A6" w:rsidRPr="003A4298" w:rsidRDefault="00AA425B" w:rsidP="003A4298">
      <w:pPr>
        <w:spacing w:line="360" w:lineRule="auto"/>
        <w:jc w:val="both"/>
        <w:rPr>
          <w:rFonts w:ascii="Times New Roman" w:hAnsi="Times New Roman" w:cs="Times New Roman"/>
          <w:b/>
          <w:sz w:val="24"/>
          <w:szCs w:val="24"/>
        </w:rPr>
      </w:pPr>
      <w:r w:rsidRPr="003A4298">
        <w:rPr>
          <w:rFonts w:ascii="Times New Roman" w:hAnsi="Times New Roman" w:cs="Times New Roman"/>
          <w:b/>
          <w:sz w:val="24"/>
          <w:szCs w:val="24"/>
        </w:rPr>
        <w:t>BIBLIOGRAFÍA</w:t>
      </w:r>
    </w:p>
    <w:p w14:paraId="0000008F" w14:textId="77777777" w:rsidR="000C39A6" w:rsidRPr="003A4298" w:rsidRDefault="000C39A6" w:rsidP="003A4298">
      <w:pPr>
        <w:spacing w:line="360" w:lineRule="auto"/>
        <w:jc w:val="both"/>
        <w:rPr>
          <w:rFonts w:ascii="Times New Roman" w:hAnsi="Times New Roman" w:cs="Times New Roman"/>
          <w:sz w:val="24"/>
          <w:szCs w:val="24"/>
        </w:rPr>
      </w:pPr>
    </w:p>
    <w:p w14:paraId="00000090"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Cataldi, M., &amp; Hodara, F. (2020). Cambiemos: El Estado, los CEOs</w:t>
      </w:r>
      <w:r w:rsidRPr="003A4298">
        <w:rPr>
          <w:rFonts w:ascii="Times New Roman" w:hAnsi="Times New Roman" w:cs="Times New Roman"/>
          <w:sz w:val="24"/>
          <w:szCs w:val="24"/>
        </w:rPr>
        <w:t xml:space="preserve"> y un nuevo espíritu de lo público (Tesis de grado, Licenciatura en Ciencia Política, Universidad Nacional de Villa María).</w:t>
      </w:r>
    </w:p>
    <w:p w14:paraId="00000091" w14:textId="77777777" w:rsidR="000C39A6" w:rsidRPr="003A4298" w:rsidRDefault="000C39A6" w:rsidP="003A4298">
      <w:pPr>
        <w:spacing w:line="360" w:lineRule="auto"/>
        <w:jc w:val="both"/>
        <w:rPr>
          <w:rFonts w:ascii="Times New Roman" w:hAnsi="Times New Roman" w:cs="Times New Roman"/>
          <w:sz w:val="24"/>
          <w:szCs w:val="24"/>
        </w:rPr>
      </w:pPr>
    </w:p>
    <w:p w14:paraId="4A7D6A9E" w14:textId="77777777" w:rsidR="009D32AF" w:rsidRPr="003A4298" w:rsidRDefault="009D32AF" w:rsidP="003A4298">
      <w:pPr>
        <w:spacing w:line="360" w:lineRule="auto"/>
        <w:jc w:val="both"/>
        <w:rPr>
          <w:rFonts w:ascii="Times New Roman" w:hAnsi="Times New Roman" w:cs="Times New Roman"/>
          <w:sz w:val="24"/>
          <w:szCs w:val="24"/>
          <w:lang w:val="es-AR"/>
        </w:rPr>
      </w:pPr>
      <w:r w:rsidRPr="003A4298">
        <w:rPr>
          <w:rFonts w:ascii="Times New Roman" w:hAnsi="Times New Roman" w:cs="Times New Roman"/>
          <w:sz w:val="24"/>
          <w:szCs w:val="24"/>
          <w:lang w:val="es-AR"/>
        </w:rPr>
        <w:t xml:space="preserve">Encuesta de Valoración e Impacto del Programa Incubacor. Período 2017-2024 (Junio 2025) Espacio curricular: Investigación de mercados. Licenciatura en Administración IAPCS-UNVM. </w:t>
      </w:r>
    </w:p>
    <w:p w14:paraId="487009D6" w14:textId="77777777" w:rsidR="009D32AF" w:rsidRPr="003A4298" w:rsidRDefault="009D32AF" w:rsidP="003A4298">
      <w:pPr>
        <w:spacing w:line="360" w:lineRule="auto"/>
        <w:jc w:val="both"/>
        <w:rPr>
          <w:rFonts w:ascii="Times New Roman" w:hAnsi="Times New Roman" w:cs="Times New Roman"/>
          <w:sz w:val="24"/>
          <w:szCs w:val="24"/>
          <w:lang w:val="es-AR"/>
        </w:rPr>
      </w:pPr>
    </w:p>
    <w:p w14:paraId="00000092"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 xml:space="preserve">Fridman, D. (2019). </w:t>
      </w:r>
      <w:r w:rsidRPr="003A4298">
        <w:rPr>
          <w:rFonts w:ascii="Times New Roman" w:hAnsi="Times New Roman" w:cs="Times New Roman"/>
          <w:i/>
          <w:sz w:val="24"/>
          <w:szCs w:val="24"/>
        </w:rPr>
        <w:t>El sueño de vivir sin trabajar</w:t>
      </w:r>
      <w:r w:rsidRPr="003A4298">
        <w:rPr>
          <w:rFonts w:ascii="Times New Roman" w:hAnsi="Times New Roman" w:cs="Times New Roman"/>
          <w:sz w:val="24"/>
          <w:szCs w:val="24"/>
        </w:rPr>
        <w:t>. Buenos Aires: Siglo XXI Editores.</w:t>
      </w:r>
    </w:p>
    <w:p w14:paraId="00000093" w14:textId="77777777" w:rsidR="000C39A6" w:rsidRPr="003A4298" w:rsidRDefault="000C39A6" w:rsidP="003A4298">
      <w:pPr>
        <w:spacing w:line="360" w:lineRule="auto"/>
        <w:jc w:val="both"/>
        <w:rPr>
          <w:rFonts w:ascii="Times New Roman" w:hAnsi="Times New Roman" w:cs="Times New Roman"/>
          <w:sz w:val="24"/>
          <w:szCs w:val="24"/>
        </w:rPr>
      </w:pPr>
    </w:p>
    <w:p w14:paraId="00000094" w14:textId="77777777" w:rsidR="000C39A6" w:rsidRPr="003A4298" w:rsidRDefault="003A4298" w:rsidP="003A4298">
      <w:pPr>
        <w:spacing w:line="360" w:lineRule="auto"/>
        <w:jc w:val="both"/>
        <w:rPr>
          <w:rFonts w:ascii="Times New Roman" w:hAnsi="Times New Roman" w:cs="Times New Roman"/>
          <w:sz w:val="24"/>
          <w:szCs w:val="24"/>
        </w:rPr>
      </w:pPr>
      <w:r w:rsidRPr="003A4298">
        <w:rPr>
          <w:rFonts w:ascii="Times New Roman" w:hAnsi="Times New Roman" w:cs="Times New Roman"/>
          <w:sz w:val="24"/>
          <w:szCs w:val="24"/>
        </w:rPr>
        <w:t>Ministerio de Economía de la Nación Argentin</w:t>
      </w:r>
      <w:r w:rsidRPr="003A4298">
        <w:rPr>
          <w:rFonts w:ascii="Times New Roman" w:hAnsi="Times New Roman" w:cs="Times New Roman"/>
          <w:sz w:val="24"/>
          <w:szCs w:val="24"/>
        </w:rPr>
        <w:t>a. (s.f.). Tableros interactivos de estadísticas sobre PyMEs y emprendedores. Recuperado el ocho de marzo de 2025, de https://www.argentina.gob.ar/economia/pymes-emprendedores-y-economia-del-conocimiento/estadisticas/tableros-interactivos</w:t>
      </w:r>
    </w:p>
    <w:p w14:paraId="00000095" w14:textId="77777777" w:rsidR="000C39A6" w:rsidRPr="003A4298" w:rsidRDefault="000C39A6" w:rsidP="003A4298">
      <w:pPr>
        <w:spacing w:line="360" w:lineRule="auto"/>
        <w:jc w:val="both"/>
        <w:rPr>
          <w:rFonts w:ascii="Times New Roman" w:hAnsi="Times New Roman" w:cs="Times New Roman"/>
          <w:sz w:val="24"/>
          <w:szCs w:val="24"/>
        </w:rPr>
      </w:pPr>
    </w:p>
    <w:p w14:paraId="5C5934D2" w14:textId="34ED0BB0" w:rsidR="00E6054C" w:rsidRPr="003A4298" w:rsidRDefault="00E6054C" w:rsidP="003A4298">
      <w:pPr>
        <w:spacing w:line="360" w:lineRule="auto"/>
        <w:jc w:val="both"/>
        <w:rPr>
          <w:rFonts w:ascii="Times New Roman" w:hAnsi="Times New Roman" w:cs="Times New Roman"/>
          <w:sz w:val="24"/>
          <w:szCs w:val="24"/>
          <w:lang w:val="es-AR"/>
        </w:rPr>
      </w:pPr>
    </w:p>
    <w:p w14:paraId="4792F30A" w14:textId="77777777" w:rsidR="00E6054C" w:rsidRPr="003A4298" w:rsidRDefault="00E6054C" w:rsidP="003A4298">
      <w:pPr>
        <w:spacing w:line="360" w:lineRule="auto"/>
        <w:jc w:val="both"/>
        <w:rPr>
          <w:rFonts w:ascii="Times New Roman" w:hAnsi="Times New Roman" w:cs="Times New Roman"/>
          <w:sz w:val="24"/>
          <w:szCs w:val="24"/>
        </w:rPr>
      </w:pPr>
    </w:p>
    <w:sectPr w:rsidR="00E6054C" w:rsidRPr="003A429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D6ECA"/>
    <w:multiLevelType w:val="hybridMultilevel"/>
    <w:tmpl w:val="F7EE2C2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6B355EB"/>
    <w:multiLevelType w:val="multilevel"/>
    <w:tmpl w:val="B776D0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C39496F"/>
    <w:multiLevelType w:val="multilevel"/>
    <w:tmpl w:val="C4163C9E"/>
    <w:lvl w:ilvl="0">
      <w:start w:val="1"/>
      <w:numFmt w:val="bullet"/>
      <w:lvlText w:val="•"/>
      <w:lvlJc w:val="left"/>
      <w:pPr>
        <w:ind w:left="0" w:firstLine="0"/>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3">
    <w:nsid w:val="2FD235B6"/>
    <w:multiLevelType w:val="hybridMultilevel"/>
    <w:tmpl w:val="8E0A91C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2BC04C6"/>
    <w:multiLevelType w:val="multilevel"/>
    <w:tmpl w:val="915ABF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35CA370C"/>
    <w:multiLevelType w:val="multilevel"/>
    <w:tmpl w:val="22821A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40FA0216"/>
    <w:multiLevelType w:val="multilevel"/>
    <w:tmpl w:val="56C094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4B3755F"/>
    <w:multiLevelType w:val="hybridMultilevel"/>
    <w:tmpl w:val="FFF88CD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92D2BB1"/>
    <w:multiLevelType w:val="hybridMultilevel"/>
    <w:tmpl w:val="CDF0031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A6"/>
    <w:rsid w:val="00077556"/>
    <w:rsid w:val="00081C3E"/>
    <w:rsid w:val="00085884"/>
    <w:rsid w:val="000C22ED"/>
    <w:rsid w:val="000C39A6"/>
    <w:rsid w:val="000C48E5"/>
    <w:rsid w:val="001B6786"/>
    <w:rsid w:val="001C60DE"/>
    <w:rsid w:val="0024387C"/>
    <w:rsid w:val="00261155"/>
    <w:rsid w:val="00271940"/>
    <w:rsid w:val="0028090E"/>
    <w:rsid w:val="002D0969"/>
    <w:rsid w:val="002E1480"/>
    <w:rsid w:val="00316AEC"/>
    <w:rsid w:val="003333B9"/>
    <w:rsid w:val="00352D94"/>
    <w:rsid w:val="003602B3"/>
    <w:rsid w:val="003A4298"/>
    <w:rsid w:val="003D0AAA"/>
    <w:rsid w:val="004409E8"/>
    <w:rsid w:val="004453B1"/>
    <w:rsid w:val="004D1DDD"/>
    <w:rsid w:val="00521490"/>
    <w:rsid w:val="005478A9"/>
    <w:rsid w:val="00587193"/>
    <w:rsid w:val="005C371F"/>
    <w:rsid w:val="005F4162"/>
    <w:rsid w:val="00610F58"/>
    <w:rsid w:val="006A6CCF"/>
    <w:rsid w:val="006E0044"/>
    <w:rsid w:val="006E2F79"/>
    <w:rsid w:val="0070468F"/>
    <w:rsid w:val="00731025"/>
    <w:rsid w:val="00757C2F"/>
    <w:rsid w:val="0087631F"/>
    <w:rsid w:val="00896E93"/>
    <w:rsid w:val="0095337B"/>
    <w:rsid w:val="00957218"/>
    <w:rsid w:val="009D32AF"/>
    <w:rsid w:val="00AA425B"/>
    <w:rsid w:val="00AE4A98"/>
    <w:rsid w:val="00AE7CFC"/>
    <w:rsid w:val="00B169BB"/>
    <w:rsid w:val="00B90B71"/>
    <w:rsid w:val="00BB36CD"/>
    <w:rsid w:val="00BD2119"/>
    <w:rsid w:val="00C47C90"/>
    <w:rsid w:val="00D22E50"/>
    <w:rsid w:val="00DA5A1B"/>
    <w:rsid w:val="00DB10BB"/>
    <w:rsid w:val="00DC4104"/>
    <w:rsid w:val="00DE69A5"/>
    <w:rsid w:val="00E1123A"/>
    <w:rsid w:val="00E13E3C"/>
    <w:rsid w:val="00E16FD6"/>
    <w:rsid w:val="00E6054C"/>
    <w:rsid w:val="00ED269F"/>
    <w:rsid w:val="00F429C5"/>
    <w:rsid w:val="00F76067"/>
    <w:rsid w:val="00FD1E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D9DF5-F247-4646-A71D-A2305A75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70468F"/>
    <w:rPr>
      <w:color w:val="0000FF" w:themeColor="hyperlink"/>
      <w:u w:val="single"/>
    </w:rPr>
  </w:style>
  <w:style w:type="paragraph" w:styleId="Textodeglobo">
    <w:name w:val="Balloon Text"/>
    <w:basedOn w:val="Normal"/>
    <w:link w:val="TextodegloboCar"/>
    <w:uiPriority w:val="99"/>
    <w:semiHidden/>
    <w:unhideWhenUsed/>
    <w:rsid w:val="00C47C9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C90"/>
    <w:rPr>
      <w:rFonts w:ascii="Segoe UI" w:hAnsi="Segoe UI" w:cs="Segoe UI"/>
      <w:sz w:val="18"/>
      <w:szCs w:val="18"/>
    </w:rPr>
  </w:style>
  <w:style w:type="paragraph" w:styleId="Prrafodelista">
    <w:name w:val="List Paragraph"/>
    <w:basedOn w:val="Normal"/>
    <w:uiPriority w:val="34"/>
    <w:qFormat/>
    <w:rsid w:val="00AE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eralta1710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14</Pages>
  <Words>4918</Words>
  <Characters>27051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37</cp:revision>
  <dcterms:created xsi:type="dcterms:W3CDTF">2025-08-10T23:02:00Z</dcterms:created>
  <dcterms:modified xsi:type="dcterms:W3CDTF">2025-08-11T05:48:00Z</dcterms:modified>
</cp:coreProperties>
</file>