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E9906" w14:textId="77777777" w:rsidR="00B8060D" w:rsidRDefault="00B8060D" w:rsidP="00AF692C">
      <w:pPr>
        <w:pStyle w:val="NormalWeb"/>
        <w:shd w:val="clear" w:color="auto" w:fill="FFFFFF"/>
        <w:spacing w:before="0" w:beforeAutospacing="0" w:line="360" w:lineRule="auto"/>
        <w:ind w:firstLine="708"/>
        <w:jc w:val="both"/>
        <w:rPr>
          <w:b/>
          <w:bCs/>
          <w:color w:val="333333"/>
          <w:shd w:val="clear" w:color="auto" w:fill="FFFFFF"/>
        </w:rPr>
      </w:pPr>
    </w:p>
    <w:p w14:paraId="6E045EFE" w14:textId="55353CE9" w:rsidR="00AF692C" w:rsidRPr="00AF692C" w:rsidRDefault="00AF692C" w:rsidP="00AF692C">
      <w:pPr>
        <w:pStyle w:val="NormalWeb"/>
        <w:shd w:val="clear" w:color="auto" w:fill="FFFFFF"/>
        <w:spacing w:before="0" w:beforeAutospacing="0" w:line="360" w:lineRule="auto"/>
        <w:ind w:firstLine="708"/>
        <w:jc w:val="both"/>
        <w:rPr>
          <w:color w:val="1B1C1D"/>
          <w:highlight w:val="yellow"/>
        </w:rPr>
      </w:pPr>
      <w:r w:rsidRPr="00AF692C">
        <w:rPr>
          <w:b/>
          <w:bCs/>
          <w:color w:val="333333"/>
          <w:shd w:val="clear" w:color="auto" w:fill="FFFFFF"/>
        </w:rPr>
        <w:t>LA GENERACIÓN DE VALOR EN EL CANAL DE DISTRIBUCIÓN DE LOS FRUTOS SECOS</w:t>
      </w:r>
    </w:p>
    <w:p w14:paraId="2CF69843" w14:textId="1B028EEA" w:rsidR="00BF093D" w:rsidRPr="00AF692C" w:rsidRDefault="00AF692C" w:rsidP="00AF692C">
      <w:pPr>
        <w:pStyle w:val="NormalWeb"/>
        <w:shd w:val="clear" w:color="auto" w:fill="FFFFFF"/>
        <w:spacing w:before="0" w:beforeAutospacing="0" w:line="360" w:lineRule="auto"/>
        <w:ind w:firstLine="708"/>
        <w:jc w:val="both"/>
        <w:rPr>
          <w:color w:val="1B1C1D"/>
        </w:rPr>
      </w:pPr>
      <w:r w:rsidRPr="00AF692C">
        <w:rPr>
          <w:color w:val="1B1C1D"/>
        </w:rPr>
        <w:t xml:space="preserve">Villegas, </w:t>
      </w:r>
      <w:r>
        <w:rPr>
          <w:color w:val="1B1C1D"/>
        </w:rPr>
        <w:t>A</w:t>
      </w:r>
      <w:r w:rsidRPr="00AF692C">
        <w:rPr>
          <w:color w:val="1B1C1D"/>
        </w:rPr>
        <w:t xml:space="preserve">nalia </w:t>
      </w:r>
      <w:r>
        <w:rPr>
          <w:color w:val="1B1C1D"/>
        </w:rPr>
        <w:t>E</w:t>
      </w:r>
      <w:r w:rsidRPr="00AF692C">
        <w:rPr>
          <w:color w:val="1B1C1D"/>
        </w:rPr>
        <w:t>rica</w:t>
      </w:r>
    </w:p>
    <w:p w14:paraId="48453AA9" w14:textId="7BE8018C" w:rsidR="00AF692C" w:rsidRPr="00AF692C" w:rsidRDefault="00AF692C" w:rsidP="00AF692C">
      <w:pPr>
        <w:pStyle w:val="NormalWeb"/>
        <w:shd w:val="clear" w:color="auto" w:fill="FFFFFF"/>
        <w:spacing w:before="0" w:beforeAutospacing="0" w:line="360" w:lineRule="auto"/>
        <w:ind w:firstLine="708"/>
        <w:jc w:val="both"/>
        <w:rPr>
          <w:color w:val="1B1C1D"/>
        </w:rPr>
      </w:pPr>
      <w:r w:rsidRPr="00AF692C">
        <w:rPr>
          <w:color w:val="1B1C1D"/>
        </w:rPr>
        <w:t xml:space="preserve">Universidad </w:t>
      </w:r>
      <w:r>
        <w:rPr>
          <w:color w:val="1B1C1D"/>
        </w:rPr>
        <w:t>N</w:t>
      </w:r>
      <w:r w:rsidRPr="00AF692C">
        <w:rPr>
          <w:color w:val="1B1C1D"/>
        </w:rPr>
        <w:t xml:space="preserve">acional de </w:t>
      </w:r>
      <w:r>
        <w:rPr>
          <w:color w:val="1B1C1D"/>
        </w:rPr>
        <w:t>C</w:t>
      </w:r>
      <w:r w:rsidRPr="00AF692C">
        <w:rPr>
          <w:color w:val="1B1C1D"/>
        </w:rPr>
        <w:t xml:space="preserve">uyo, </w:t>
      </w:r>
      <w:r>
        <w:rPr>
          <w:color w:val="1B1C1D"/>
        </w:rPr>
        <w:t>F</w:t>
      </w:r>
      <w:r w:rsidRPr="00AF692C">
        <w:rPr>
          <w:color w:val="1B1C1D"/>
        </w:rPr>
        <w:t xml:space="preserve">acultad de </w:t>
      </w:r>
      <w:r>
        <w:rPr>
          <w:color w:val="1B1C1D"/>
        </w:rPr>
        <w:t>C</w:t>
      </w:r>
      <w:r w:rsidRPr="00AF692C">
        <w:rPr>
          <w:color w:val="1B1C1D"/>
        </w:rPr>
        <w:t xml:space="preserve">iencias </w:t>
      </w:r>
      <w:r>
        <w:rPr>
          <w:color w:val="1B1C1D"/>
        </w:rPr>
        <w:t>E</w:t>
      </w:r>
      <w:r w:rsidRPr="00AF692C">
        <w:rPr>
          <w:color w:val="1B1C1D"/>
        </w:rPr>
        <w:t>conómicas</w:t>
      </w:r>
    </w:p>
    <w:p w14:paraId="7D0560AE" w14:textId="30869681" w:rsidR="00AF692C" w:rsidRPr="00AF692C" w:rsidRDefault="00AF692C" w:rsidP="00AF692C">
      <w:pPr>
        <w:pStyle w:val="NormalWeb"/>
        <w:shd w:val="clear" w:color="auto" w:fill="FFFFFF"/>
        <w:spacing w:before="0" w:beforeAutospacing="0" w:line="360" w:lineRule="auto"/>
        <w:ind w:firstLine="708"/>
        <w:jc w:val="both"/>
        <w:rPr>
          <w:color w:val="1B1C1D"/>
        </w:rPr>
      </w:pPr>
      <w:r w:rsidRPr="00AF692C">
        <w:rPr>
          <w:color w:val="1B1C1D"/>
        </w:rPr>
        <w:t xml:space="preserve">5500, </w:t>
      </w:r>
      <w:r>
        <w:rPr>
          <w:color w:val="1B1C1D"/>
        </w:rPr>
        <w:t>C</w:t>
      </w:r>
      <w:r w:rsidRPr="00AF692C">
        <w:rPr>
          <w:color w:val="1B1C1D"/>
        </w:rPr>
        <w:t xml:space="preserve">iudad de </w:t>
      </w:r>
      <w:r>
        <w:rPr>
          <w:color w:val="1B1C1D"/>
        </w:rPr>
        <w:t>M</w:t>
      </w:r>
      <w:r w:rsidRPr="00AF692C">
        <w:rPr>
          <w:color w:val="1B1C1D"/>
        </w:rPr>
        <w:t>endoza. Argentina</w:t>
      </w:r>
    </w:p>
    <w:p w14:paraId="6E5C8F69" w14:textId="2F05C87C" w:rsidR="00AF692C" w:rsidRPr="00AF692C" w:rsidRDefault="00AF692C" w:rsidP="00AF692C">
      <w:pPr>
        <w:pStyle w:val="NormalWeb"/>
        <w:shd w:val="clear" w:color="auto" w:fill="FFFFFF"/>
        <w:spacing w:before="0" w:beforeAutospacing="0" w:line="360" w:lineRule="auto"/>
        <w:ind w:firstLine="708"/>
        <w:jc w:val="both"/>
        <w:rPr>
          <w:color w:val="1B1C1D"/>
        </w:rPr>
      </w:pPr>
      <w:hyperlink r:id="rId7" w:history="1">
        <w:r w:rsidRPr="00AF692C">
          <w:rPr>
            <w:rStyle w:val="Hipervnculo"/>
          </w:rPr>
          <w:t>analia.villegas@fce.uncu.edu.ar</w:t>
        </w:r>
      </w:hyperlink>
    </w:p>
    <w:p w14:paraId="0C1F2C66" w14:textId="1027B321" w:rsidR="00AF692C" w:rsidRPr="00AF692C" w:rsidRDefault="00AF692C" w:rsidP="00AF692C">
      <w:pPr>
        <w:pStyle w:val="NormalWeb"/>
        <w:shd w:val="clear" w:color="auto" w:fill="FFFFFF"/>
        <w:spacing w:before="0" w:beforeAutospacing="0" w:line="360" w:lineRule="auto"/>
        <w:ind w:firstLine="708"/>
        <w:jc w:val="both"/>
        <w:rPr>
          <w:color w:val="1B1C1D"/>
        </w:rPr>
      </w:pPr>
      <w:r w:rsidRPr="00AF692C">
        <w:rPr>
          <w:color w:val="1B1C1D"/>
        </w:rPr>
        <w:t>Palabras claves: frutos secos, distribución, generación de valor</w:t>
      </w:r>
    </w:p>
    <w:p w14:paraId="5E0FB408" w14:textId="77777777" w:rsidR="00AF692C" w:rsidRPr="00AF692C" w:rsidRDefault="00AF692C" w:rsidP="00AF692C">
      <w:pPr>
        <w:pStyle w:val="NormalWeb"/>
        <w:shd w:val="clear" w:color="auto" w:fill="FFFFFF"/>
        <w:spacing w:before="0" w:beforeAutospacing="0" w:line="360" w:lineRule="auto"/>
        <w:ind w:firstLine="708"/>
        <w:jc w:val="both"/>
        <w:rPr>
          <w:color w:val="1B1C1D"/>
        </w:rPr>
      </w:pPr>
    </w:p>
    <w:p w14:paraId="29058A57" w14:textId="20178A8F" w:rsidR="006A11E3" w:rsidRPr="00AF692C" w:rsidRDefault="00595C54" w:rsidP="00431BD4">
      <w:pPr>
        <w:pStyle w:val="NormalWeb"/>
        <w:shd w:val="clear" w:color="auto" w:fill="FFFFFF" w:themeFill="background1"/>
        <w:spacing w:before="0" w:beforeAutospacing="0" w:line="360" w:lineRule="auto"/>
        <w:ind w:firstLine="708"/>
        <w:jc w:val="both"/>
        <w:rPr>
          <w:color w:val="1B1C1D"/>
        </w:rPr>
      </w:pPr>
      <w:r w:rsidRPr="00AF692C">
        <w:rPr>
          <w:color w:val="1B1C1D"/>
        </w:rPr>
        <w:t>El mercado global de frutos secos se encuentra en una fase de crecimiento dinámico y sostenido</w:t>
      </w:r>
      <w:r w:rsidR="003732DF" w:rsidRPr="00AF692C">
        <w:rPr>
          <w:color w:val="1B1C1D"/>
        </w:rPr>
        <w:t>. Actualmente se está estimando para el 2034 una tasa de crecimiento anual del 5,8%.</w:t>
      </w:r>
      <w:r w:rsidR="00BF093D" w:rsidRPr="00AF692C">
        <w:rPr>
          <w:color w:val="1B1C1D"/>
        </w:rPr>
        <w:t xml:space="preserve"> </w:t>
      </w:r>
      <w:r w:rsidR="004C5648" w:rsidRPr="00AF692C">
        <w:rPr>
          <w:color w:val="1B1C1D"/>
        </w:rPr>
        <w:t xml:space="preserve">La Internacional </w:t>
      </w:r>
      <w:proofErr w:type="spellStart"/>
      <w:r w:rsidR="004C5648" w:rsidRPr="00AF692C">
        <w:rPr>
          <w:color w:val="1B1C1D"/>
        </w:rPr>
        <w:t>Nuts</w:t>
      </w:r>
      <w:proofErr w:type="spellEnd"/>
      <w:r w:rsidR="004C5648" w:rsidRPr="00AF692C">
        <w:rPr>
          <w:color w:val="1B1C1D"/>
        </w:rPr>
        <w:t xml:space="preserve"> and </w:t>
      </w:r>
      <w:proofErr w:type="spellStart"/>
      <w:r w:rsidR="004C5648" w:rsidRPr="00AF692C">
        <w:rPr>
          <w:color w:val="1B1C1D"/>
        </w:rPr>
        <w:t>Fruit</w:t>
      </w:r>
      <w:proofErr w:type="spellEnd"/>
      <w:r w:rsidR="004C5648" w:rsidRPr="00AF692C">
        <w:rPr>
          <w:color w:val="1B1C1D"/>
        </w:rPr>
        <w:t xml:space="preserve"> </w:t>
      </w:r>
      <w:proofErr w:type="spellStart"/>
      <w:r w:rsidR="004C5648" w:rsidRPr="00AF692C">
        <w:rPr>
          <w:color w:val="1B1C1D"/>
        </w:rPr>
        <w:t>council</w:t>
      </w:r>
      <w:proofErr w:type="spellEnd"/>
      <w:r w:rsidR="004C5648" w:rsidRPr="00AF692C">
        <w:rPr>
          <w:color w:val="1B1C1D"/>
        </w:rPr>
        <w:t xml:space="preserve"> (INC) coincide con las estimaciones y menciona una tasa de crecimiento media de 109.000 toneladas al año en el periodo 2012-202</w:t>
      </w:r>
      <w:r w:rsidR="002F4435">
        <w:rPr>
          <w:color w:val="1B1C1D"/>
        </w:rPr>
        <w:t>9</w:t>
      </w:r>
      <w:r w:rsidR="004C5648" w:rsidRPr="00AF692C">
        <w:rPr>
          <w:color w:val="1B1C1D"/>
        </w:rPr>
        <w:t xml:space="preserve">, en los países de renta alta. </w:t>
      </w:r>
      <w:r w:rsidR="00BF093D" w:rsidRPr="00AF692C">
        <w:rPr>
          <w:color w:val="1B1C1D"/>
        </w:rPr>
        <w:t xml:space="preserve">Esta situación, genera muchas oportunidades para la matriz productiva de varias regiones de Argentina. </w:t>
      </w:r>
      <w:r w:rsidR="006A11E3" w:rsidRPr="00431BD4">
        <w:rPr>
          <w:color w:val="1B1C1D"/>
        </w:rPr>
        <w:t>Sin embargo, es importante analizar no sólo las ventajas compar</w:t>
      </w:r>
      <w:r w:rsidR="00431BD4" w:rsidRPr="00431BD4">
        <w:rPr>
          <w:color w:val="1B1C1D"/>
        </w:rPr>
        <w:t>a</w:t>
      </w:r>
      <w:r w:rsidR="006A11E3" w:rsidRPr="00431BD4">
        <w:rPr>
          <w:color w:val="1B1C1D"/>
        </w:rPr>
        <w:t xml:space="preserve">tivas de las diversas zonas sino analizar </w:t>
      </w:r>
      <w:r w:rsidR="002F4435">
        <w:rPr>
          <w:color w:val="1B1C1D"/>
        </w:rPr>
        <w:t>particularmente</w:t>
      </w:r>
      <w:r w:rsidR="006A11E3" w:rsidRPr="00431BD4">
        <w:rPr>
          <w:color w:val="1B1C1D"/>
        </w:rPr>
        <w:t xml:space="preserve"> la manera de generar valor al producto, y </w:t>
      </w:r>
      <w:r w:rsidR="00431BD4" w:rsidRPr="00431BD4">
        <w:rPr>
          <w:color w:val="1B1C1D"/>
        </w:rPr>
        <w:t xml:space="preserve">no </w:t>
      </w:r>
      <w:r w:rsidR="006A11E3" w:rsidRPr="00431BD4">
        <w:rPr>
          <w:color w:val="1B1C1D"/>
        </w:rPr>
        <w:t xml:space="preserve">dejarlo simplemente como un </w:t>
      </w:r>
      <w:proofErr w:type="spellStart"/>
      <w:r w:rsidR="006A11E3" w:rsidRPr="00431BD4">
        <w:rPr>
          <w:color w:val="1B1C1D"/>
        </w:rPr>
        <w:t>comodity</w:t>
      </w:r>
      <w:proofErr w:type="spellEnd"/>
      <w:r w:rsidR="00431BD4" w:rsidRPr="00431BD4">
        <w:rPr>
          <w:color w:val="1B1C1D"/>
        </w:rPr>
        <w:t xml:space="preserve"> para la comercialización a granel</w:t>
      </w:r>
      <w:r w:rsidR="006A11E3" w:rsidRPr="00431BD4">
        <w:rPr>
          <w:color w:val="1B1C1D"/>
        </w:rPr>
        <w:t>.</w:t>
      </w:r>
    </w:p>
    <w:p w14:paraId="39065719" w14:textId="0BF167FB" w:rsidR="000A480A" w:rsidRDefault="006A11E3" w:rsidP="00AF692C">
      <w:pPr>
        <w:pStyle w:val="NormalWeb"/>
        <w:spacing w:before="0" w:beforeAutospacing="0" w:after="0" w:afterAutospacing="0" w:line="360" w:lineRule="auto"/>
        <w:ind w:firstLine="708"/>
        <w:jc w:val="both"/>
        <w:rPr>
          <w:color w:val="000000"/>
          <w:spacing w:val="-2"/>
        </w:rPr>
      </w:pPr>
      <w:r w:rsidRPr="00AF692C">
        <w:rPr>
          <w:color w:val="000000"/>
          <w:spacing w:val="-2"/>
        </w:rPr>
        <w:t xml:space="preserve">Los frutos secos son semillas comestibles muy nutritivas, son ejemplo de ello las nueces, almendras, avellanas, nuez pecan, maní, pistachos, castañas, castañas de </w:t>
      </w:r>
      <w:proofErr w:type="spellStart"/>
      <w:r w:rsidRPr="00AF692C">
        <w:rPr>
          <w:color w:val="000000"/>
          <w:spacing w:val="-2"/>
        </w:rPr>
        <w:t>Cajú</w:t>
      </w:r>
      <w:proofErr w:type="spellEnd"/>
      <w:r w:rsidRPr="00AF692C">
        <w:rPr>
          <w:color w:val="000000"/>
          <w:spacing w:val="-2"/>
        </w:rPr>
        <w:t xml:space="preserve"> y castañas de Pará. El origen de estos cultivos proviene de múltiples regiones del mundo, de Asia o Europa son las almendras, nueces europeas, avellanas y pistachos; de América del norte el pecan y de América del sur el maní, el </w:t>
      </w:r>
      <w:proofErr w:type="spellStart"/>
      <w:r w:rsidRPr="00AF692C">
        <w:rPr>
          <w:color w:val="000000"/>
          <w:spacing w:val="-2"/>
        </w:rPr>
        <w:t>cajú</w:t>
      </w:r>
      <w:proofErr w:type="spellEnd"/>
      <w:r w:rsidRPr="00AF692C">
        <w:rPr>
          <w:color w:val="000000"/>
          <w:spacing w:val="-2"/>
        </w:rPr>
        <w:t xml:space="preserve"> y la castaña de Pará.</w:t>
      </w:r>
    </w:p>
    <w:p w14:paraId="472EB1C5" w14:textId="6566A523" w:rsidR="00B8060D" w:rsidRDefault="00B8060D" w:rsidP="00AF692C">
      <w:pPr>
        <w:pStyle w:val="NormalWeb"/>
        <w:spacing w:before="0" w:beforeAutospacing="0" w:after="0" w:afterAutospacing="0" w:line="360" w:lineRule="auto"/>
        <w:ind w:firstLine="708"/>
        <w:jc w:val="both"/>
        <w:rPr>
          <w:color w:val="000000"/>
          <w:spacing w:val="-2"/>
        </w:rPr>
      </w:pPr>
    </w:p>
    <w:p w14:paraId="2DDA1000" w14:textId="77777777" w:rsidR="00B8060D" w:rsidRDefault="00B8060D" w:rsidP="00AF692C">
      <w:pPr>
        <w:pStyle w:val="NormalWeb"/>
        <w:spacing w:before="0" w:beforeAutospacing="0" w:after="0" w:afterAutospacing="0" w:line="360" w:lineRule="auto"/>
        <w:ind w:firstLine="708"/>
        <w:jc w:val="both"/>
        <w:rPr>
          <w:color w:val="000000"/>
          <w:spacing w:val="-2"/>
        </w:rPr>
      </w:pPr>
    </w:p>
    <w:p w14:paraId="3246EB0C" w14:textId="1906E831" w:rsidR="006A11E3" w:rsidRDefault="006A11E3" w:rsidP="00AF692C">
      <w:pPr>
        <w:pStyle w:val="NormalWeb"/>
        <w:spacing w:before="0" w:beforeAutospacing="0" w:after="0" w:afterAutospacing="0" w:line="360" w:lineRule="auto"/>
        <w:ind w:firstLine="708"/>
        <w:jc w:val="both"/>
        <w:rPr>
          <w:color w:val="000000"/>
          <w:spacing w:val="-2"/>
        </w:rPr>
      </w:pPr>
      <w:r w:rsidRPr="00AF692C">
        <w:rPr>
          <w:color w:val="000000"/>
          <w:spacing w:val="-2"/>
        </w:rPr>
        <w:t xml:space="preserve"> </w:t>
      </w:r>
    </w:p>
    <w:p w14:paraId="216E37E7" w14:textId="60222589" w:rsidR="000A480A" w:rsidRPr="000A480A" w:rsidRDefault="000A480A" w:rsidP="00AF692C">
      <w:pPr>
        <w:pStyle w:val="NormalWeb"/>
        <w:spacing w:before="0" w:beforeAutospacing="0" w:after="0" w:afterAutospacing="0" w:line="360" w:lineRule="auto"/>
        <w:ind w:firstLine="708"/>
        <w:jc w:val="both"/>
        <w:rPr>
          <w:b/>
          <w:bCs/>
          <w:color w:val="000000"/>
          <w:spacing w:val="-2"/>
        </w:rPr>
      </w:pPr>
      <w:r w:rsidRPr="000A480A">
        <w:rPr>
          <w:b/>
          <w:bCs/>
          <w:color w:val="000000"/>
          <w:spacing w:val="-2"/>
        </w:rPr>
        <w:lastRenderedPageBreak/>
        <w:t>Distribución de producción en la Argentina de frutos secos</w:t>
      </w:r>
    </w:p>
    <w:p w14:paraId="65B3F443" w14:textId="77777777" w:rsidR="006A11E3" w:rsidRPr="00AF692C" w:rsidRDefault="006A11E3" w:rsidP="00AF692C">
      <w:pPr>
        <w:pStyle w:val="NormalWeb"/>
        <w:spacing w:before="0" w:beforeAutospacing="0" w:after="0" w:afterAutospacing="0" w:line="360" w:lineRule="auto"/>
        <w:ind w:firstLine="708"/>
        <w:jc w:val="both"/>
        <w:rPr>
          <w:color w:val="000000"/>
          <w:spacing w:val="-2"/>
        </w:rPr>
      </w:pPr>
    </w:p>
    <w:p w14:paraId="7C7469B1" w14:textId="119B3E69" w:rsidR="004C5648" w:rsidRPr="00AF692C" w:rsidRDefault="004C5648" w:rsidP="00AF692C">
      <w:pPr>
        <w:pStyle w:val="NormalWeb"/>
        <w:shd w:val="clear" w:color="auto" w:fill="FFFFFF"/>
        <w:spacing w:before="0" w:beforeAutospacing="0" w:line="360" w:lineRule="auto"/>
        <w:ind w:firstLine="708"/>
        <w:jc w:val="both"/>
        <w:rPr>
          <w:color w:val="1B1C1D"/>
        </w:rPr>
      </w:pPr>
      <w:r w:rsidRPr="00AF692C">
        <w:rPr>
          <w:color w:val="1B1C1D"/>
        </w:rPr>
        <w:t>A lo largo de</w:t>
      </w:r>
      <w:r w:rsidR="006A11E3" w:rsidRPr="00AF692C">
        <w:rPr>
          <w:color w:val="1B1C1D"/>
        </w:rPr>
        <w:t xml:space="preserve"> la Argentina</w:t>
      </w:r>
      <w:r w:rsidRPr="00AF692C">
        <w:rPr>
          <w:color w:val="1B1C1D"/>
        </w:rPr>
        <w:t xml:space="preserve"> al poseer distintos tipos de clima se puede desarrollar una diversidad de cultivos de frutos secos, </w:t>
      </w:r>
      <w:r w:rsidR="002F4435">
        <w:rPr>
          <w:color w:val="1B1C1D"/>
        </w:rPr>
        <w:t xml:space="preserve">dentro de ello </w:t>
      </w:r>
      <w:r w:rsidRPr="00AF692C">
        <w:rPr>
          <w:color w:val="1B1C1D"/>
        </w:rPr>
        <w:t xml:space="preserve">es oportuno destacar </w:t>
      </w:r>
      <w:r w:rsidR="003739D5" w:rsidRPr="00AF692C">
        <w:rPr>
          <w:color w:val="1B1C1D"/>
        </w:rPr>
        <w:t>que existen diferencias sustanciales en cuanto al volumen y a la comercialización de los mismos.</w:t>
      </w:r>
    </w:p>
    <w:p w14:paraId="7FA8962D" w14:textId="6016404D" w:rsidR="003739D5" w:rsidRPr="00AF692C" w:rsidRDefault="003739D5" w:rsidP="00AF692C">
      <w:pPr>
        <w:pStyle w:val="NormalWeb"/>
        <w:shd w:val="clear" w:color="auto" w:fill="FFFFFF"/>
        <w:spacing w:before="0" w:beforeAutospacing="0" w:line="360" w:lineRule="auto"/>
        <w:ind w:firstLine="708"/>
        <w:jc w:val="both"/>
        <w:rPr>
          <w:color w:val="1B1C1D"/>
        </w:rPr>
      </w:pPr>
      <w:r w:rsidRPr="00AF692C">
        <w:rPr>
          <w:color w:val="1B1C1D"/>
        </w:rPr>
        <w:t>El líder en volumen de producción y comercialización</w:t>
      </w:r>
      <w:r w:rsidR="006A11E3" w:rsidRPr="00AF692C">
        <w:rPr>
          <w:color w:val="1B1C1D"/>
        </w:rPr>
        <w:t>, entre los frutos secos que se producen en el país</w:t>
      </w:r>
      <w:r w:rsidRPr="00AF692C">
        <w:rPr>
          <w:color w:val="1B1C1D"/>
        </w:rPr>
        <w:t xml:space="preserve"> es el </w:t>
      </w:r>
      <w:r w:rsidR="00431BD4" w:rsidRPr="00431BD4">
        <w:rPr>
          <w:b/>
          <w:bCs/>
          <w:color w:val="1B1C1D"/>
        </w:rPr>
        <w:t>M</w:t>
      </w:r>
      <w:r w:rsidRPr="00431BD4">
        <w:rPr>
          <w:b/>
          <w:bCs/>
          <w:color w:val="1B1C1D"/>
        </w:rPr>
        <w:t>aní</w:t>
      </w:r>
      <w:r w:rsidRPr="00AF692C">
        <w:rPr>
          <w:color w:val="1B1C1D"/>
        </w:rPr>
        <w:t xml:space="preserve">, ubicando a la Argentina en uno de los principales exportadores. En la etapa industrial, el maní atraviesa una serie de procesos que determina el destino de los granos de maní para el consumo humano o para el descarte. </w:t>
      </w:r>
      <w:r w:rsidR="0028512F" w:rsidRPr="00AF692C">
        <w:t>En Argentina, la producción se concentra en las provincias de Córdoba (88%), San Luis (5%) y La Pampa (3%), y en menor proporción, en Buenos Aires, Salta, Santa Fe y Jujuy.</w:t>
      </w:r>
    </w:p>
    <w:p w14:paraId="64A49DF4" w14:textId="322160D6" w:rsidR="003739D5" w:rsidRPr="00AF692C" w:rsidRDefault="003739D5" w:rsidP="00AF692C">
      <w:pPr>
        <w:pStyle w:val="NormalWeb"/>
        <w:shd w:val="clear" w:color="auto" w:fill="FFFFFF"/>
        <w:spacing w:before="0" w:beforeAutospacing="0" w:line="360" w:lineRule="auto"/>
        <w:ind w:firstLine="708"/>
        <w:jc w:val="both"/>
        <w:rPr>
          <w:color w:val="1B1C1D"/>
        </w:rPr>
      </w:pPr>
      <w:r w:rsidRPr="00AF692C">
        <w:rPr>
          <w:color w:val="1B1C1D"/>
        </w:rPr>
        <w:t xml:space="preserve">La comercialización de la </w:t>
      </w:r>
      <w:r w:rsidRPr="00431BD4">
        <w:rPr>
          <w:b/>
          <w:bCs/>
          <w:color w:val="1B1C1D"/>
        </w:rPr>
        <w:t xml:space="preserve">Nuez de </w:t>
      </w:r>
      <w:proofErr w:type="spellStart"/>
      <w:r w:rsidR="00431BD4" w:rsidRPr="00431BD4">
        <w:rPr>
          <w:b/>
          <w:bCs/>
          <w:color w:val="1B1C1D"/>
        </w:rPr>
        <w:t>P</w:t>
      </w:r>
      <w:r w:rsidRPr="00431BD4">
        <w:rPr>
          <w:b/>
          <w:bCs/>
          <w:color w:val="1B1C1D"/>
        </w:rPr>
        <w:t>ecán</w:t>
      </w:r>
      <w:proofErr w:type="spellEnd"/>
      <w:r w:rsidRPr="00AF692C">
        <w:rPr>
          <w:color w:val="1B1C1D"/>
        </w:rPr>
        <w:t xml:space="preserve"> </w:t>
      </w:r>
      <w:r w:rsidRPr="00AF692C">
        <w:t>se está expandiendo de manera creciente en Argentina</w:t>
      </w:r>
      <w:r w:rsidR="00431BD4">
        <w:t>,</w:t>
      </w:r>
      <w:r w:rsidR="0028512F" w:rsidRPr="00AF692C">
        <w:t xml:space="preserve"> </w:t>
      </w:r>
      <w:r w:rsidRPr="00AF692C">
        <w:t xml:space="preserve">el área productiva abarca las provincias de Entre Ríos y Buenos Aires. Sin embargo, al ser la nuez de </w:t>
      </w:r>
      <w:proofErr w:type="spellStart"/>
      <w:r w:rsidRPr="00AF692C">
        <w:t>pecán</w:t>
      </w:r>
      <w:proofErr w:type="spellEnd"/>
      <w:r w:rsidRPr="00AF692C">
        <w:t xml:space="preserve"> un cultivo muy versátil que se adapta a distintas condiciones climáticas, se está expandiendo a regiones muy disímiles, como Santa Fe, La Pampa, el norte de Río Negro y el noroeste del país.</w:t>
      </w:r>
    </w:p>
    <w:p w14:paraId="177E64C0" w14:textId="54C046EC" w:rsidR="003739D5" w:rsidRPr="00AF692C" w:rsidRDefault="0028512F" w:rsidP="00AF692C">
      <w:pPr>
        <w:pStyle w:val="NormalWeb"/>
        <w:shd w:val="clear" w:color="auto" w:fill="FFFFFF"/>
        <w:spacing w:before="0" w:beforeAutospacing="0" w:line="360" w:lineRule="auto"/>
        <w:ind w:firstLine="708"/>
        <w:jc w:val="both"/>
      </w:pPr>
      <w:r w:rsidRPr="00AF692C">
        <w:t xml:space="preserve">La </w:t>
      </w:r>
      <w:r w:rsidRPr="00431BD4">
        <w:rPr>
          <w:b/>
          <w:bCs/>
        </w:rPr>
        <w:t>Nuez de nogal</w:t>
      </w:r>
      <w:r w:rsidRPr="00AF692C">
        <w:t>, es el segundo en importancia productiva de los fruto</w:t>
      </w:r>
      <w:r w:rsidR="00431BD4">
        <w:t>s</w:t>
      </w:r>
      <w:r w:rsidRPr="00AF692C">
        <w:t xml:space="preserve"> secos, con casi 16.000 hectáreas cultivadas y 17.000 toneladas de producción, este sector ha experimentado un enorme crecimiento en los últimos diez años. Se cultiva principalmente en las provincias de Catamarca (34%), Mendoza (23%) y La Rioja (21,6%). La región patagónica, por su parte, ha tenido un crecimiento sostenido: la producción se centra en las provincias de Río Negro (Valle Inferior, Medio y Alto, y El Bolsón) y Neuquén (Confluencia, Añelo, </w:t>
      </w:r>
      <w:proofErr w:type="spellStart"/>
      <w:r w:rsidRPr="00AF692C">
        <w:t>Picún</w:t>
      </w:r>
      <w:proofErr w:type="spellEnd"/>
      <w:r w:rsidRPr="00AF692C">
        <w:t xml:space="preserve"> </w:t>
      </w:r>
      <w:proofErr w:type="spellStart"/>
      <w:r w:rsidRPr="00AF692C">
        <w:t>Leufú</w:t>
      </w:r>
      <w:proofErr w:type="spellEnd"/>
      <w:r w:rsidRPr="00AF692C">
        <w:t xml:space="preserve"> y Chos </w:t>
      </w:r>
      <w:proofErr w:type="spellStart"/>
      <w:r w:rsidRPr="00AF692C">
        <w:t>Malal</w:t>
      </w:r>
      <w:proofErr w:type="spellEnd"/>
      <w:r w:rsidRPr="00AF692C">
        <w:t>)</w:t>
      </w:r>
      <w:r w:rsidR="005428E9" w:rsidRPr="00AF692C">
        <w:t>.</w:t>
      </w:r>
    </w:p>
    <w:p w14:paraId="25EB5413" w14:textId="6868C11F" w:rsidR="005428E9" w:rsidRPr="00AF692C" w:rsidRDefault="005428E9" w:rsidP="00AF692C">
      <w:pPr>
        <w:pStyle w:val="NormalWeb"/>
        <w:shd w:val="clear" w:color="auto" w:fill="FFFFFF"/>
        <w:spacing w:before="0" w:beforeAutospacing="0" w:line="360" w:lineRule="auto"/>
        <w:ind w:firstLine="708"/>
        <w:jc w:val="both"/>
      </w:pPr>
      <w:r w:rsidRPr="00AF692C">
        <w:t xml:space="preserve">Con respecto a la </w:t>
      </w:r>
      <w:r w:rsidR="00B209E1" w:rsidRPr="00431BD4">
        <w:rPr>
          <w:b/>
          <w:bCs/>
        </w:rPr>
        <w:t>A</w:t>
      </w:r>
      <w:r w:rsidRPr="00431BD4">
        <w:rPr>
          <w:b/>
          <w:bCs/>
        </w:rPr>
        <w:t>lmendra</w:t>
      </w:r>
      <w:r w:rsidRPr="00AF692C">
        <w:t xml:space="preserve">, las provincias productoras son Mendoza (92,7%), Rio Negro (5,6%), San Juan (1,7%) y Neuquén (0,3%). </w:t>
      </w:r>
    </w:p>
    <w:p w14:paraId="2DD65258" w14:textId="44B2ED14" w:rsidR="005428E9" w:rsidRPr="00AF692C" w:rsidRDefault="005428E9" w:rsidP="00AF692C">
      <w:pPr>
        <w:pStyle w:val="NormalWeb"/>
        <w:shd w:val="clear" w:color="auto" w:fill="FFFFFF"/>
        <w:spacing w:before="0" w:beforeAutospacing="0" w:line="360" w:lineRule="auto"/>
        <w:ind w:firstLine="708"/>
        <w:jc w:val="both"/>
      </w:pPr>
      <w:r w:rsidRPr="00AF692C">
        <w:t xml:space="preserve">La producción </w:t>
      </w:r>
      <w:r w:rsidR="00B209E1" w:rsidRPr="00AF692C">
        <w:t xml:space="preserve">de </w:t>
      </w:r>
      <w:r w:rsidR="00431BD4" w:rsidRPr="00431BD4">
        <w:rPr>
          <w:b/>
          <w:bCs/>
        </w:rPr>
        <w:t>A</w:t>
      </w:r>
      <w:r w:rsidRPr="00431BD4">
        <w:rPr>
          <w:b/>
          <w:bCs/>
        </w:rPr>
        <w:t>vellanas</w:t>
      </w:r>
      <w:r w:rsidRPr="00AF692C">
        <w:t xml:space="preserve"> se concentra en la provincia de Río Negro y el destino de la producción es principalmente el mercado interno.</w:t>
      </w:r>
    </w:p>
    <w:p w14:paraId="328EE14A" w14:textId="501ABB67" w:rsidR="00B209E1" w:rsidRPr="000A480A" w:rsidRDefault="00B209E1" w:rsidP="00AF692C">
      <w:pPr>
        <w:pStyle w:val="NormalWeb"/>
        <w:shd w:val="clear" w:color="auto" w:fill="FFFFFF"/>
        <w:spacing w:before="0" w:beforeAutospacing="0" w:line="360" w:lineRule="auto"/>
        <w:ind w:firstLine="708"/>
        <w:jc w:val="both"/>
        <w:rPr>
          <w:b/>
          <w:bCs/>
        </w:rPr>
      </w:pPr>
      <w:r w:rsidRPr="000A480A">
        <w:rPr>
          <w:b/>
          <w:bCs/>
        </w:rPr>
        <w:t>Exportación de Frutos Secos</w:t>
      </w:r>
      <w:r w:rsidR="000A480A" w:rsidRPr="000A480A">
        <w:rPr>
          <w:b/>
          <w:bCs/>
        </w:rPr>
        <w:t xml:space="preserve"> en Argentina</w:t>
      </w:r>
    </w:p>
    <w:p w14:paraId="2535F825" w14:textId="65CA8B84" w:rsidR="00B209E1" w:rsidRPr="00AF692C" w:rsidRDefault="00B209E1" w:rsidP="00AF692C">
      <w:pPr>
        <w:pStyle w:val="NormalWeb"/>
        <w:shd w:val="clear" w:color="auto" w:fill="FFFFFF"/>
        <w:spacing w:before="0" w:beforeAutospacing="0" w:line="360" w:lineRule="auto"/>
        <w:ind w:firstLine="708"/>
        <w:jc w:val="both"/>
        <w:rPr>
          <w:color w:val="1B1C1D"/>
        </w:rPr>
      </w:pPr>
      <w:r w:rsidRPr="00AF692C">
        <w:lastRenderedPageBreak/>
        <w:t>Teniendo en cuenta las exportaciones de frutos secos</w:t>
      </w:r>
      <w:r w:rsidR="00431BD4">
        <w:t xml:space="preserve"> en Argentina</w:t>
      </w:r>
      <w:r w:rsidRPr="00AF692C">
        <w:t xml:space="preserve"> del año 2022, que fue de 813,3 millones de dólares. El 98% correspondió al maní, es decir que comparativamente con el maní </w:t>
      </w:r>
      <w:r w:rsidR="00431BD4" w:rsidRPr="00AF692C">
        <w:t>las exportaciones del resto de frutos secos son significativamente</w:t>
      </w:r>
      <w:r w:rsidRPr="00AF692C">
        <w:t xml:space="preserve"> menor</w:t>
      </w:r>
      <w:r w:rsidR="00D20DE8" w:rsidRPr="00AF692C">
        <w:t xml:space="preserve">. Los destinos de las exportaciones son Estados Unidos demanda nueces y almendras. El principal proveedor de maní para Europa es la Argentina, sin </w:t>
      </w:r>
      <w:r w:rsidR="00431BD4" w:rsidRPr="00AF692C">
        <w:t>embargo,</w:t>
      </w:r>
      <w:r w:rsidR="00D20DE8" w:rsidRPr="00AF692C">
        <w:t xml:space="preserve"> es un mercado importante para todos los tipos de frutos secos. Los países de Asia tienen un creciente interés en productos saludables y orgánicos</w:t>
      </w:r>
      <w:r w:rsidR="00747649" w:rsidRPr="00AF692C">
        <w:t>, siendo una oportunidad para desarrollar mercado.</w:t>
      </w:r>
    </w:p>
    <w:p w14:paraId="33CF8094" w14:textId="4173F916" w:rsidR="00D013E4" w:rsidRPr="000A480A" w:rsidRDefault="006A11E3" w:rsidP="00AF692C">
      <w:pPr>
        <w:pStyle w:val="NormalWeb"/>
        <w:shd w:val="clear" w:color="auto" w:fill="FFFFFF"/>
        <w:spacing w:before="0" w:beforeAutospacing="0" w:line="360" w:lineRule="auto"/>
        <w:ind w:firstLine="708"/>
        <w:jc w:val="both"/>
        <w:rPr>
          <w:b/>
          <w:bCs/>
          <w:color w:val="1B1C1D"/>
        </w:rPr>
      </w:pPr>
      <w:r w:rsidRPr="000A480A">
        <w:rPr>
          <w:b/>
          <w:bCs/>
          <w:color w:val="1B1C1D"/>
        </w:rPr>
        <w:t>Impulso en el consumo</w:t>
      </w:r>
      <w:r w:rsidR="000A480A" w:rsidRPr="000A480A">
        <w:rPr>
          <w:b/>
          <w:bCs/>
          <w:color w:val="1B1C1D"/>
        </w:rPr>
        <w:t xml:space="preserve"> de frutos secos</w:t>
      </w:r>
    </w:p>
    <w:p w14:paraId="754FD800" w14:textId="13C4C7FB" w:rsidR="00BF093D" w:rsidRDefault="00431BD4" w:rsidP="00AF692C">
      <w:pPr>
        <w:pStyle w:val="NormalWeb"/>
        <w:spacing w:before="0" w:beforeAutospacing="0" w:after="0" w:afterAutospacing="0" w:line="360" w:lineRule="auto"/>
        <w:ind w:firstLine="708"/>
        <w:jc w:val="both"/>
        <w:rPr>
          <w:color w:val="000000"/>
          <w:spacing w:val="-2"/>
        </w:rPr>
      </w:pPr>
      <w:r>
        <w:rPr>
          <w:color w:val="000000"/>
          <w:spacing w:val="-2"/>
        </w:rPr>
        <w:t>Los frutos secos, s</w:t>
      </w:r>
      <w:r w:rsidR="00BF093D" w:rsidRPr="00AF692C">
        <w:rPr>
          <w:color w:val="000000"/>
          <w:spacing w:val="-2"/>
        </w:rPr>
        <w:t xml:space="preserve">on excelentes alimentos ya que aportan una gran variedad de principios nutricionales como vitaminas y minerales, fibra, proteínas, ácidos grasos insaturados del tipo omega 3, 6 y 9; y antioxidantes, que previenen de las enfermedades cardiovasculares. Como todos los productos de origen vegetal no tienen colesterol. </w:t>
      </w:r>
    </w:p>
    <w:p w14:paraId="10E9A2EF" w14:textId="39CE41D2" w:rsidR="00FD110C" w:rsidRDefault="00FD110C" w:rsidP="00AF692C">
      <w:pPr>
        <w:pStyle w:val="NormalWeb"/>
        <w:spacing w:before="0" w:beforeAutospacing="0" w:after="0" w:afterAutospacing="0" w:line="360" w:lineRule="auto"/>
        <w:ind w:firstLine="708"/>
        <w:jc w:val="both"/>
        <w:rPr>
          <w:color w:val="000000"/>
          <w:spacing w:val="-2"/>
        </w:rPr>
      </w:pPr>
      <w:r w:rsidRPr="00AF692C">
        <w:rPr>
          <w:color w:val="000000"/>
          <w:spacing w:val="-2"/>
        </w:rPr>
        <w:t>Con todos los componentes nutricionales ofrecen beneficios para la salud del corazón, por la ayuda a reducir el colesterol. Aportan nutrientes que fortalece</w:t>
      </w:r>
      <w:r w:rsidR="002F4435">
        <w:rPr>
          <w:color w:val="000000"/>
          <w:spacing w:val="-2"/>
        </w:rPr>
        <w:t>n</w:t>
      </w:r>
      <w:r w:rsidRPr="00AF692C">
        <w:rPr>
          <w:color w:val="000000"/>
          <w:spacing w:val="-2"/>
        </w:rPr>
        <w:t xml:space="preserve"> el sistema inmunológico. La salud </w:t>
      </w:r>
      <w:proofErr w:type="spellStart"/>
      <w:r w:rsidRPr="00AF692C">
        <w:rPr>
          <w:color w:val="000000"/>
          <w:spacing w:val="-2"/>
        </w:rPr>
        <w:t>congnitiva</w:t>
      </w:r>
      <w:proofErr w:type="spellEnd"/>
      <w:r w:rsidRPr="00AF692C">
        <w:rPr>
          <w:color w:val="000000"/>
          <w:spacing w:val="-2"/>
        </w:rPr>
        <w:t xml:space="preserve"> y digestiva se ven </w:t>
      </w:r>
      <w:r w:rsidR="002F4435">
        <w:rPr>
          <w:color w:val="000000"/>
          <w:spacing w:val="-2"/>
        </w:rPr>
        <w:t xml:space="preserve">también </w:t>
      </w:r>
      <w:r w:rsidRPr="00AF692C">
        <w:rPr>
          <w:color w:val="000000"/>
          <w:spacing w:val="-2"/>
        </w:rPr>
        <w:t>beneficiadas</w:t>
      </w:r>
      <w:r w:rsidR="002F4435">
        <w:rPr>
          <w:color w:val="000000"/>
          <w:spacing w:val="-2"/>
        </w:rPr>
        <w:t xml:space="preserve"> con su consumo</w:t>
      </w:r>
      <w:r w:rsidRPr="00AF692C">
        <w:rPr>
          <w:color w:val="000000"/>
          <w:spacing w:val="-2"/>
        </w:rPr>
        <w:t xml:space="preserve">. </w:t>
      </w:r>
    </w:p>
    <w:p w14:paraId="08DC34CC" w14:textId="371D8862" w:rsidR="006A2F64" w:rsidRPr="00AF692C" w:rsidRDefault="00BF660D" w:rsidP="00AF692C">
      <w:pPr>
        <w:spacing w:line="360" w:lineRule="auto"/>
        <w:ind w:firstLine="708"/>
        <w:jc w:val="both"/>
        <w:rPr>
          <w:rFonts w:ascii="Times New Roman" w:hAnsi="Times New Roman" w:cs="Times New Roman"/>
          <w:sz w:val="24"/>
          <w:szCs w:val="24"/>
        </w:rPr>
      </w:pPr>
      <w:r w:rsidRPr="00AF692C">
        <w:rPr>
          <w:rFonts w:ascii="Times New Roman" w:hAnsi="Times New Roman" w:cs="Times New Roman"/>
          <w:sz w:val="24"/>
          <w:szCs w:val="24"/>
        </w:rPr>
        <w:t>El consumo y la producción de frutos secos están en constante crecimiento tanto en Argentina como a nivel mundial. Este dinamismo se debe a varios factores, principalmente relacionados con un cambio en las preferencias de los consumidores hacia dietas</w:t>
      </w:r>
      <w:r w:rsidR="006A2F64" w:rsidRPr="00AF692C">
        <w:rPr>
          <w:rFonts w:ascii="Times New Roman" w:hAnsi="Times New Roman" w:cs="Times New Roman"/>
          <w:sz w:val="24"/>
          <w:szCs w:val="24"/>
        </w:rPr>
        <w:t xml:space="preserve"> cada vez más saludables y nutritivas. Según diversos estudios se recomienda consumir un puñado de frutos secos o semillas todos los días, tanto en el desayuno o en la merienda, pueden ser solos o combinados con lácteos, frutas y cereales.</w:t>
      </w:r>
    </w:p>
    <w:p w14:paraId="2EBB08A4" w14:textId="69AC3F63" w:rsidR="00BF660D" w:rsidRDefault="006A2F64" w:rsidP="00AF692C">
      <w:pPr>
        <w:spacing w:line="360" w:lineRule="auto"/>
        <w:ind w:firstLine="708"/>
        <w:jc w:val="both"/>
        <w:rPr>
          <w:rFonts w:ascii="Times New Roman" w:hAnsi="Times New Roman" w:cs="Times New Roman"/>
          <w:sz w:val="24"/>
          <w:szCs w:val="24"/>
        </w:rPr>
      </w:pPr>
      <w:r w:rsidRPr="00AF692C">
        <w:rPr>
          <w:rFonts w:ascii="Times New Roman" w:hAnsi="Times New Roman" w:cs="Times New Roman"/>
          <w:sz w:val="24"/>
          <w:szCs w:val="24"/>
        </w:rPr>
        <w:t xml:space="preserve">La demanda se ha visto también </w:t>
      </w:r>
      <w:r w:rsidR="005917EE">
        <w:rPr>
          <w:rFonts w:ascii="Times New Roman" w:hAnsi="Times New Roman" w:cs="Times New Roman"/>
          <w:sz w:val="24"/>
          <w:szCs w:val="24"/>
        </w:rPr>
        <w:t>se ha visto influenciada</w:t>
      </w:r>
      <w:r w:rsidRPr="00AF692C">
        <w:rPr>
          <w:rFonts w:ascii="Times New Roman" w:hAnsi="Times New Roman" w:cs="Times New Roman"/>
          <w:sz w:val="24"/>
          <w:szCs w:val="24"/>
        </w:rPr>
        <w:t xml:space="preserve"> por el uso de </w:t>
      </w:r>
      <w:r w:rsidR="005917EE" w:rsidRPr="00AF692C">
        <w:rPr>
          <w:rFonts w:ascii="Times New Roman" w:hAnsi="Times New Roman" w:cs="Times New Roman"/>
          <w:sz w:val="24"/>
          <w:szCs w:val="24"/>
        </w:rPr>
        <w:t>snacks particularmente</w:t>
      </w:r>
      <w:r w:rsidRPr="00AF692C">
        <w:rPr>
          <w:rFonts w:ascii="Times New Roman" w:hAnsi="Times New Roman" w:cs="Times New Roman"/>
          <w:sz w:val="24"/>
          <w:szCs w:val="24"/>
        </w:rPr>
        <w:t xml:space="preserve"> entre los jóvenes y la población urbana con estilos de vida ajetreados, </w:t>
      </w:r>
      <w:r w:rsidR="005917EE">
        <w:rPr>
          <w:rFonts w:ascii="Times New Roman" w:hAnsi="Times New Roman" w:cs="Times New Roman"/>
          <w:sz w:val="24"/>
          <w:szCs w:val="24"/>
        </w:rPr>
        <w:t>y que busca opciones saludables</w:t>
      </w:r>
      <w:r w:rsidRPr="00AF692C">
        <w:rPr>
          <w:rFonts w:ascii="Times New Roman" w:hAnsi="Times New Roman" w:cs="Times New Roman"/>
          <w:sz w:val="24"/>
          <w:szCs w:val="24"/>
        </w:rPr>
        <w:t xml:space="preserve"> y convenientes. Esto ha llevado a la introducción de nuevas líneas de mezclas de snacks.</w:t>
      </w:r>
    </w:p>
    <w:p w14:paraId="0E1C41A6" w14:textId="715C6431" w:rsidR="000A480A" w:rsidRPr="00AF692C" w:rsidRDefault="000A480A" w:rsidP="00AF692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 todo lo anterior se desprende que el crecimiento en el consumo de frutos secos será sostenido en el tiempo, por lo</w:t>
      </w:r>
      <w:r w:rsidR="005917EE">
        <w:rPr>
          <w:rFonts w:ascii="Times New Roman" w:hAnsi="Times New Roman" w:cs="Times New Roman"/>
          <w:sz w:val="24"/>
          <w:szCs w:val="24"/>
        </w:rPr>
        <w:t xml:space="preserve"> tanto,</w:t>
      </w:r>
      <w:r>
        <w:rPr>
          <w:rFonts w:ascii="Times New Roman" w:hAnsi="Times New Roman" w:cs="Times New Roman"/>
          <w:sz w:val="24"/>
          <w:szCs w:val="24"/>
        </w:rPr>
        <w:t xml:space="preserve"> es importante comenzar a generar valor en las organizaciones para lograr una ventaja competitiva en el mercado.</w:t>
      </w:r>
    </w:p>
    <w:p w14:paraId="72E16296" w14:textId="7018E780" w:rsidR="00875D93" w:rsidRPr="008B2F6F" w:rsidRDefault="006A2F64" w:rsidP="00AF692C">
      <w:pPr>
        <w:spacing w:line="360" w:lineRule="auto"/>
        <w:jc w:val="both"/>
        <w:rPr>
          <w:rFonts w:ascii="Times New Roman" w:hAnsi="Times New Roman" w:cs="Times New Roman"/>
          <w:sz w:val="24"/>
          <w:szCs w:val="24"/>
        </w:rPr>
      </w:pPr>
      <w:r w:rsidRPr="00AF692C">
        <w:rPr>
          <w:rFonts w:ascii="Times New Roman" w:hAnsi="Times New Roman" w:cs="Times New Roman"/>
          <w:color w:val="1B1C1D"/>
          <w:sz w:val="24"/>
          <w:szCs w:val="24"/>
        </w:rPr>
        <w:lastRenderedPageBreak/>
        <w:t> </w:t>
      </w:r>
      <w:r w:rsidR="008B2F6F" w:rsidRPr="008B2F6F">
        <w:rPr>
          <w:rFonts w:ascii="Times New Roman" w:hAnsi="Times New Roman" w:cs="Times New Roman"/>
          <w:color w:val="1B1C1D"/>
          <w:sz w:val="24"/>
          <w:szCs w:val="24"/>
        </w:rPr>
        <w:tab/>
      </w:r>
      <w:r w:rsidR="008B2F6F" w:rsidRPr="008B2F6F">
        <w:rPr>
          <w:rFonts w:ascii="Times New Roman" w:hAnsi="Times New Roman" w:cs="Times New Roman"/>
          <w:sz w:val="24"/>
          <w:szCs w:val="24"/>
        </w:rPr>
        <w:t xml:space="preserve">GENERAR VALOR EN TODA LA CADENA </w:t>
      </w:r>
    </w:p>
    <w:p w14:paraId="4F39FF40" w14:textId="6DC39CFC" w:rsidR="00875D93" w:rsidRPr="00875D93" w:rsidRDefault="00875D93" w:rsidP="006302EF">
      <w:pPr>
        <w:spacing w:line="360" w:lineRule="auto"/>
        <w:ind w:firstLine="708"/>
        <w:jc w:val="both"/>
        <w:rPr>
          <w:rFonts w:ascii="Times New Roman" w:eastAsia="Times New Roman" w:hAnsi="Times New Roman" w:cs="Times New Roman"/>
          <w:sz w:val="24"/>
          <w:szCs w:val="24"/>
          <w:lang w:eastAsia="es-AR"/>
        </w:rPr>
      </w:pPr>
      <w:r w:rsidRPr="00875D93">
        <w:rPr>
          <w:rFonts w:ascii="Times New Roman" w:eastAsia="Times New Roman" w:hAnsi="Times New Roman" w:cs="Times New Roman"/>
          <w:sz w:val="24"/>
          <w:szCs w:val="24"/>
          <w:lang w:eastAsia="es-AR"/>
        </w:rPr>
        <w:t xml:space="preserve">El concepto de la cadena de valor fue introducido Michael E. Porter en su influyente libro de 1985, "Ventaja Competitiva: Creación y Sostenimiento de un Desempeño Superior". Este modelo surgió como una herramienta de análisis estratégico fundamental, diseñada para que las empresas pudieran mirar más allá de las estrategias genéricas y examinar su estructura interna con el objetivo de identificar las verdaderas fuentes de su competitividad en el mercado. La premisa de Porter es que una empresa puede lograr una ventaja competitiva al realizar una actividad de manera exclusiva o más eficiente que sus competidores, siempre y cuando esta actividad sea percibida como importante por los clientes. </w:t>
      </w:r>
    </w:p>
    <w:p w14:paraId="0CFA9158" w14:textId="79C5C87D" w:rsidR="00875D93" w:rsidRPr="00875D93" w:rsidRDefault="00875D93" w:rsidP="006302EF">
      <w:pPr>
        <w:spacing w:before="100" w:beforeAutospacing="1" w:after="100" w:afterAutospacing="1" w:line="360" w:lineRule="auto"/>
        <w:ind w:firstLine="708"/>
        <w:jc w:val="both"/>
        <w:rPr>
          <w:rFonts w:ascii="Times New Roman" w:eastAsia="Times New Roman" w:hAnsi="Times New Roman" w:cs="Times New Roman"/>
          <w:sz w:val="24"/>
          <w:szCs w:val="24"/>
          <w:lang w:eastAsia="es-AR"/>
        </w:rPr>
      </w:pPr>
      <w:r w:rsidRPr="00875D93">
        <w:rPr>
          <w:rFonts w:ascii="Times New Roman" w:eastAsia="Times New Roman" w:hAnsi="Times New Roman" w:cs="Times New Roman"/>
          <w:sz w:val="24"/>
          <w:szCs w:val="24"/>
          <w:lang w:eastAsia="es-AR"/>
        </w:rPr>
        <w:t>La cadena de valor es, en esencia, un método de análisis que descompone una empresa en sus partes constitutivas para identificar aquellas actividades que generan valor. El modelo permite visualizar de manera integral el desarrollo de las actividades empresariales, comenzando con la recepción de la materia prima y culminando con la distribución del producto o servicio final al cliente. El análisis se centra en cómo cada actividad añade valor, lo que permite a</w:t>
      </w:r>
      <w:r w:rsidR="000A480A">
        <w:rPr>
          <w:rFonts w:ascii="Times New Roman" w:eastAsia="Times New Roman" w:hAnsi="Times New Roman" w:cs="Times New Roman"/>
          <w:sz w:val="24"/>
          <w:szCs w:val="24"/>
          <w:lang w:eastAsia="es-AR"/>
        </w:rPr>
        <w:t xml:space="preserve"> la organización lograr una ventaja competitiva en el mercado</w:t>
      </w:r>
      <w:r w:rsidRPr="00875D93">
        <w:rPr>
          <w:rFonts w:ascii="Times New Roman" w:eastAsia="Times New Roman" w:hAnsi="Times New Roman" w:cs="Times New Roman"/>
          <w:sz w:val="24"/>
          <w:szCs w:val="24"/>
          <w:lang w:eastAsia="es-AR"/>
        </w:rPr>
        <w:t>.</w:t>
      </w:r>
    </w:p>
    <w:p w14:paraId="266DC932" w14:textId="4F07E3DE" w:rsidR="00875D93" w:rsidRPr="00AF692C" w:rsidRDefault="00875D93" w:rsidP="006302EF">
      <w:pPr>
        <w:spacing w:before="100" w:beforeAutospacing="1" w:after="100" w:afterAutospacing="1" w:line="360" w:lineRule="auto"/>
        <w:ind w:firstLine="708"/>
        <w:jc w:val="both"/>
        <w:rPr>
          <w:rFonts w:ascii="Times New Roman" w:eastAsia="Times New Roman" w:hAnsi="Times New Roman" w:cs="Times New Roman"/>
          <w:sz w:val="24"/>
          <w:szCs w:val="24"/>
          <w:lang w:eastAsia="es-AR"/>
        </w:rPr>
      </w:pPr>
      <w:r w:rsidRPr="00875D93">
        <w:rPr>
          <w:rFonts w:ascii="Times New Roman" w:eastAsia="Times New Roman" w:hAnsi="Times New Roman" w:cs="Times New Roman"/>
          <w:sz w:val="24"/>
          <w:szCs w:val="24"/>
          <w:lang w:eastAsia="es-AR"/>
        </w:rPr>
        <w:t>Un análisis exitoso de la cadena de valor permite a la empresa optimizar su proceso productivo, lo que se logra ya sea aumentando el valor percibido por el cliente o reduciendo los costos de manera eficiente en el uso de los insumos. Este enfoque sistemático es crucial para comprender el comportamiento de los costos y para identificar fuentes de diferenciación existentes o potenciales.</w:t>
      </w:r>
    </w:p>
    <w:p w14:paraId="76B8521B" w14:textId="19A6E25F" w:rsidR="00875D93" w:rsidRPr="00875D93" w:rsidRDefault="00875D93" w:rsidP="006302EF">
      <w:pPr>
        <w:spacing w:before="100" w:beforeAutospacing="1" w:after="100" w:afterAutospacing="1" w:line="360" w:lineRule="auto"/>
        <w:ind w:firstLine="708"/>
        <w:jc w:val="both"/>
        <w:rPr>
          <w:rFonts w:ascii="Times New Roman" w:eastAsia="Times New Roman" w:hAnsi="Times New Roman" w:cs="Times New Roman"/>
          <w:sz w:val="24"/>
          <w:szCs w:val="24"/>
          <w:lang w:eastAsia="es-AR"/>
        </w:rPr>
      </w:pPr>
      <w:r w:rsidRPr="00875D93">
        <w:rPr>
          <w:rFonts w:ascii="Times New Roman" w:eastAsia="Times New Roman" w:hAnsi="Times New Roman" w:cs="Times New Roman"/>
          <w:sz w:val="24"/>
          <w:szCs w:val="24"/>
          <w:lang w:eastAsia="es-AR"/>
        </w:rPr>
        <w:t xml:space="preserve">Esta herramienta es fundamental para el análisis interno de una </w:t>
      </w:r>
      <w:r w:rsidR="00EA17CB" w:rsidRPr="00AF692C">
        <w:rPr>
          <w:rFonts w:ascii="Times New Roman" w:eastAsia="Times New Roman" w:hAnsi="Times New Roman" w:cs="Times New Roman"/>
          <w:sz w:val="24"/>
          <w:szCs w:val="24"/>
          <w:lang w:eastAsia="es-AR"/>
        </w:rPr>
        <w:t>organización</w:t>
      </w:r>
      <w:r w:rsidRPr="00875D93">
        <w:rPr>
          <w:rFonts w:ascii="Times New Roman" w:eastAsia="Times New Roman" w:hAnsi="Times New Roman" w:cs="Times New Roman"/>
          <w:sz w:val="24"/>
          <w:szCs w:val="24"/>
          <w:lang w:eastAsia="es-AR"/>
        </w:rPr>
        <w:t xml:space="preserve">, permitiendo la identificación de los puntos fuertes y débiles de la organización y evaluando cómo cada uno contribuye a la consecución de los objetivos estratégicos. </w:t>
      </w:r>
    </w:p>
    <w:p w14:paraId="530CF45B" w14:textId="17D6FF25" w:rsidR="00875D93" w:rsidRDefault="00875D93" w:rsidP="006302EF">
      <w:pPr>
        <w:spacing w:before="100" w:beforeAutospacing="1" w:after="100" w:afterAutospacing="1" w:line="360" w:lineRule="auto"/>
        <w:ind w:firstLine="708"/>
        <w:jc w:val="both"/>
        <w:rPr>
          <w:rFonts w:ascii="Times New Roman" w:eastAsia="Times New Roman" w:hAnsi="Times New Roman" w:cs="Times New Roman"/>
          <w:sz w:val="24"/>
          <w:szCs w:val="24"/>
          <w:lang w:eastAsia="es-AR"/>
        </w:rPr>
      </w:pPr>
      <w:r w:rsidRPr="00875D93">
        <w:rPr>
          <w:rFonts w:ascii="Times New Roman" w:eastAsia="Times New Roman" w:hAnsi="Times New Roman" w:cs="Times New Roman"/>
          <w:sz w:val="24"/>
          <w:szCs w:val="24"/>
          <w:lang w:eastAsia="es-AR"/>
        </w:rPr>
        <w:t xml:space="preserve">El modelo de Porter divide las actividades de una empresa en dos categorías principales que se interrelacionan para crear el valor total: las actividades primarias y las actividades de apoyo. Este desglose permite un análisis granular para comprender dónde </w:t>
      </w:r>
      <w:r w:rsidRPr="00875D93">
        <w:rPr>
          <w:rFonts w:ascii="Times New Roman" w:eastAsia="Times New Roman" w:hAnsi="Times New Roman" w:cs="Times New Roman"/>
          <w:sz w:val="24"/>
          <w:szCs w:val="24"/>
          <w:lang w:eastAsia="es-AR"/>
        </w:rPr>
        <w:lastRenderedPageBreak/>
        <w:t>se generan los costos y cómo se puede optimizar el valor para el cliente. A continuación, se presenta una visión general de estos elementos.</w:t>
      </w:r>
    </w:p>
    <w:p w14:paraId="2E06E909" w14:textId="01667639" w:rsidR="006302EF" w:rsidRPr="0029712E" w:rsidRDefault="006302EF" w:rsidP="006302EF">
      <w:pPr>
        <w:spacing w:before="100" w:beforeAutospacing="1" w:after="100" w:afterAutospacing="1" w:line="360" w:lineRule="auto"/>
        <w:ind w:firstLine="708"/>
        <w:jc w:val="both"/>
        <w:rPr>
          <w:rFonts w:ascii="Times New Roman" w:eastAsia="Times New Roman" w:hAnsi="Times New Roman" w:cs="Times New Roman"/>
          <w:b/>
          <w:bCs/>
          <w:sz w:val="24"/>
          <w:szCs w:val="24"/>
          <w:lang w:eastAsia="es-AR"/>
        </w:rPr>
      </w:pPr>
      <w:r w:rsidRPr="0029712E">
        <w:rPr>
          <w:rFonts w:ascii="Times New Roman" w:eastAsia="Times New Roman" w:hAnsi="Times New Roman" w:cs="Times New Roman"/>
          <w:b/>
          <w:bCs/>
          <w:sz w:val="24"/>
          <w:szCs w:val="24"/>
          <w:lang w:eastAsia="es-AR"/>
        </w:rPr>
        <w:t>Actividades Primarias</w:t>
      </w:r>
    </w:p>
    <w:p w14:paraId="7E8136B3" w14:textId="64FFACDE" w:rsidR="006302EF" w:rsidRDefault="006302EF" w:rsidP="006302EF">
      <w:pPr>
        <w:spacing w:before="100" w:beforeAutospacing="1" w:after="100" w:afterAutospacing="1"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
      </w:r>
      <w:r w:rsidRPr="00875D93">
        <w:rPr>
          <w:rFonts w:ascii="Times New Roman" w:eastAsia="Times New Roman" w:hAnsi="Times New Roman" w:cs="Times New Roman"/>
          <w:sz w:val="24"/>
          <w:szCs w:val="24"/>
          <w:lang w:eastAsia="es-AR"/>
        </w:rPr>
        <w:t>Las actividades primarias son aquellas directamente involucradas en el proceso de creación, producción, venta y servicio de un producto o servicio para el cliente final. Estas actividades son el núcleo de la cadena de valor y se dividen en cinco categorías genéricas.</w:t>
      </w:r>
    </w:p>
    <w:p w14:paraId="3F97AB32" w14:textId="0F4157AA" w:rsidR="006302EF" w:rsidRDefault="006302EF" w:rsidP="006302EF">
      <w:pPr>
        <w:spacing w:before="100" w:beforeAutospacing="1" w:after="100" w:afterAutospacing="1"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
      </w:r>
      <w:r w:rsidRPr="0029712E">
        <w:rPr>
          <w:rFonts w:ascii="Times New Roman" w:eastAsia="Times New Roman" w:hAnsi="Times New Roman" w:cs="Times New Roman"/>
          <w:b/>
          <w:bCs/>
          <w:sz w:val="24"/>
          <w:szCs w:val="24"/>
          <w:lang w:eastAsia="es-AR"/>
        </w:rPr>
        <w:t>Logística de entrada</w:t>
      </w:r>
      <w:r>
        <w:rPr>
          <w:rFonts w:ascii="Times New Roman" w:eastAsia="Times New Roman" w:hAnsi="Times New Roman" w:cs="Times New Roman"/>
          <w:sz w:val="24"/>
          <w:szCs w:val="24"/>
          <w:lang w:eastAsia="es-AR"/>
        </w:rPr>
        <w:t>:</w:t>
      </w:r>
      <w:r w:rsidRPr="006302EF">
        <w:rPr>
          <w:rFonts w:ascii="Times New Roman" w:eastAsia="Times New Roman" w:hAnsi="Times New Roman" w:cs="Times New Roman"/>
          <w:sz w:val="24"/>
          <w:szCs w:val="24"/>
          <w:lang w:eastAsia="es-AR"/>
        </w:rPr>
        <w:t xml:space="preserve"> </w:t>
      </w:r>
      <w:r w:rsidRPr="00875D93">
        <w:rPr>
          <w:rFonts w:ascii="Times New Roman" w:eastAsia="Times New Roman" w:hAnsi="Times New Roman" w:cs="Times New Roman"/>
          <w:sz w:val="24"/>
          <w:szCs w:val="24"/>
          <w:lang w:eastAsia="es-AR"/>
        </w:rPr>
        <w:t>abarca las actividades relacionadas con la recepción, el almacenamiento y la gestión de las materias primas, los componentes y otros insumos que se utilizarán en la producción</w:t>
      </w:r>
      <w:r>
        <w:rPr>
          <w:rFonts w:ascii="Times New Roman" w:eastAsia="Times New Roman" w:hAnsi="Times New Roman" w:cs="Times New Roman"/>
          <w:sz w:val="24"/>
          <w:szCs w:val="24"/>
          <w:lang w:eastAsia="es-AR"/>
        </w:rPr>
        <w:t>.</w:t>
      </w:r>
    </w:p>
    <w:p w14:paraId="58CCC0E4" w14:textId="2D02D252" w:rsidR="006302EF" w:rsidRPr="00875D93" w:rsidRDefault="006302EF" w:rsidP="006302EF">
      <w:pPr>
        <w:spacing w:before="100" w:beforeAutospacing="1" w:after="100" w:afterAutospacing="1"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
      </w:r>
      <w:r w:rsidRPr="0029712E">
        <w:rPr>
          <w:rFonts w:ascii="Times New Roman" w:eastAsia="Times New Roman" w:hAnsi="Times New Roman" w:cs="Times New Roman"/>
          <w:b/>
          <w:bCs/>
          <w:sz w:val="24"/>
          <w:szCs w:val="24"/>
          <w:lang w:eastAsia="es-AR"/>
        </w:rPr>
        <w:t>Operaciones:</w:t>
      </w:r>
      <w:r w:rsidRPr="006302EF">
        <w:rPr>
          <w:rFonts w:ascii="Times New Roman" w:eastAsia="Times New Roman" w:hAnsi="Times New Roman" w:cs="Times New Roman"/>
          <w:sz w:val="24"/>
          <w:szCs w:val="24"/>
          <w:lang w:eastAsia="es-AR"/>
        </w:rPr>
        <w:t xml:space="preserve"> </w:t>
      </w:r>
      <w:r w:rsidRPr="00875D93">
        <w:rPr>
          <w:rFonts w:ascii="Times New Roman" w:eastAsia="Times New Roman" w:hAnsi="Times New Roman" w:cs="Times New Roman"/>
          <w:sz w:val="24"/>
          <w:szCs w:val="24"/>
          <w:lang w:eastAsia="es-AR"/>
        </w:rPr>
        <w:t>se refieren a todas las tareas asociadas con la transformación de las materias primas (insumos) en el producto final (outputs).</w:t>
      </w:r>
    </w:p>
    <w:p w14:paraId="52D21F41" w14:textId="3E6C0C6E" w:rsidR="006302EF" w:rsidRDefault="0029712E" w:rsidP="006302EF">
      <w:pPr>
        <w:spacing w:before="100" w:beforeAutospacing="1" w:after="100" w:afterAutospacing="1" w:line="360" w:lineRule="auto"/>
        <w:ind w:firstLine="708"/>
        <w:jc w:val="both"/>
        <w:rPr>
          <w:rFonts w:ascii="Times New Roman" w:eastAsia="Times New Roman" w:hAnsi="Times New Roman" w:cs="Times New Roman"/>
          <w:sz w:val="24"/>
          <w:szCs w:val="24"/>
          <w:lang w:eastAsia="es-AR"/>
        </w:rPr>
      </w:pPr>
      <w:r w:rsidRPr="0029712E">
        <w:rPr>
          <w:rFonts w:ascii="Times New Roman" w:eastAsia="Times New Roman" w:hAnsi="Times New Roman" w:cs="Times New Roman"/>
          <w:b/>
          <w:bCs/>
          <w:sz w:val="24"/>
          <w:szCs w:val="24"/>
          <w:lang w:eastAsia="es-AR"/>
        </w:rPr>
        <w:t>Logística de salida</w:t>
      </w:r>
      <w:r>
        <w:rPr>
          <w:rFonts w:ascii="Times New Roman" w:eastAsia="Times New Roman" w:hAnsi="Times New Roman" w:cs="Times New Roman"/>
          <w:b/>
          <w:bCs/>
          <w:sz w:val="24"/>
          <w:szCs w:val="24"/>
          <w:lang w:eastAsia="es-AR"/>
        </w:rPr>
        <w:t>:</w:t>
      </w:r>
      <w:r w:rsidRPr="0029712E">
        <w:rPr>
          <w:rFonts w:ascii="Times New Roman" w:eastAsia="Times New Roman" w:hAnsi="Times New Roman" w:cs="Times New Roman"/>
          <w:sz w:val="24"/>
          <w:szCs w:val="24"/>
          <w:lang w:eastAsia="es-AR"/>
        </w:rPr>
        <w:t xml:space="preserve"> </w:t>
      </w:r>
      <w:r w:rsidRPr="00875D93">
        <w:rPr>
          <w:rFonts w:ascii="Times New Roman" w:eastAsia="Times New Roman" w:hAnsi="Times New Roman" w:cs="Times New Roman"/>
          <w:sz w:val="24"/>
          <w:szCs w:val="24"/>
          <w:lang w:eastAsia="es-AR"/>
        </w:rPr>
        <w:t>Esta categoría abarca las actividades de recolección, almacenamiento y entrega de los productos terminados a los clientes o a los canales de distribución.</w:t>
      </w:r>
    </w:p>
    <w:p w14:paraId="52259B9F" w14:textId="504F4417" w:rsidR="0029712E" w:rsidRDefault="0029712E" w:rsidP="006302EF">
      <w:pPr>
        <w:spacing w:before="100" w:beforeAutospacing="1" w:after="100" w:afterAutospacing="1" w:line="360" w:lineRule="auto"/>
        <w:ind w:firstLine="708"/>
        <w:jc w:val="both"/>
        <w:rPr>
          <w:rFonts w:ascii="Times New Roman" w:eastAsia="Times New Roman" w:hAnsi="Times New Roman" w:cs="Times New Roman"/>
          <w:sz w:val="24"/>
          <w:szCs w:val="24"/>
          <w:lang w:eastAsia="es-AR"/>
        </w:rPr>
      </w:pPr>
      <w:r w:rsidRPr="00D40C37">
        <w:rPr>
          <w:rFonts w:ascii="Times New Roman" w:eastAsia="Times New Roman" w:hAnsi="Times New Roman" w:cs="Times New Roman"/>
          <w:b/>
          <w:bCs/>
          <w:sz w:val="24"/>
          <w:szCs w:val="24"/>
          <w:lang w:eastAsia="es-AR"/>
        </w:rPr>
        <w:t>Marketing</w:t>
      </w:r>
      <w:r>
        <w:rPr>
          <w:rFonts w:ascii="Times New Roman" w:eastAsia="Times New Roman" w:hAnsi="Times New Roman" w:cs="Times New Roman"/>
          <w:sz w:val="24"/>
          <w:szCs w:val="24"/>
          <w:lang w:eastAsia="es-AR"/>
        </w:rPr>
        <w:t>:</w:t>
      </w:r>
      <w:r w:rsidR="00D40C37" w:rsidRPr="00D40C37">
        <w:rPr>
          <w:rFonts w:ascii="Times New Roman" w:eastAsia="Times New Roman" w:hAnsi="Times New Roman" w:cs="Times New Roman"/>
          <w:sz w:val="24"/>
          <w:szCs w:val="24"/>
          <w:lang w:eastAsia="es-AR"/>
        </w:rPr>
        <w:t xml:space="preserve"> </w:t>
      </w:r>
      <w:r w:rsidR="00D40C37" w:rsidRPr="00875D93">
        <w:rPr>
          <w:rFonts w:ascii="Times New Roman" w:eastAsia="Times New Roman" w:hAnsi="Times New Roman" w:cs="Times New Roman"/>
          <w:sz w:val="24"/>
          <w:szCs w:val="24"/>
          <w:lang w:eastAsia="es-AR"/>
        </w:rPr>
        <w:t xml:space="preserve">Las actividades de marketing </w:t>
      </w:r>
      <w:r w:rsidR="00D40C37">
        <w:rPr>
          <w:rFonts w:ascii="Times New Roman" w:eastAsia="Times New Roman" w:hAnsi="Times New Roman" w:cs="Times New Roman"/>
          <w:sz w:val="24"/>
          <w:szCs w:val="24"/>
          <w:lang w:eastAsia="es-AR"/>
        </w:rPr>
        <w:t>tienen c</w:t>
      </w:r>
      <w:r w:rsidR="00D40C37" w:rsidRPr="00875D93">
        <w:rPr>
          <w:rFonts w:ascii="Times New Roman" w:eastAsia="Times New Roman" w:hAnsi="Times New Roman" w:cs="Times New Roman"/>
          <w:sz w:val="24"/>
          <w:szCs w:val="24"/>
          <w:lang w:eastAsia="es-AR"/>
        </w:rPr>
        <w:t xml:space="preserve">omo </w:t>
      </w:r>
      <w:proofErr w:type="gramStart"/>
      <w:r w:rsidR="00D40C37" w:rsidRPr="00875D93">
        <w:rPr>
          <w:rFonts w:ascii="Times New Roman" w:eastAsia="Times New Roman" w:hAnsi="Times New Roman" w:cs="Times New Roman"/>
          <w:sz w:val="24"/>
          <w:szCs w:val="24"/>
          <w:lang w:eastAsia="es-AR"/>
        </w:rPr>
        <w:t>objetivo  persuadir</w:t>
      </w:r>
      <w:proofErr w:type="gramEnd"/>
      <w:r w:rsidR="00D40C37" w:rsidRPr="00875D93">
        <w:rPr>
          <w:rFonts w:ascii="Times New Roman" w:eastAsia="Times New Roman" w:hAnsi="Times New Roman" w:cs="Times New Roman"/>
          <w:sz w:val="24"/>
          <w:szCs w:val="24"/>
          <w:lang w:eastAsia="es-AR"/>
        </w:rPr>
        <w:t xml:space="preserve"> a los clientes para que compren el producto y proporcionar los medios para que la transacción ocurra</w:t>
      </w:r>
      <w:r w:rsidR="00D40C37">
        <w:rPr>
          <w:rFonts w:ascii="Times New Roman" w:eastAsia="Times New Roman" w:hAnsi="Times New Roman" w:cs="Times New Roman"/>
          <w:sz w:val="24"/>
          <w:szCs w:val="24"/>
          <w:lang w:eastAsia="es-AR"/>
        </w:rPr>
        <w:t>.</w:t>
      </w:r>
    </w:p>
    <w:p w14:paraId="0BF41447" w14:textId="36C5AF0C" w:rsidR="00D40C37" w:rsidRDefault="00D40C37" w:rsidP="006302EF">
      <w:pPr>
        <w:spacing w:before="100" w:beforeAutospacing="1" w:after="100" w:afterAutospacing="1" w:line="360" w:lineRule="auto"/>
        <w:ind w:firstLine="708"/>
        <w:jc w:val="both"/>
        <w:rPr>
          <w:rFonts w:ascii="Times New Roman" w:eastAsia="Times New Roman" w:hAnsi="Times New Roman" w:cs="Times New Roman"/>
          <w:sz w:val="24"/>
          <w:szCs w:val="24"/>
          <w:lang w:eastAsia="es-AR"/>
        </w:rPr>
      </w:pPr>
      <w:r w:rsidRPr="00D40C37">
        <w:rPr>
          <w:rFonts w:ascii="Times New Roman" w:eastAsia="Times New Roman" w:hAnsi="Times New Roman" w:cs="Times New Roman"/>
          <w:b/>
          <w:bCs/>
          <w:sz w:val="24"/>
          <w:szCs w:val="24"/>
          <w:lang w:eastAsia="es-AR"/>
        </w:rPr>
        <w:t>Servicios:</w:t>
      </w:r>
      <w:r>
        <w:rPr>
          <w:rFonts w:ascii="Times New Roman" w:eastAsia="Times New Roman" w:hAnsi="Times New Roman" w:cs="Times New Roman"/>
          <w:sz w:val="24"/>
          <w:szCs w:val="24"/>
          <w:lang w:eastAsia="es-AR"/>
        </w:rPr>
        <w:t xml:space="preserve"> </w:t>
      </w:r>
      <w:r w:rsidRPr="00875D93">
        <w:rPr>
          <w:rFonts w:ascii="Times New Roman" w:eastAsia="Times New Roman" w:hAnsi="Times New Roman" w:cs="Times New Roman"/>
          <w:sz w:val="24"/>
          <w:szCs w:val="24"/>
          <w:lang w:eastAsia="es-AR"/>
        </w:rPr>
        <w:t>buscan mantener o mejorar el valor del producto después de la venta. Incluyen la instalación, las reparaciones, las garantías, el soporte técnico y la capacitación de los clientes.</w:t>
      </w:r>
    </w:p>
    <w:p w14:paraId="58D92245" w14:textId="7D582A89" w:rsidR="00D40C37" w:rsidRPr="00682A52" w:rsidRDefault="00D40C37" w:rsidP="006302EF">
      <w:pPr>
        <w:spacing w:before="100" w:beforeAutospacing="1" w:after="100" w:afterAutospacing="1" w:line="360" w:lineRule="auto"/>
        <w:ind w:firstLine="708"/>
        <w:jc w:val="both"/>
        <w:rPr>
          <w:rFonts w:ascii="Times New Roman" w:eastAsia="Times New Roman" w:hAnsi="Times New Roman" w:cs="Times New Roman"/>
          <w:b/>
          <w:bCs/>
          <w:sz w:val="24"/>
          <w:szCs w:val="24"/>
          <w:lang w:eastAsia="es-AR"/>
        </w:rPr>
      </w:pPr>
      <w:r w:rsidRPr="00682A52">
        <w:rPr>
          <w:rFonts w:ascii="Times New Roman" w:eastAsia="Times New Roman" w:hAnsi="Times New Roman" w:cs="Times New Roman"/>
          <w:b/>
          <w:bCs/>
          <w:sz w:val="24"/>
          <w:szCs w:val="24"/>
          <w:lang w:eastAsia="es-AR"/>
        </w:rPr>
        <w:t>Actividades de Apoyo o Secundaria</w:t>
      </w:r>
    </w:p>
    <w:p w14:paraId="22F1E241" w14:textId="77777777" w:rsidR="004C46CF" w:rsidRDefault="00875D93" w:rsidP="007717BD">
      <w:pPr>
        <w:spacing w:before="100" w:beforeAutospacing="1" w:after="100" w:afterAutospacing="1" w:line="360" w:lineRule="auto"/>
        <w:ind w:firstLine="708"/>
        <w:jc w:val="both"/>
        <w:rPr>
          <w:rFonts w:ascii="Times New Roman" w:eastAsia="Times New Roman" w:hAnsi="Times New Roman" w:cs="Times New Roman"/>
          <w:sz w:val="24"/>
          <w:szCs w:val="24"/>
          <w:lang w:eastAsia="es-AR"/>
        </w:rPr>
      </w:pPr>
      <w:r w:rsidRPr="00875D93">
        <w:rPr>
          <w:rFonts w:ascii="Times New Roman" w:eastAsia="Times New Roman" w:hAnsi="Times New Roman" w:cs="Times New Roman"/>
          <w:sz w:val="24"/>
          <w:szCs w:val="24"/>
          <w:lang w:eastAsia="es-AR"/>
        </w:rPr>
        <w:t>Las actividades de apoyo, también conocidas como actividades secundarias, son la columna vertebral de la empresa. No están directamente involucradas en la producción del producto, pero son vitales para que las actividades primarias se desempeñen de manera eficiente y efectiva. Se dividen en cuatro categorías.</w:t>
      </w:r>
    </w:p>
    <w:p w14:paraId="47CFC480" w14:textId="0449EC10" w:rsidR="00875D93" w:rsidRDefault="00682A52" w:rsidP="00AF692C">
      <w:pPr>
        <w:spacing w:before="100" w:beforeAutospacing="1" w:after="100" w:afterAutospacing="1"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lastRenderedPageBreak/>
        <w:br/>
      </w:r>
      <w:r>
        <w:rPr>
          <w:rFonts w:ascii="Times New Roman" w:eastAsia="Times New Roman" w:hAnsi="Times New Roman" w:cs="Times New Roman"/>
          <w:sz w:val="24"/>
          <w:szCs w:val="24"/>
          <w:lang w:eastAsia="es-AR"/>
        </w:rPr>
        <w:tab/>
      </w:r>
      <w:r w:rsidRPr="00682A52">
        <w:rPr>
          <w:rFonts w:ascii="Times New Roman" w:eastAsia="Times New Roman" w:hAnsi="Times New Roman" w:cs="Times New Roman"/>
          <w:b/>
          <w:bCs/>
          <w:sz w:val="24"/>
          <w:szCs w:val="24"/>
          <w:lang w:eastAsia="es-AR"/>
        </w:rPr>
        <w:t>Infraestructura de la Empresa</w:t>
      </w:r>
      <w:r>
        <w:rPr>
          <w:rFonts w:ascii="Times New Roman" w:eastAsia="Times New Roman" w:hAnsi="Times New Roman" w:cs="Times New Roman"/>
          <w:sz w:val="24"/>
          <w:szCs w:val="24"/>
          <w:lang w:eastAsia="es-AR"/>
        </w:rPr>
        <w:t>: Se refiere todo aquello que permite a la organización mantener sus operaciones diarias.</w:t>
      </w:r>
    </w:p>
    <w:p w14:paraId="404AD5A4" w14:textId="6CDE1CE3" w:rsidR="00682A52" w:rsidRDefault="00682A52" w:rsidP="00AF692C">
      <w:pPr>
        <w:spacing w:before="100" w:beforeAutospacing="1" w:after="100" w:afterAutospacing="1"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
      </w:r>
      <w:r w:rsidRPr="00682A52">
        <w:rPr>
          <w:rFonts w:ascii="Times New Roman" w:eastAsia="Times New Roman" w:hAnsi="Times New Roman" w:cs="Times New Roman"/>
          <w:b/>
          <w:bCs/>
          <w:sz w:val="24"/>
          <w:szCs w:val="24"/>
          <w:lang w:eastAsia="es-AR"/>
        </w:rPr>
        <w:t>Gestión de los Recursos Humanos</w:t>
      </w:r>
      <w:r>
        <w:rPr>
          <w:rFonts w:ascii="Times New Roman" w:eastAsia="Times New Roman" w:hAnsi="Times New Roman" w:cs="Times New Roman"/>
          <w:sz w:val="24"/>
          <w:szCs w:val="24"/>
          <w:lang w:eastAsia="es-AR"/>
        </w:rPr>
        <w:t>:</w:t>
      </w:r>
      <w:r w:rsidRPr="00682A52">
        <w:rPr>
          <w:rFonts w:ascii="Times New Roman" w:eastAsia="Times New Roman" w:hAnsi="Times New Roman" w:cs="Times New Roman"/>
          <w:sz w:val="24"/>
          <w:szCs w:val="24"/>
          <w:lang w:eastAsia="es-AR"/>
        </w:rPr>
        <w:t xml:space="preserve"> </w:t>
      </w:r>
      <w:r w:rsidRPr="00875D93">
        <w:rPr>
          <w:rFonts w:ascii="Times New Roman" w:eastAsia="Times New Roman" w:hAnsi="Times New Roman" w:cs="Times New Roman"/>
          <w:sz w:val="24"/>
          <w:szCs w:val="24"/>
          <w:lang w:eastAsia="es-AR"/>
        </w:rPr>
        <w:t>La calidad de la fuerza laboral es un activo estratégico fundamental.</w:t>
      </w:r>
    </w:p>
    <w:p w14:paraId="0C38DBAA" w14:textId="20071997" w:rsidR="00682A52" w:rsidRDefault="00682A52" w:rsidP="00AF692C">
      <w:pPr>
        <w:spacing w:before="100" w:beforeAutospacing="1" w:after="100" w:afterAutospacing="1"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
      </w:r>
      <w:r w:rsidRPr="00682A52">
        <w:rPr>
          <w:rFonts w:ascii="Times New Roman" w:eastAsia="Times New Roman" w:hAnsi="Times New Roman" w:cs="Times New Roman"/>
          <w:b/>
          <w:bCs/>
          <w:sz w:val="24"/>
          <w:szCs w:val="24"/>
          <w:lang w:eastAsia="es-AR"/>
        </w:rPr>
        <w:t>Desarrollo Tecnológico</w:t>
      </w:r>
      <w:r>
        <w:rPr>
          <w:rFonts w:ascii="Times New Roman" w:eastAsia="Times New Roman" w:hAnsi="Times New Roman" w:cs="Times New Roman"/>
          <w:sz w:val="24"/>
          <w:szCs w:val="24"/>
          <w:lang w:eastAsia="es-AR"/>
        </w:rPr>
        <w:t xml:space="preserve">: </w:t>
      </w:r>
      <w:r w:rsidRPr="00875D93">
        <w:rPr>
          <w:rFonts w:ascii="Times New Roman" w:eastAsia="Times New Roman" w:hAnsi="Times New Roman" w:cs="Times New Roman"/>
          <w:sz w:val="24"/>
          <w:szCs w:val="24"/>
          <w:lang w:eastAsia="es-AR"/>
        </w:rPr>
        <w:t xml:space="preserve">Un enfoque constante en el desarrollo tecnológico es lo que permite a las </w:t>
      </w:r>
      <w:r>
        <w:rPr>
          <w:rFonts w:ascii="Times New Roman" w:eastAsia="Times New Roman" w:hAnsi="Times New Roman" w:cs="Times New Roman"/>
          <w:sz w:val="24"/>
          <w:szCs w:val="24"/>
          <w:lang w:eastAsia="es-AR"/>
        </w:rPr>
        <w:t>organizaciones</w:t>
      </w:r>
      <w:r w:rsidRPr="00875D93">
        <w:rPr>
          <w:rFonts w:ascii="Times New Roman" w:eastAsia="Times New Roman" w:hAnsi="Times New Roman" w:cs="Times New Roman"/>
          <w:sz w:val="24"/>
          <w:szCs w:val="24"/>
          <w:lang w:eastAsia="es-AR"/>
        </w:rPr>
        <w:t xml:space="preserve"> mantenerse a la vanguardia</w:t>
      </w:r>
      <w:r>
        <w:rPr>
          <w:rFonts w:ascii="Times New Roman" w:eastAsia="Times New Roman" w:hAnsi="Times New Roman" w:cs="Times New Roman"/>
          <w:sz w:val="24"/>
          <w:szCs w:val="24"/>
          <w:lang w:eastAsia="es-AR"/>
        </w:rPr>
        <w:t>.</w:t>
      </w:r>
    </w:p>
    <w:p w14:paraId="6826D3EF" w14:textId="4B6D89B3" w:rsidR="00682A52" w:rsidRDefault="00682A52" w:rsidP="00AF692C">
      <w:pPr>
        <w:spacing w:before="100" w:beforeAutospacing="1" w:after="100" w:afterAutospacing="1"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
      </w:r>
      <w:r w:rsidRPr="00682A52">
        <w:rPr>
          <w:rFonts w:ascii="Times New Roman" w:eastAsia="Times New Roman" w:hAnsi="Times New Roman" w:cs="Times New Roman"/>
          <w:b/>
          <w:bCs/>
          <w:sz w:val="24"/>
          <w:szCs w:val="24"/>
          <w:lang w:eastAsia="es-AR"/>
        </w:rPr>
        <w:t>Compras:</w:t>
      </w:r>
      <w:r w:rsidRPr="00682A52">
        <w:rPr>
          <w:rFonts w:ascii="Times New Roman" w:eastAsia="Times New Roman" w:hAnsi="Times New Roman" w:cs="Times New Roman"/>
          <w:sz w:val="24"/>
          <w:szCs w:val="24"/>
          <w:lang w:eastAsia="es-AR"/>
        </w:rPr>
        <w:t xml:space="preserve"> </w:t>
      </w:r>
      <w:r w:rsidRPr="00875D93">
        <w:rPr>
          <w:rFonts w:ascii="Times New Roman" w:eastAsia="Times New Roman" w:hAnsi="Times New Roman" w:cs="Times New Roman"/>
          <w:sz w:val="24"/>
          <w:szCs w:val="24"/>
          <w:lang w:eastAsia="es-AR"/>
        </w:rPr>
        <w:t>La negociación efectiva con los proveedores puede reducir costos y garantizar la calidad de los insumos, lo que contribuye directamente al margen de beneficio.</w:t>
      </w:r>
    </w:p>
    <w:p w14:paraId="3693EF80" w14:textId="77777777" w:rsidR="00682A52" w:rsidRDefault="00875D93" w:rsidP="00682A52">
      <w:pPr>
        <w:spacing w:before="100" w:beforeAutospacing="1" w:after="100" w:afterAutospacing="1" w:line="360" w:lineRule="auto"/>
        <w:ind w:firstLine="708"/>
        <w:jc w:val="both"/>
        <w:rPr>
          <w:rFonts w:ascii="Times New Roman" w:eastAsia="Times New Roman" w:hAnsi="Times New Roman" w:cs="Times New Roman"/>
          <w:sz w:val="24"/>
          <w:szCs w:val="24"/>
          <w:lang w:eastAsia="es-AR"/>
        </w:rPr>
      </w:pPr>
      <w:r w:rsidRPr="00875D93">
        <w:rPr>
          <w:rFonts w:ascii="Times New Roman" w:eastAsia="Times New Roman" w:hAnsi="Times New Roman" w:cs="Times New Roman"/>
          <w:sz w:val="24"/>
          <w:szCs w:val="24"/>
          <w:lang w:eastAsia="es-AR"/>
        </w:rPr>
        <w:t xml:space="preserve">Un punto crucial para comprender el poder analítico del modelo de la cadena de valor es la importancia de los </w:t>
      </w:r>
      <w:r w:rsidRPr="00875D93">
        <w:rPr>
          <w:rFonts w:ascii="Times New Roman" w:eastAsia="Times New Roman" w:hAnsi="Times New Roman" w:cs="Times New Roman"/>
          <w:b/>
          <w:bCs/>
          <w:sz w:val="24"/>
          <w:szCs w:val="24"/>
          <w:lang w:eastAsia="es-AR"/>
        </w:rPr>
        <w:t>vínculos</w:t>
      </w:r>
      <w:r w:rsidRPr="00875D93">
        <w:rPr>
          <w:rFonts w:ascii="Times New Roman" w:eastAsia="Times New Roman" w:hAnsi="Times New Roman" w:cs="Times New Roman"/>
          <w:sz w:val="24"/>
          <w:szCs w:val="24"/>
          <w:lang w:eastAsia="es-AR"/>
        </w:rPr>
        <w:t xml:space="preserve"> entre las subactividades. El modelo no es simplemente una lista de nueve elementos, sino un marco para examinar las interconexiones entre los </w:t>
      </w:r>
      <w:proofErr w:type="spellStart"/>
      <w:r w:rsidRPr="00875D93">
        <w:rPr>
          <w:rFonts w:ascii="Times New Roman" w:eastAsia="Times New Roman" w:hAnsi="Times New Roman" w:cs="Times New Roman"/>
          <w:sz w:val="24"/>
          <w:szCs w:val="24"/>
          <w:lang w:eastAsia="es-AR"/>
        </w:rPr>
        <w:t>micro-procesos</w:t>
      </w:r>
      <w:proofErr w:type="spellEnd"/>
      <w:r w:rsidRPr="00875D93">
        <w:rPr>
          <w:rFonts w:ascii="Times New Roman" w:eastAsia="Times New Roman" w:hAnsi="Times New Roman" w:cs="Times New Roman"/>
          <w:sz w:val="24"/>
          <w:szCs w:val="24"/>
          <w:lang w:eastAsia="es-AR"/>
        </w:rPr>
        <w:t xml:space="preserve"> que componen cada actividad. </w:t>
      </w:r>
    </w:p>
    <w:p w14:paraId="6EE624A4" w14:textId="2818A4B3" w:rsidR="00875D93" w:rsidRPr="00875D93" w:rsidRDefault="00682A52" w:rsidP="004C46CF">
      <w:pPr>
        <w:spacing w:before="100" w:beforeAutospacing="1" w:after="100" w:afterAutospacing="1" w:line="360" w:lineRule="auto"/>
        <w:ind w:firstLine="708"/>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De esta manera </w:t>
      </w:r>
      <w:r w:rsidR="004C46CF">
        <w:rPr>
          <w:rFonts w:ascii="Times New Roman" w:eastAsia="Times New Roman" w:hAnsi="Times New Roman" w:cs="Times New Roman"/>
          <w:sz w:val="24"/>
          <w:szCs w:val="24"/>
          <w:lang w:eastAsia="es-AR"/>
        </w:rPr>
        <w:t xml:space="preserve">crear valor en la distribución de frutos secos, depende de la generación de valor realizado en el procesamiento </w:t>
      </w:r>
      <w:r w:rsidR="005917EE">
        <w:rPr>
          <w:rFonts w:ascii="Times New Roman" w:eastAsia="Times New Roman" w:hAnsi="Times New Roman" w:cs="Times New Roman"/>
          <w:sz w:val="24"/>
          <w:szCs w:val="24"/>
          <w:lang w:eastAsia="es-AR"/>
        </w:rPr>
        <w:t>del producto y</w:t>
      </w:r>
      <w:r w:rsidR="004C46CF">
        <w:rPr>
          <w:rFonts w:ascii="Times New Roman" w:eastAsia="Times New Roman" w:hAnsi="Times New Roman" w:cs="Times New Roman"/>
          <w:sz w:val="24"/>
          <w:szCs w:val="24"/>
          <w:lang w:eastAsia="es-AR"/>
        </w:rPr>
        <w:t xml:space="preserve"> en las estrategias de marketing aplicadas. </w:t>
      </w:r>
      <w:r w:rsidR="00875D93" w:rsidRPr="00875D93">
        <w:rPr>
          <w:rFonts w:ascii="Times New Roman" w:eastAsia="Times New Roman" w:hAnsi="Times New Roman" w:cs="Times New Roman"/>
          <w:sz w:val="24"/>
          <w:szCs w:val="24"/>
          <w:lang w:eastAsia="es-AR"/>
        </w:rPr>
        <w:t xml:space="preserve"> Este entrelazamiento sistémico de actividades es lo que crea una ventaja competitiva difícil de replicar, ya que no se basa en una única acción, sino en un sistema de procesos optimizados y coordinados.</w:t>
      </w:r>
    </w:p>
    <w:p w14:paraId="683FB9E9" w14:textId="03C4BA46" w:rsidR="00427C77" w:rsidRPr="004C46CF" w:rsidRDefault="00427C77" w:rsidP="00AF692C">
      <w:pPr>
        <w:spacing w:before="100" w:beforeAutospacing="1" w:after="100" w:afterAutospacing="1" w:line="360" w:lineRule="auto"/>
        <w:ind w:firstLine="708"/>
        <w:jc w:val="both"/>
        <w:rPr>
          <w:rFonts w:ascii="Times New Roman" w:eastAsia="Times New Roman" w:hAnsi="Times New Roman" w:cs="Times New Roman"/>
          <w:sz w:val="24"/>
          <w:szCs w:val="24"/>
          <w:lang w:eastAsia="es-AR"/>
        </w:rPr>
      </w:pPr>
      <w:r w:rsidRPr="004C46CF">
        <w:rPr>
          <w:rFonts w:ascii="Times New Roman" w:eastAsia="Times New Roman" w:hAnsi="Times New Roman" w:cs="Times New Roman"/>
          <w:sz w:val="24"/>
          <w:szCs w:val="24"/>
          <w:lang w:eastAsia="es-AR"/>
        </w:rPr>
        <w:t xml:space="preserve">Si se desea optimizar un proceso, es necesario analizar todas las etapas del proceso. En el presente trabajo si bien se está analizando la generación de valor en la cadena de distribución de frutos secos, es fundamental analizar </w:t>
      </w:r>
      <w:r w:rsidR="005917EE">
        <w:rPr>
          <w:rFonts w:ascii="Times New Roman" w:eastAsia="Times New Roman" w:hAnsi="Times New Roman" w:cs="Times New Roman"/>
          <w:sz w:val="24"/>
          <w:szCs w:val="24"/>
          <w:lang w:eastAsia="es-AR"/>
        </w:rPr>
        <w:t xml:space="preserve">y detallar </w:t>
      </w:r>
      <w:r w:rsidRPr="004C46CF">
        <w:rPr>
          <w:rFonts w:ascii="Times New Roman" w:eastAsia="Times New Roman" w:hAnsi="Times New Roman" w:cs="Times New Roman"/>
          <w:sz w:val="24"/>
          <w:szCs w:val="24"/>
          <w:lang w:eastAsia="es-AR"/>
        </w:rPr>
        <w:t>la generación de valor en los eslabones anteriores</w:t>
      </w:r>
      <w:r w:rsidR="005917EE">
        <w:rPr>
          <w:rFonts w:ascii="Times New Roman" w:eastAsia="Times New Roman" w:hAnsi="Times New Roman" w:cs="Times New Roman"/>
          <w:sz w:val="24"/>
          <w:szCs w:val="24"/>
          <w:lang w:eastAsia="es-AR"/>
        </w:rPr>
        <w:t>, es oportuno destacar que no se puede generar valor en forma aislada en un eslabón de la cadena sin coordinar e integrar el resto de la cadena de valor.</w:t>
      </w:r>
    </w:p>
    <w:p w14:paraId="16A08868" w14:textId="61D62053" w:rsidR="00633A16" w:rsidRPr="00AF692C" w:rsidRDefault="002344C0" w:rsidP="00AF692C">
      <w:pPr>
        <w:spacing w:line="360" w:lineRule="auto"/>
        <w:jc w:val="both"/>
        <w:rPr>
          <w:rFonts w:ascii="Times New Roman" w:hAnsi="Times New Roman" w:cs="Times New Roman"/>
          <w:sz w:val="24"/>
          <w:szCs w:val="24"/>
        </w:rPr>
      </w:pPr>
      <w:r w:rsidRPr="004C46CF">
        <w:rPr>
          <w:rFonts w:ascii="Times New Roman" w:hAnsi="Times New Roman" w:cs="Times New Roman"/>
          <w:sz w:val="24"/>
          <w:szCs w:val="24"/>
        </w:rPr>
        <w:lastRenderedPageBreak/>
        <w:tab/>
        <w:t>Cuando pensamos en la generación de valor de un producto o servicio. Debemos tener presente y analizar de qué manera podemos generar valor a través del proceso productivo y de su cadena de distribución.</w:t>
      </w:r>
    </w:p>
    <w:p w14:paraId="6EA3088F" w14:textId="09D44570" w:rsidR="002344C0" w:rsidRPr="00AF692C" w:rsidRDefault="002344C0" w:rsidP="00AF692C">
      <w:pPr>
        <w:spacing w:line="360" w:lineRule="auto"/>
        <w:jc w:val="both"/>
        <w:rPr>
          <w:rFonts w:ascii="Times New Roman" w:hAnsi="Times New Roman" w:cs="Times New Roman"/>
          <w:sz w:val="24"/>
          <w:szCs w:val="24"/>
        </w:rPr>
      </w:pPr>
      <w:r w:rsidRPr="00AF692C">
        <w:rPr>
          <w:rFonts w:ascii="Times New Roman" w:hAnsi="Times New Roman" w:cs="Times New Roman"/>
          <w:sz w:val="24"/>
          <w:szCs w:val="24"/>
        </w:rPr>
        <w:tab/>
      </w:r>
      <w:r w:rsidR="0093524A">
        <w:rPr>
          <w:rFonts w:ascii="Times New Roman" w:hAnsi="Times New Roman" w:cs="Times New Roman"/>
          <w:sz w:val="24"/>
          <w:szCs w:val="24"/>
        </w:rPr>
        <w:t xml:space="preserve">VALOR EN EL </w:t>
      </w:r>
      <w:r w:rsidR="004C46CF">
        <w:rPr>
          <w:rFonts w:ascii="Times New Roman" w:hAnsi="Times New Roman" w:cs="Times New Roman"/>
          <w:sz w:val="24"/>
          <w:szCs w:val="24"/>
        </w:rPr>
        <w:t>PRODUCTO</w:t>
      </w:r>
    </w:p>
    <w:p w14:paraId="50C2E3FB" w14:textId="14061548" w:rsidR="00A16130" w:rsidRPr="00AF692C" w:rsidRDefault="002344C0" w:rsidP="00AF692C">
      <w:pPr>
        <w:spacing w:line="360" w:lineRule="auto"/>
        <w:jc w:val="both"/>
        <w:rPr>
          <w:rFonts w:ascii="Times New Roman" w:hAnsi="Times New Roman" w:cs="Times New Roman"/>
          <w:sz w:val="24"/>
          <w:szCs w:val="24"/>
        </w:rPr>
      </w:pPr>
      <w:r w:rsidRPr="00AF692C">
        <w:rPr>
          <w:rFonts w:ascii="Times New Roman" w:hAnsi="Times New Roman" w:cs="Times New Roman"/>
          <w:sz w:val="24"/>
          <w:szCs w:val="24"/>
        </w:rPr>
        <w:tab/>
        <w:t xml:space="preserve">Hay diversas formas de comercializar el fruto seco, desde la simple comercialización del fruto en forma aislada sin ningún tipo de procesamiento, hasta procesos más complejos y combinaciones entre los distintos frutos secos. </w:t>
      </w:r>
      <w:r w:rsidR="00A16130" w:rsidRPr="00AF692C">
        <w:rPr>
          <w:rFonts w:ascii="Times New Roman" w:hAnsi="Times New Roman" w:cs="Times New Roman"/>
          <w:sz w:val="24"/>
          <w:szCs w:val="24"/>
        </w:rPr>
        <w:t>Se detalla</w:t>
      </w:r>
      <w:r w:rsidR="00287529" w:rsidRPr="00AF692C">
        <w:rPr>
          <w:rFonts w:ascii="Times New Roman" w:hAnsi="Times New Roman" w:cs="Times New Roman"/>
          <w:sz w:val="24"/>
          <w:szCs w:val="24"/>
        </w:rPr>
        <w:t xml:space="preserve"> a continuación diversas formas de</w:t>
      </w:r>
      <w:r w:rsidR="00287529" w:rsidRPr="004C46CF">
        <w:rPr>
          <w:rFonts w:ascii="Times New Roman" w:hAnsi="Times New Roman" w:cs="Times New Roman"/>
          <w:b/>
          <w:bCs/>
          <w:sz w:val="24"/>
          <w:szCs w:val="24"/>
        </w:rPr>
        <w:t xml:space="preserve"> procesamiento</w:t>
      </w:r>
      <w:r w:rsidR="00287529" w:rsidRPr="00AF692C">
        <w:rPr>
          <w:rFonts w:ascii="Times New Roman" w:hAnsi="Times New Roman" w:cs="Times New Roman"/>
          <w:sz w:val="24"/>
          <w:szCs w:val="24"/>
        </w:rPr>
        <w:t>:</w:t>
      </w:r>
    </w:p>
    <w:p w14:paraId="486B2A05" w14:textId="2D2AB1C0" w:rsidR="00287529" w:rsidRDefault="00287529" w:rsidP="00AF692C">
      <w:pPr>
        <w:pStyle w:val="Prrafodelista"/>
        <w:numPr>
          <w:ilvl w:val="0"/>
          <w:numId w:val="3"/>
        </w:numPr>
        <w:spacing w:line="360" w:lineRule="auto"/>
        <w:jc w:val="both"/>
        <w:rPr>
          <w:rFonts w:ascii="Times New Roman" w:hAnsi="Times New Roman" w:cs="Times New Roman"/>
          <w:sz w:val="24"/>
          <w:szCs w:val="24"/>
        </w:rPr>
      </w:pPr>
      <w:r w:rsidRPr="00AF692C">
        <w:rPr>
          <w:rFonts w:ascii="Times New Roman" w:hAnsi="Times New Roman" w:cs="Times New Roman"/>
          <w:sz w:val="24"/>
          <w:szCs w:val="24"/>
        </w:rPr>
        <w:t>Ventas del fruto seco pelado al por menor o con una combinación</w:t>
      </w:r>
      <w:r w:rsidR="00EC65F5" w:rsidRPr="00AF692C">
        <w:rPr>
          <w:rFonts w:ascii="Times New Roman" w:hAnsi="Times New Roman" w:cs="Times New Roman"/>
          <w:sz w:val="24"/>
          <w:szCs w:val="24"/>
        </w:rPr>
        <w:t xml:space="preserve"> de frutos secos</w:t>
      </w:r>
      <w:r w:rsidR="00043E50" w:rsidRPr="00AF692C">
        <w:rPr>
          <w:rFonts w:ascii="Times New Roman" w:hAnsi="Times New Roman" w:cs="Times New Roman"/>
          <w:sz w:val="24"/>
          <w:szCs w:val="24"/>
        </w:rPr>
        <w:t xml:space="preserve"> salados y al natural.</w:t>
      </w:r>
    </w:p>
    <w:p w14:paraId="59F1CD91" w14:textId="01DB6544" w:rsidR="005917EE" w:rsidRPr="00AF692C" w:rsidRDefault="005917EE" w:rsidP="00AF692C">
      <w:pPr>
        <w:pStyle w:val="Prrafodelista"/>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Pueden procesarse con agregados o bañados en diversos productos y teniendo en cuenta diferentes procesos.</w:t>
      </w:r>
    </w:p>
    <w:p w14:paraId="4BBD8621" w14:textId="1C69F93E" w:rsidR="00EC65F5" w:rsidRPr="00AF692C" w:rsidRDefault="00EC65F5" w:rsidP="00AF692C">
      <w:pPr>
        <w:pStyle w:val="Prrafodelista"/>
        <w:numPr>
          <w:ilvl w:val="0"/>
          <w:numId w:val="3"/>
        </w:numPr>
        <w:spacing w:line="360" w:lineRule="auto"/>
        <w:jc w:val="both"/>
        <w:rPr>
          <w:rFonts w:ascii="Times New Roman" w:hAnsi="Times New Roman" w:cs="Times New Roman"/>
          <w:sz w:val="24"/>
          <w:szCs w:val="24"/>
        </w:rPr>
      </w:pPr>
      <w:r w:rsidRPr="00AF692C">
        <w:rPr>
          <w:rFonts w:ascii="Times New Roman" w:hAnsi="Times New Roman" w:cs="Times New Roman"/>
          <w:sz w:val="24"/>
          <w:szCs w:val="24"/>
        </w:rPr>
        <w:t>Pueden formar parte de barras de cereales y como insumos de alimentos procesados.</w:t>
      </w:r>
    </w:p>
    <w:p w14:paraId="37D69D75" w14:textId="1A558D3D" w:rsidR="00EC65F5" w:rsidRPr="00AF692C" w:rsidRDefault="00EC65F5" w:rsidP="00AF692C">
      <w:pPr>
        <w:pStyle w:val="Prrafodelista"/>
        <w:numPr>
          <w:ilvl w:val="0"/>
          <w:numId w:val="3"/>
        </w:numPr>
        <w:spacing w:line="360" w:lineRule="auto"/>
        <w:jc w:val="both"/>
        <w:rPr>
          <w:rFonts w:ascii="Times New Roman" w:hAnsi="Times New Roman" w:cs="Times New Roman"/>
          <w:sz w:val="24"/>
          <w:szCs w:val="24"/>
        </w:rPr>
      </w:pPr>
      <w:r w:rsidRPr="00AF692C">
        <w:rPr>
          <w:rFonts w:ascii="Times New Roman" w:hAnsi="Times New Roman" w:cs="Times New Roman"/>
          <w:sz w:val="24"/>
          <w:szCs w:val="24"/>
        </w:rPr>
        <w:t>Elaborar pastas de cada producto para la elaboración de otros productos o para consumo directo. Un ejemplo es la pasta de maní.</w:t>
      </w:r>
    </w:p>
    <w:p w14:paraId="5F181222" w14:textId="68009CD8" w:rsidR="00EC65F5" w:rsidRPr="00AF692C" w:rsidRDefault="00EC65F5" w:rsidP="00AF692C">
      <w:pPr>
        <w:pStyle w:val="Prrafodelista"/>
        <w:numPr>
          <w:ilvl w:val="0"/>
          <w:numId w:val="3"/>
        </w:numPr>
        <w:spacing w:line="360" w:lineRule="auto"/>
        <w:jc w:val="both"/>
        <w:rPr>
          <w:rFonts w:ascii="Times New Roman" w:hAnsi="Times New Roman" w:cs="Times New Roman"/>
          <w:sz w:val="24"/>
          <w:szCs w:val="24"/>
        </w:rPr>
      </w:pPr>
      <w:r w:rsidRPr="00AF692C">
        <w:rPr>
          <w:rFonts w:ascii="Times New Roman" w:hAnsi="Times New Roman" w:cs="Times New Roman"/>
          <w:sz w:val="24"/>
          <w:szCs w:val="24"/>
        </w:rPr>
        <w:t>Se obtiene leche, como es el caso de la leche de almendra, o también para la elaboración de quesos veganos.</w:t>
      </w:r>
    </w:p>
    <w:p w14:paraId="311DFE1B" w14:textId="4B29C7CE" w:rsidR="00875D93" w:rsidRPr="00AF692C" w:rsidRDefault="00EC65F5" w:rsidP="00AF692C">
      <w:pPr>
        <w:pStyle w:val="Prrafodelista"/>
        <w:numPr>
          <w:ilvl w:val="0"/>
          <w:numId w:val="3"/>
        </w:numPr>
        <w:spacing w:line="360" w:lineRule="auto"/>
        <w:jc w:val="both"/>
        <w:rPr>
          <w:rFonts w:ascii="Times New Roman" w:hAnsi="Times New Roman" w:cs="Times New Roman"/>
          <w:sz w:val="24"/>
          <w:szCs w:val="24"/>
        </w:rPr>
      </w:pPr>
      <w:r w:rsidRPr="00AF692C">
        <w:rPr>
          <w:rFonts w:ascii="Times New Roman" w:hAnsi="Times New Roman" w:cs="Times New Roman"/>
          <w:sz w:val="24"/>
          <w:szCs w:val="24"/>
        </w:rPr>
        <w:t>Uso en la repostería</w:t>
      </w:r>
      <w:r w:rsidR="00EA5234" w:rsidRPr="00AF692C">
        <w:rPr>
          <w:rFonts w:ascii="Times New Roman" w:hAnsi="Times New Roman" w:cs="Times New Roman"/>
          <w:sz w:val="24"/>
          <w:szCs w:val="24"/>
        </w:rPr>
        <w:t xml:space="preserve"> y en</w:t>
      </w:r>
      <w:r w:rsidR="00875D93" w:rsidRPr="00AF692C">
        <w:rPr>
          <w:rFonts w:ascii="Times New Roman" w:hAnsi="Times New Roman" w:cs="Times New Roman"/>
          <w:sz w:val="24"/>
          <w:szCs w:val="24"/>
        </w:rPr>
        <w:t xml:space="preserve"> general en </w:t>
      </w:r>
      <w:r w:rsidR="00EA5234" w:rsidRPr="00AF692C">
        <w:rPr>
          <w:rFonts w:ascii="Times New Roman" w:hAnsi="Times New Roman" w:cs="Times New Roman"/>
          <w:sz w:val="24"/>
          <w:szCs w:val="24"/>
        </w:rPr>
        <w:t>las comidas</w:t>
      </w:r>
      <w:r w:rsidR="00875D93" w:rsidRPr="00AF692C">
        <w:rPr>
          <w:rFonts w:ascii="Times New Roman" w:hAnsi="Times New Roman" w:cs="Times New Roman"/>
          <w:sz w:val="24"/>
          <w:szCs w:val="24"/>
        </w:rPr>
        <w:t>.</w:t>
      </w:r>
    </w:p>
    <w:p w14:paraId="04A43FC5" w14:textId="2326AAD8" w:rsidR="00043E50" w:rsidRPr="00AF692C" w:rsidRDefault="00EA17CB" w:rsidP="00AF692C">
      <w:pPr>
        <w:spacing w:line="360" w:lineRule="auto"/>
        <w:ind w:firstLine="708"/>
        <w:jc w:val="both"/>
        <w:rPr>
          <w:rFonts w:ascii="Times New Roman" w:hAnsi="Times New Roman" w:cs="Times New Roman"/>
          <w:sz w:val="24"/>
          <w:szCs w:val="24"/>
        </w:rPr>
      </w:pPr>
      <w:r w:rsidRPr="00AF692C">
        <w:rPr>
          <w:rFonts w:ascii="Times New Roman" w:hAnsi="Times New Roman" w:cs="Times New Roman"/>
          <w:sz w:val="24"/>
          <w:szCs w:val="24"/>
        </w:rPr>
        <w:t>Lo mencionado anteriormente es parte de la diversidad de usos que se les puede dar a los frutos secos</w:t>
      </w:r>
      <w:r w:rsidR="004C46CF">
        <w:rPr>
          <w:rFonts w:ascii="Times New Roman" w:hAnsi="Times New Roman" w:cs="Times New Roman"/>
          <w:sz w:val="24"/>
          <w:szCs w:val="24"/>
        </w:rPr>
        <w:t xml:space="preserve"> y de </w:t>
      </w:r>
      <w:r w:rsidR="005917EE">
        <w:rPr>
          <w:rFonts w:ascii="Times New Roman" w:hAnsi="Times New Roman" w:cs="Times New Roman"/>
          <w:sz w:val="24"/>
          <w:szCs w:val="24"/>
        </w:rPr>
        <w:t>qué</w:t>
      </w:r>
      <w:r w:rsidR="004C46CF">
        <w:rPr>
          <w:rFonts w:ascii="Times New Roman" w:hAnsi="Times New Roman" w:cs="Times New Roman"/>
          <w:sz w:val="24"/>
          <w:szCs w:val="24"/>
        </w:rPr>
        <w:t xml:space="preserve"> manera se lo puede procesar para ir generando valor.</w:t>
      </w:r>
    </w:p>
    <w:p w14:paraId="1CE3191C" w14:textId="54B92D1D" w:rsidR="00EA17CB" w:rsidRPr="00AF692C" w:rsidRDefault="00043E50" w:rsidP="00AF692C">
      <w:pPr>
        <w:spacing w:line="360" w:lineRule="auto"/>
        <w:ind w:firstLine="708"/>
        <w:jc w:val="both"/>
        <w:rPr>
          <w:rFonts w:ascii="Times New Roman" w:hAnsi="Times New Roman" w:cs="Times New Roman"/>
          <w:sz w:val="24"/>
          <w:szCs w:val="24"/>
        </w:rPr>
      </w:pPr>
      <w:r w:rsidRPr="00AF692C">
        <w:rPr>
          <w:rFonts w:ascii="Times New Roman" w:hAnsi="Times New Roman" w:cs="Times New Roman"/>
          <w:sz w:val="24"/>
          <w:szCs w:val="24"/>
        </w:rPr>
        <w:t>Es fundamental a la hora de preservar el producto y lograr las condiciones para el transporte y su comercialización la importancia del envase y la marca utilizada.</w:t>
      </w:r>
    </w:p>
    <w:p w14:paraId="266A67B9" w14:textId="6887DE66" w:rsidR="00EA17CB" w:rsidRPr="00AF692C" w:rsidRDefault="00EA17CB" w:rsidP="00AF692C">
      <w:pPr>
        <w:pStyle w:val="NormalWeb"/>
        <w:spacing w:before="0" w:beforeAutospacing="0" w:after="240" w:afterAutospacing="0" w:line="360" w:lineRule="auto"/>
        <w:ind w:firstLine="708"/>
        <w:jc w:val="both"/>
        <w:rPr>
          <w:color w:val="1B1C1D"/>
        </w:rPr>
      </w:pPr>
      <w:r w:rsidRPr="00AF692C">
        <w:rPr>
          <w:rFonts w:eastAsiaTheme="minorHAnsi"/>
          <w:lang w:eastAsia="en-US"/>
        </w:rPr>
        <w:t xml:space="preserve">El </w:t>
      </w:r>
      <w:r w:rsidRPr="004C46CF">
        <w:rPr>
          <w:rFonts w:eastAsiaTheme="minorHAnsi"/>
          <w:b/>
          <w:bCs/>
          <w:lang w:eastAsia="en-US"/>
        </w:rPr>
        <w:t>e</w:t>
      </w:r>
      <w:r w:rsidR="0093524A">
        <w:rPr>
          <w:rFonts w:eastAsiaTheme="minorHAnsi"/>
          <w:b/>
          <w:bCs/>
          <w:lang w:eastAsia="en-US"/>
        </w:rPr>
        <w:t>nvase</w:t>
      </w:r>
      <w:r w:rsidRPr="00AF692C">
        <w:rPr>
          <w:rFonts w:eastAsiaTheme="minorHAnsi"/>
          <w:lang w:eastAsia="en-US"/>
        </w:rPr>
        <w:t xml:space="preserve"> en la industria</w:t>
      </w:r>
      <w:r w:rsidRPr="00AF692C">
        <w:rPr>
          <w:color w:val="1B1C1D"/>
        </w:rPr>
        <w:t xml:space="preserve"> de frutos secos no es meramente una cuestión de protección; es una herramienta estratégica fundamental para la diferenciación de marca, la conveniencia del consumidor y la sostenibilidad, influyendo directamente en las decisiones de compra y el valor percibido del producto.</w:t>
      </w:r>
    </w:p>
    <w:p w14:paraId="712FABB7" w14:textId="313EA2B7" w:rsidR="00043E50" w:rsidRPr="00AF692C" w:rsidRDefault="00043E50" w:rsidP="00AF692C">
      <w:pPr>
        <w:pStyle w:val="NormalWeb"/>
        <w:spacing w:before="0" w:beforeAutospacing="0" w:after="240" w:afterAutospacing="0" w:line="360" w:lineRule="auto"/>
        <w:ind w:firstLine="708"/>
        <w:jc w:val="both"/>
      </w:pPr>
      <w:r w:rsidRPr="00AF692C">
        <w:rPr>
          <w:color w:val="1B1C1D"/>
        </w:rPr>
        <w:t xml:space="preserve">Actualmente nos encontramos </w:t>
      </w:r>
      <w:proofErr w:type="spellStart"/>
      <w:r w:rsidRPr="00AF692C">
        <w:rPr>
          <w:color w:val="1B1C1D"/>
        </w:rPr>
        <w:t>mix</w:t>
      </w:r>
      <w:proofErr w:type="spellEnd"/>
      <w:r w:rsidRPr="00AF692C">
        <w:rPr>
          <w:color w:val="1B1C1D"/>
        </w:rPr>
        <w:t xml:space="preserve"> de frutos en simple bolsas que han sido fraccionados por </w:t>
      </w:r>
      <w:r w:rsidR="004C46CF">
        <w:rPr>
          <w:color w:val="1B1C1D"/>
        </w:rPr>
        <w:t xml:space="preserve">pequeños </w:t>
      </w:r>
      <w:r w:rsidR="004C46CF" w:rsidRPr="00AF692C">
        <w:rPr>
          <w:color w:val="1B1C1D"/>
        </w:rPr>
        <w:t>emprendedores,</w:t>
      </w:r>
      <w:r w:rsidRPr="00AF692C">
        <w:rPr>
          <w:color w:val="1B1C1D"/>
        </w:rPr>
        <w:t xml:space="preserve"> pero carece de una marca, etiqueta e </w:t>
      </w:r>
      <w:r w:rsidRPr="00AF692C">
        <w:rPr>
          <w:color w:val="1B1C1D"/>
        </w:rPr>
        <w:lastRenderedPageBreak/>
        <w:t>información del producto. Es decir, no genera valor para ser percibido por el cliente</w:t>
      </w:r>
      <w:r w:rsidR="003D5322">
        <w:rPr>
          <w:color w:val="1B1C1D"/>
        </w:rPr>
        <w:t xml:space="preserve"> y por lo tanto el valor que está dispuesto a pagar es menor</w:t>
      </w:r>
      <w:r w:rsidRPr="00AF692C">
        <w:rPr>
          <w:color w:val="1B1C1D"/>
        </w:rPr>
        <w:t>.</w:t>
      </w:r>
    </w:p>
    <w:p w14:paraId="645E7B3C" w14:textId="4622E829" w:rsidR="004E6F4A" w:rsidRPr="00AF692C" w:rsidRDefault="004E6F4A" w:rsidP="004C46CF">
      <w:pPr>
        <w:pStyle w:val="NormalWeb"/>
        <w:spacing w:before="240" w:beforeAutospacing="0" w:after="240" w:afterAutospacing="0" w:line="360" w:lineRule="auto"/>
        <w:ind w:firstLine="708"/>
        <w:jc w:val="both"/>
      </w:pPr>
      <w:r w:rsidRPr="00AF692C">
        <w:rPr>
          <w:color w:val="1B1C1D"/>
        </w:rPr>
        <w:t>Un empaque innovador y sostenible, que apele a la salud y la practicidad, no solo atrae a los consumidores conscientes, sino que también refuerza el mensaje de la marca, lo que se traduce en un aumento de las ventas y la cuota de mercado, creando así valor tangible para la empresa</w:t>
      </w:r>
      <w:r w:rsidR="003D5322">
        <w:rPr>
          <w:color w:val="1B1C1D"/>
        </w:rPr>
        <w:t>.</w:t>
      </w:r>
    </w:p>
    <w:p w14:paraId="5C61EE1F" w14:textId="77777777" w:rsidR="007717BD" w:rsidRDefault="00EA17CB" w:rsidP="007717BD">
      <w:pPr>
        <w:pStyle w:val="NormalWeb"/>
        <w:spacing w:before="0" w:beforeAutospacing="0" w:after="120" w:afterAutospacing="0" w:line="360" w:lineRule="auto"/>
        <w:ind w:firstLine="708"/>
        <w:jc w:val="both"/>
        <w:rPr>
          <w:color w:val="1B1C1D"/>
        </w:rPr>
      </w:pPr>
      <w:r w:rsidRPr="00AF692C">
        <w:rPr>
          <w:color w:val="1B1C1D"/>
        </w:rPr>
        <w:t>Existen diversos tipos de empaque innovadores, cada uno con beneficios específicos</w:t>
      </w:r>
      <w:r w:rsidR="007717BD">
        <w:rPr>
          <w:color w:val="1B1C1D"/>
        </w:rPr>
        <w:t xml:space="preserve">, están las más comunes que son Bolsas tipo almohadilla, o también las Bolsas de pliegue inglés (se puede mantener en pie). </w:t>
      </w:r>
    </w:p>
    <w:p w14:paraId="7A058D1F" w14:textId="33AF723C" w:rsidR="00EA17CB" w:rsidRPr="00AF692C" w:rsidRDefault="00EA17CB" w:rsidP="007717BD">
      <w:pPr>
        <w:pStyle w:val="NormalWeb"/>
        <w:spacing w:before="240" w:beforeAutospacing="0" w:after="240" w:afterAutospacing="0" w:line="360" w:lineRule="auto"/>
        <w:ind w:firstLine="708"/>
        <w:jc w:val="both"/>
        <w:rPr>
          <w:color w:val="575B5F"/>
          <w:vertAlign w:val="superscript"/>
        </w:rPr>
      </w:pPr>
      <w:r w:rsidRPr="00AF692C">
        <w:rPr>
          <w:color w:val="1B1C1D"/>
        </w:rPr>
        <w:t xml:space="preserve">Una tendencia creciente es el uso de materiales ecológicos, como films </w:t>
      </w:r>
      <w:proofErr w:type="spellStart"/>
      <w:r w:rsidRPr="00AF692C">
        <w:rPr>
          <w:color w:val="1B1C1D"/>
        </w:rPr>
        <w:t>compostables</w:t>
      </w:r>
      <w:proofErr w:type="spellEnd"/>
      <w:r w:rsidRPr="00AF692C">
        <w:rPr>
          <w:color w:val="1B1C1D"/>
        </w:rPr>
        <w:t xml:space="preserve"> y reciclables, que se alinean con las preferencias de los consumidores por productos más respetuosos con el medio ambiente.</w:t>
      </w:r>
    </w:p>
    <w:p w14:paraId="4B0AF61C" w14:textId="0862AC6D" w:rsidR="00431BD4" w:rsidRPr="00AF692C" w:rsidRDefault="00043E50" w:rsidP="007717BD">
      <w:pPr>
        <w:spacing w:line="360" w:lineRule="auto"/>
        <w:ind w:firstLine="708"/>
        <w:jc w:val="both"/>
        <w:rPr>
          <w:rFonts w:ascii="Times New Roman" w:hAnsi="Times New Roman" w:cs="Times New Roman"/>
          <w:sz w:val="24"/>
          <w:szCs w:val="24"/>
        </w:rPr>
      </w:pPr>
      <w:r w:rsidRPr="00AF692C">
        <w:rPr>
          <w:rFonts w:ascii="Times New Roman" w:hAnsi="Times New Roman" w:cs="Times New Roman"/>
          <w:sz w:val="24"/>
          <w:szCs w:val="24"/>
        </w:rPr>
        <w:t>Estos envases permiten una conservación del producto y poder lograr un transporte sin alteraciones del producto y con mayor eficiencia</w:t>
      </w:r>
      <w:r w:rsidR="004E6F4A" w:rsidRPr="00AF692C">
        <w:rPr>
          <w:rFonts w:ascii="Times New Roman" w:hAnsi="Times New Roman" w:cs="Times New Roman"/>
          <w:sz w:val="24"/>
          <w:szCs w:val="24"/>
        </w:rPr>
        <w:t>.</w:t>
      </w:r>
      <w:r w:rsidR="00431BD4" w:rsidRPr="00431BD4">
        <w:rPr>
          <w:rFonts w:ascii="Times New Roman" w:hAnsi="Times New Roman" w:cs="Times New Roman"/>
          <w:sz w:val="24"/>
          <w:szCs w:val="24"/>
        </w:rPr>
        <w:t xml:space="preserve"> </w:t>
      </w:r>
      <w:r w:rsidR="00431BD4" w:rsidRPr="00AF692C">
        <w:rPr>
          <w:rFonts w:ascii="Times New Roman" w:hAnsi="Times New Roman" w:cs="Times New Roman"/>
          <w:sz w:val="24"/>
          <w:szCs w:val="24"/>
        </w:rPr>
        <w:t>La introducción de empaques innovadores está impulsando aún más la demanda. La disponibilidad de frutos secos y frutas deshidratadas en envases pequeños, portátiles y listos para consumir contribuye a aumentar</w:t>
      </w:r>
      <w:r w:rsidR="003D5322">
        <w:rPr>
          <w:rFonts w:ascii="Times New Roman" w:hAnsi="Times New Roman" w:cs="Times New Roman"/>
          <w:sz w:val="24"/>
          <w:szCs w:val="24"/>
        </w:rPr>
        <w:t xml:space="preserve"> las ventas</w:t>
      </w:r>
      <w:r w:rsidR="00431BD4" w:rsidRPr="00AF692C">
        <w:rPr>
          <w:rFonts w:ascii="Times New Roman" w:hAnsi="Times New Roman" w:cs="Times New Roman"/>
          <w:sz w:val="24"/>
          <w:szCs w:val="24"/>
        </w:rPr>
        <w:t>.</w:t>
      </w:r>
    </w:p>
    <w:p w14:paraId="4203D061" w14:textId="09273BE5" w:rsidR="00EA17CB" w:rsidRDefault="00EA17CB" w:rsidP="0093524A">
      <w:pPr>
        <w:pStyle w:val="NormalWeb"/>
        <w:spacing w:before="0" w:beforeAutospacing="0" w:after="120" w:afterAutospacing="0" w:line="360" w:lineRule="auto"/>
        <w:ind w:firstLine="708"/>
        <w:jc w:val="both"/>
        <w:rPr>
          <w:color w:val="1B1C1D"/>
        </w:rPr>
      </w:pPr>
      <w:r w:rsidRPr="00AF692C">
        <w:rPr>
          <w:color w:val="1B1C1D"/>
        </w:rPr>
        <w:t xml:space="preserve">Las estrategias de </w:t>
      </w:r>
      <w:r w:rsidR="007717BD" w:rsidRPr="0093524A">
        <w:rPr>
          <w:b/>
          <w:bCs/>
          <w:color w:val="1B1C1D"/>
        </w:rPr>
        <w:t>Marca</w:t>
      </w:r>
      <w:r w:rsidRPr="00AF692C">
        <w:rPr>
          <w:color w:val="1B1C1D"/>
        </w:rPr>
        <w:t xml:space="preserve"> se centran en comunicar el valor añadido de los frutos secos</w:t>
      </w:r>
      <w:r w:rsidR="0093524A">
        <w:rPr>
          <w:color w:val="1B1C1D"/>
        </w:rPr>
        <w:t>. Las marca</w:t>
      </w:r>
      <w:r w:rsidR="003D5322">
        <w:rPr>
          <w:color w:val="1B1C1D"/>
        </w:rPr>
        <w:t>s</w:t>
      </w:r>
      <w:r w:rsidR="0093524A">
        <w:rPr>
          <w:color w:val="1B1C1D"/>
        </w:rPr>
        <w:t xml:space="preserve"> deberían transmitir la naturalidad y salud que brinda el producto. Poseer una identidad visual y verbal que se perciba como un producto de calidad y sabor.</w:t>
      </w:r>
    </w:p>
    <w:p w14:paraId="18A39EC0" w14:textId="46CD7346" w:rsidR="0093524A" w:rsidRDefault="00BE48BF" w:rsidP="0093524A">
      <w:pPr>
        <w:pStyle w:val="NormalWeb"/>
        <w:spacing w:before="0" w:beforeAutospacing="0" w:after="120" w:afterAutospacing="0" w:line="360" w:lineRule="auto"/>
        <w:ind w:firstLine="708"/>
        <w:jc w:val="both"/>
        <w:rPr>
          <w:color w:val="1B1C1D"/>
        </w:rPr>
      </w:pPr>
      <w:r>
        <w:rPr>
          <w:color w:val="1B1C1D"/>
        </w:rPr>
        <w:t>VALOR EN LA DISTRIBUCIÓN</w:t>
      </w:r>
    </w:p>
    <w:p w14:paraId="4BAA6A16" w14:textId="5D0AE0DF" w:rsidR="00EA17CB" w:rsidRPr="00AF692C" w:rsidRDefault="00EA17CB" w:rsidP="00BE48BF">
      <w:pPr>
        <w:pStyle w:val="NormalWeb"/>
        <w:spacing w:before="0" w:beforeAutospacing="0" w:after="240" w:afterAutospacing="0" w:line="360" w:lineRule="auto"/>
        <w:ind w:firstLine="708"/>
        <w:jc w:val="both"/>
      </w:pPr>
      <w:r w:rsidRPr="00AF692C">
        <w:rPr>
          <w:color w:val="1B1C1D"/>
        </w:rPr>
        <w:t xml:space="preserve">Las </w:t>
      </w:r>
      <w:r w:rsidRPr="00BE48BF">
        <w:rPr>
          <w:b/>
          <w:bCs/>
          <w:color w:val="1B1C1D"/>
        </w:rPr>
        <w:t>certificaciones y las prácticas de sostenibilidad</w:t>
      </w:r>
      <w:r w:rsidRPr="00AF692C">
        <w:rPr>
          <w:color w:val="1B1C1D"/>
        </w:rPr>
        <w:t xml:space="preserve"> han trascendido el mero cumplimiento normativo para convertirse en diferenciadores estratégicos que mejoran la reputación de la marca, abren nuevos mercados y satisfacen las demandas de los consumidores conscientes, generando así valor a largo plazo.</w:t>
      </w:r>
    </w:p>
    <w:p w14:paraId="63B4A967" w14:textId="12C01CB8" w:rsidR="00EA17CB" w:rsidRPr="00AF692C" w:rsidRDefault="00EA17CB" w:rsidP="00AF692C">
      <w:pPr>
        <w:pStyle w:val="NormalWeb"/>
        <w:spacing w:before="0" w:beforeAutospacing="0" w:after="240" w:afterAutospacing="0" w:line="360" w:lineRule="auto"/>
        <w:jc w:val="both"/>
      </w:pPr>
      <w:r w:rsidRPr="00AF692C">
        <w:rPr>
          <w:color w:val="1B1C1D"/>
        </w:rPr>
        <w:t xml:space="preserve">El impacto de las certificaciones de calidad es significativo. Estándares internacionales como IFS </w:t>
      </w:r>
      <w:proofErr w:type="spellStart"/>
      <w:r w:rsidRPr="00AF692C">
        <w:rPr>
          <w:color w:val="1B1C1D"/>
        </w:rPr>
        <w:t>Food</w:t>
      </w:r>
      <w:proofErr w:type="spellEnd"/>
      <w:r w:rsidRPr="00AF692C">
        <w:rPr>
          <w:color w:val="1B1C1D"/>
        </w:rPr>
        <w:t>, BRC e ISO 22000 son esenciales para comercializar frutos secos en las principales cadenas de supermercados y en el mercado internacional.</w:t>
      </w:r>
      <w:r w:rsidR="003D5322">
        <w:rPr>
          <w:color w:val="575B5F"/>
          <w:vertAlign w:val="superscript"/>
        </w:rPr>
        <w:t xml:space="preserve"> </w:t>
      </w:r>
      <w:r w:rsidRPr="00AF692C">
        <w:rPr>
          <w:color w:val="1B1C1D"/>
        </w:rPr>
        <w:t xml:space="preserve"> Estas </w:t>
      </w:r>
      <w:r w:rsidRPr="00AF692C">
        <w:rPr>
          <w:color w:val="1B1C1D"/>
        </w:rPr>
        <w:lastRenderedPageBreak/>
        <w:t>certificaciones garantizan la seguridad alimentaria, la trazabilidad del producto y el cumplimiento de normativas estrictas, lo que es vital para la confianza del consumidor</w:t>
      </w:r>
      <w:r w:rsidR="003D5322">
        <w:rPr>
          <w:color w:val="1B1C1D"/>
        </w:rPr>
        <w:t>.</w:t>
      </w:r>
      <w:r w:rsidRPr="00AF692C">
        <w:rPr>
          <w:color w:val="1B1C1D"/>
        </w:rPr>
        <w:t xml:space="preserve"> Además, proporcionan un "sello de garantía" para los proveedores que abastecen a otras industrias, mejoran la eficiencia operativa y ayudan a prevenir costosas retiradas de productos del mercado, protegiendo la reputación de la marca.</w:t>
      </w:r>
    </w:p>
    <w:p w14:paraId="6B4643D0" w14:textId="384C8211" w:rsidR="00EA17CB" w:rsidRPr="00AF692C" w:rsidRDefault="00EA17CB" w:rsidP="00BE48BF">
      <w:pPr>
        <w:pStyle w:val="NormalWeb"/>
        <w:spacing w:before="0" w:beforeAutospacing="0" w:after="240" w:afterAutospacing="0" w:line="360" w:lineRule="auto"/>
        <w:ind w:firstLine="708"/>
        <w:jc w:val="both"/>
      </w:pPr>
      <w:r w:rsidRPr="00AF692C">
        <w:rPr>
          <w:color w:val="1B1C1D"/>
        </w:rPr>
        <w:t>Las prácticas de sostenibilidad en la cadena de suministro, como el abastecimiento responsable, son cada vez más relevantes. Esto implica garantizar la seguridad alimentaria, la calidad y la sostenibilidad de los productos desde su origen.</w:t>
      </w:r>
    </w:p>
    <w:p w14:paraId="6F081E1A" w14:textId="22EDFA5A" w:rsidR="00EA17CB" w:rsidRPr="00AF692C" w:rsidRDefault="00BE48BF" w:rsidP="00D159DB">
      <w:pPr>
        <w:pStyle w:val="Ttulo3"/>
        <w:spacing w:before="0" w:beforeAutospacing="0" w:after="120" w:afterAutospacing="0" w:line="360" w:lineRule="auto"/>
        <w:ind w:firstLine="708"/>
        <w:jc w:val="both"/>
        <w:rPr>
          <w:sz w:val="24"/>
          <w:szCs w:val="24"/>
        </w:rPr>
      </w:pPr>
      <w:r>
        <w:rPr>
          <w:sz w:val="24"/>
          <w:szCs w:val="24"/>
        </w:rPr>
        <w:t>Barrera arancelarias y no arancelarias</w:t>
      </w:r>
    </w:p>
    <w:p w14:paraId="2577B4AF" w14:textId="77777777" w:rsidR="00EA17CB" w:rsidRPr="00AF692C" w:rsidRDefault="00EA17CB" w:rsidP="00BE48BF">
      <w:pPr>
        <w:pStyle w:val="NormalWeb"/>
        <w:spacing w:before="0" w:beforeAutospacing="0" w:after="240" w:afterAutospacing="0" w:line="360" w:lineRule="auto"/>
        <w:ind w:firstLine="708"/>
        <w:jc w:val="both"/>
      </w:pPr>
      <w:r w:rsidRPr="00AF692C">
        <w:rPr>
          <w:color w:val="1B1C1D"/>
        </w:rPr>
        <w:t>La exportación de frutos secos implica navegar un complejo entramado de desafíos logísticos y regulatorios que son cruciales para el acceso al mercado y el mantenimiento de la integridad del producto.</w:t>
      </w:r>
    </w:p>
    <w:p w14:paraId="7C5B68B9" w14:textId="55878BC0" w:rsidR="00EA17CB" w:rsidRDefault="00EA17CB" w:rsidP="00F27A92">
      <w:pPr>
        <w:pStyle w:val="NormalWeb"/>
        <w:spacing w:before="0" w:beforeAutospacing="0" w:after="240" w:afterAutospacing="0" w:line="360" w:lineRule="auto"/>
        <w:ind w:firstLine="708"/>
        <w:jc w:val="both"/>
        <w:rPr>
          <w:color w:val="1B1C1D"/>
        </w:rPr>
      </w:pPr>
      <w:r w:rsidRPr="00AF692C">
        <w:rPr>
          <w:color w:val="1B1C1D"/>
        </w:rPr>
        <w:t xml:space="preserve">Las </w:t>
      </w:r>
      <w:r w:rsidRPr="00AF692C">
        <w:rPr>
          <w:b/>
          <w:bCs/>
          <w:color w:val="1B1C1D"/>
        </w:rPr>
        <w:t>barreras arancelarias y no arancelarias</w:t>
      </w:r>
      <w:r w:rsidRPr="00AF692C">
        <w:rPr>
          <w:color w:val="1B1C1D"/>
        </w:rPr>
        <w:t xml:space="preserve"> varían según el destino. Si bien los frutos secos procesados generalmente están exentos de controles fitosanitarios y no requieren notificación previa ni certificados para su importación en la Unión Europea, el material de embalaje de madera (WPM), como palés y cajas, debe cumplir con las normas internacionales ISPM15. Para la exportación a Estados Unidos, los requisitos son más estrictos</w:t>
      </w:r>
      <w:r w:rsidR="003D5322">
        <w:rPr>
          <w:color w:val="1B1C1D"/>
        </w:rPr>
        <w:t>.</w:t>
      </w:r>
      <w:r w:rsidRPr="00AF692C">
        <w:rPr>
          <w:color w:val="1B1C1D"/>
        </w:rPr>
        <w:t xml:space="preserve"> </w:t>
      </w:r>
    </w:p>
    <w:p w14:paraId="6F8C5C2D" w14:textId="34787299" w:rsidR="00F27A92" w:rsidRPr="00F27A92" w:rsidRDefault="00F27A92" w:rsidP="00F27A92">
      <w:pPr>
        <w:pStyle w:val="NormalWeb"/>
        <w:spacing w:before="0" w:beforeAutospacing="0" w:after="240" w:afterAutospacing="0" w:line="360" w:lineRule="auto"/>
        <w:ind w:firstLine="708"/>
        <w:jc w:val="both"/>
        <w:rPr>
          <w:b/>
          <w:bCs/>
        </w:rPr>
      </w:pPr>
      <w:r w:rsidRPr="00F27A92">
        <w:rPr>
          <w:b/>
          <w:bCs/>
          <w:color w:val="1B1C1D"/>
        </w:rPr>
        <w:t>Cadena de frío y trazabilidad</w:t>
      </w:r>
    </w:p>
    <w:p w14:paraId="59CD8887" w14:textId="02117C48" w:rsidR="00EA17CB" w:rsidRPr="00AF692C" w:rsidRDefault="00EA17CB" w:rsidP="00F27A92">
      <w:pPr>
        <w:pStyle w:val="NormalWeb"/>
        <w:spacing w:before="0" w:beforeAutospacing="0" w:after="240" w:afterAutospacing="0" w:line="360" w:lineRule="auto"/>
        <w:ind w:firstLine="708"/>
        <w:jc w:val="both"/>
      </w:pPr>
      <w:r w:rsidRPr="00AF692C">
        <w:rPr>
          <w:color w:val="1B1C1D"/>
        </w:rPr>
        <w:t xml:space="preserve">Los </w:t>
      </w:r>
      <w:r w:rsidRPr="00AF692C">
        <w:rPr>
          <w:b/>
          <w:bCs/>
          <w:color w:val="1B1C1D"/>
        </w:rPr>
        <w:t>retos en la cadena de frío y trazabilidad</w:t>
      </w:r>
      <w:r w:rsidRPr="00AF692C">
        <w:rPr>
          <w:color w:val="1B1C1D"/>
        </w:rPr>
        <w:t xml:space="preserve"> son inherentes a la naturaleza del producto. Es fundamental mantener los frutos secos en condiciones óptimas de temperatura y humedad para evitar la proliferación de patógenos y preservar sus propiedades organolépticas. La complejidad de la cadena de suministro, que abarca desde la cosecha hasta la distribución final, aumenta el riesgo de errores en el seguimiento de lotes. Esto puede llevar a la imposibilidad de identificar rápidamente el origen de una contaminación o a la distribución de productos fuera de especificación. La variabilidad de las normativas internacionales y la gestión de múltiples proveedores añaden capas de complejidad, incrementando el riesgo de recibir productos de calidad inferior o contaminados. La incapacidad de rastrear eficazmente los lotes contaminados o con </w:t>
      </w:r>
      <w:r w:rsidRPr="00AF692C">
        <w:rPr>
          <w:color w:val="1B1C1D"/>
        </w:rPr>
        <w:lastRenderedPageBreak/>
        <w:t>alérgenos puede resultar en costosas retiradas de productos y un daño significativo a la reputación de la marca.</w:t>
      </w:r>
    </w:p>
    <w:p w14:paraId="3CFB7EAE" w14:textId="73D97BC4" w:rsidR="00EA17CB" w:rsidRDefault="00EA17CB" w:rsidP="008B2F6F">
      <w:pPr>
        <w:pStyle w:val="NormalWeb"/>
        <w:spacing w:before="0" w:beforeAutospacing="0" w:after="240" w:afterAutospacing="0" w:line="360" w:lineRule="auto"/>
        <w:ind w:firstLine="708"/>
        <w:jc w:val="both"/>
        <w:rPr>
          <w:color w:val="1B1C1D"/>
        </w:rPr>
      </w:pPr>
      <w:r w:rsidRPr="00AF692C">
        <w:rPr>
          <w:color w:val="1B1C1D"/>
        </w:rPr>
        <w:t xml:space="preserve">La navegación de las complejas regulaciones internacionales y la optimización de la logística de la cadena de frío no son solo obstáculos operativos, sino imperativos estratégicos para el acceso al mercado y el mantenimiento de la integridad del producto. Estos elementos impactan directamente la competitividad de las exportaciones y la confianza en la marca. </w:t>
      </w:r>
    </w:p>
    <w:p w14:paraId="507052BA" w14:textId="70D21117" w:rsidR="00F27A92" w:rsidRPr="00F27A92" w:rsidRDefault="00F27A92" w:rsidP="00F27A92">
      <w:pPr>
        <w:pStyle w:val="NormalWeb"/>
        <w:spacing w:before="0" w:beforeAutospacing="0" w:after="240" w:afterAutospacing="0" w:line="360" w:lineRule="auto"/>
        <w:ind w:firstLine="708"/>
        <w:jc w:val="both"/>
        <w:rPr>
          <w:b/>
          <w:bCs/>
          <w:color w:val="1B1C1D"/>
        </w:rPr>
      </w:pPr>
      <w:r w:rsidRPr="00F27A92">
        <w:rPr>
          <w:b/>
          <w:bCs/>
          <w:color w:val="1B1C1D"/>
        </w:rPr>
        <w:t xml:space="preserve">Canales de </w:t>
      </w:r>
      <w:r>
        <w:rPr>
          <w:b/>
          <w:bCs/>
          <w:color w:val="1B1C1D"/>
        </w:rPr>
        <w:t>distribución</w:t>
      </w:r>
    </w:p>
    <w:p w14:paraId="4FB461B2" w14:textId="27530368" w:rsidR="00EA17CB" w:rsidRDefault="00EA17CB" w:rsidP="00F27A92">
      <w:pPr>
        <w:pStyle w:val="NormalWeb"/>
        <w:spacing w:before="0" w:beforeAutospacing="0" w:after="240" w:afterAutospacing="0" w:line="360" w:lineRule="auto"/>
        <w:ind w:firstLine="708"/>
        <w:jc w:val="both"/>
        <w:rPr>
          <w:color w:val="1B1C1D"/>
        </w:rPr>
      </w:pPr>
      <w:r w:rsidRPr="00AF692C">
        <w:rPr>
          <w:color w:val="1B1C1D"/>
        </w:rPr>
        <w:t>A pesar de los desafíos, la industria de frutos secos cuenta con significativas oportunidades de crecimiento, especialmente al capitalizar mercados emergentes y optimizar los canales de distribución.</w:t>
      </w:r>
    </w:p>
    <w:p w14:paraId="7E3DB7DA" w14:textId="77777777" w:rsidR="00483086" w:rsidRDefault="00043C04" w:rsidP="00F27A92">
      <w:pPr>
        <w:pStyle w:val="NormalWeb"/>
        <w:spacing w:before="0" w:beforeAutospacing="0" w:after="240" w:afterAutospacing="0" w:line="360" w:lineRule="auto"/>
        <w:ind w:firstLine="708"/>
        <w:jc w:val="both"/>
        <w:rPr>
          <w:color w:val="1B1C1D"/>
        </w:rPr>
      </w:pPr>
      <w:r>
        <w:rPr>
          <w:color w:val="1B1C1D"/>
        </w:rPr>
        <w:t xml:space="preserve">La </w:t>
      </w:r>
      <w:r w:rsidRPr="00483086">
        <w:rPr>
          <w:b/>
          <w:bCs/>
          <w:color w:val="1B1C1D"/>
        </w:rPr>
        <w:t>venta directa</w:t>
      </w:r>
      <w:r>
        <w:rPr>
          <w:color w:val="1B1C1D"/>
        </w:rPr>
        <w:t xml:space="preserve"> a través del comercio electrónico, significa crecimiento significativo, dado que permite conectar a los productores con los consumidores, fomenta precios justos, apoya la </w:t>
      </w:r>
      <w:r w:rsidR="00442D02" w:rsidRPr="00AF692C">
        <w:rPr>
          <w:color w:val="1B1C1D"/>
        </w:rPr>
        <w:t>economía local y promueve la sostenibilidad al reducir el transporte y la huella de carbono.</w:t>
      </w:r>
      <w:r w:rsidR="00442D02">
        <w:rPr>
          <w:color w:val="1B1C1D"/>
        </w:rPr>
        <w:t xml:space="preserve"> Este canal ofrece conveniencia al consumidor, un mayor alcance de mercado y la posibilidad de mejorar los márgenes al reducir el número de intermediarios.</w:t>
      </w:r>
    </w:p>
    <w:p w14:paraId="531C3D63" w14:textId="77777777" w:rsidR="00DA3F8A" w:rsidRPr="00DA3F8A" w:rsidRDefault="00DA3F8A" w:rsidP="00DA3F8A">
      <w:pPr>
        <w:pStyle w:val="NormalWeb"/>
        <w:spacing w:before="0" w:beforeAutospacing="0" w:after="240" w:afterAutospacing="0" w:line="360" w:lineRule="auto"/>
        <w:ind w:firstLine="708"/>
        <w:jc w:val="both"/>
        <w:rPr>
          <w:color w:val="1B1C1D"/>
        </w:rPr>
      </w:pPr>
      <w:r w:rsidRPr="00DA3F8A">
        <w:rPr>
          <w:color w:val="1B1C1D"/>
        </w:rPr>
        <w:t>Al explorar las plataformas de comercio electrónico en Argentina, se evidencia una gran oferta de frutos secos a granel. Sin embargo, en la mayoría de los casos, los productos carecen de una marca o empaque que les dé identidad, a diferencia del maní, que ya muestra un mayor desarrollo en estos aspectos.</w:t>
      </w:r>
    </w:p>
    <w:p w14:paraId="7D6BE144" w14:textId="542A37C4" w:rsidR="00DA3F8A" w:rsidRPr="00D159DB" w:rsidRDefault="00DA3F8A" w:rsidP="00D159DB">
      <w:pPr>
        <w:pStyle w:val="NormalWeb"/>
        <w:spacing w:before="0" w:beforeAutospacing="0" w:after="240" w:afterAutospacing="0" w:line="360" w:lineRule="auto"/>
        <w:ind w:firstLine="708"/>
        <w:jc w:val="both"/>
        <w:rPr>
          <w:color w:val="1B1C1D"/>
        </w:rPr>
      </w:pPr>
      <w:r w:rsidRPr="00DA3F8A">
        <w:rPr>
          <w:color w:val="1B1C1D"/>
        </w:rPr>
        <w:t xml:space="preserve">En los canales minoristas tradicionales, como los kioscos, la presencia de frutos secos como snacks es casi nula y la variedad es limitada. En supermercados y tiendas de cercanía, aunque se pueden encontrar algunos productos con una identidad de marca, su disponibilidad no es generalizada, lo que sugiere que este canal aún está en fase de desarrollo. Por el contrario, el canal más evolucionado en cuanto a variedad, calidad y presentaciones es el de las tiendas especializadas (orgánicas, veganas, dietéticas), lo que </w:t>
      </w:r>
      <w:r w:rsidRPr="00D159DB">
        <w:rPr>
          <w:color w:val="1B1C1D"/>
        </w:rPr>
        <w:t>convierte a este producto en uno de distribución selectiva</w:t>
      </w:r>
      <w:r w:rsidR="008B2F6F" w:rsidRPr="00D159DB">
        <w:rPr>
          <w:color w:val="1B1C1D"/>
        </w:rPr>
        <w:t>, pudiendo tener una distribución más intensiva con desarrollos de distintos segmentos de mercado.</w:t>
      </w:r>
    </w:p>
    <w:p w14:paraId="1C823AE2" w14:textId="7F62CE3B" w:rsidR="00483086" w:rsidRPr="00D159DB" w:rsidRDefault="00483086" w:rsidP="00D159DB">
      <w:pPr>
        <w:spacing w:line="360" w:lineRule="auto"/>
        <w:jc w:val="both"/>
        <w:rPr>
          <w:rFonts w:ascii="Times New Roman" w:hAnsi="Times New Roman" w:cs="Times New Roman"/>
          <w:color w:val="1B1C1D"/>
          <w:sz w:val="24"/>
          <w:szCs w:val="24"/>
        </w:rPr>
      </w:pPr>
      <w:r w:rsidRPr="00D159DB">
        <w:rPr>
          <w:rFonts w:ascii="Times New Roman" w:hAnsi="Times New Roman" w:cs="Times New Roman"/>
          <w:color w:val="1B1C1D"/>
          <w:sz w:val="24"/>
          <w:szCs w:val="24"/>
        </w:rPr>
        <w:lastRenderedPageBreak/>
        <w:tab/>
      </w:r>
      <w:r w:rsidR="009D7D5F" w:rsidRPr="00D159DB">
        <w:rPr>
          <w:rFonts w:ascii="Times New Roman" w:hAnsi="Times New Roman" w:cs="Times New Roman"/>
          <w:color w:val="1B1C1D"/>
          <w:sz w:val="24"/>
          <w:szCs w:val="24"/>
        </w:rPr>
        <w:t>CONCLUSIONES</w:t>
      </w:r>
    </w:p>
    <w:p w14:paraId="52EC6927" w14:textId="78A5DDBF" w:rsidR="008B2F6F" w:rsidRPr="00D159DB" w:rsidRDefault="008B2F6F" w:rsidP="00D159DB">
      <w:pPr>
        <w:pStyle w:val="NormalWeb"/>
        <w:spacing w:line="360" w:lineRule="auto"/>
        <w:ind w:firstLine="708"/>
        <w:jc w:val="both"/>
        <w:rPr>
          <w:color w:val="1B1C1D"/>
        </w:rPr>
      </w:pPr>
      <w:r w:rsidRPr="00D159DB">
        <w:rPr>
          <w:color w:val="1B1C1D"/>
        </w:rPr>
        <w:t xml:space="preserve">El mercado global de frutos secos se encuentra en una fase de expansión notable y sostenida, impulsado principalmente por un cambio en los hábitos de consumo hacia dietas más saludables y nutritivas. Este crecimiento representa una gran oportunidad para la producción en Argentina, que cuenta con una diversidad de zonas climáticas aptas para el cultivo de distintas </w:t>
      </w:r>
      <w:r w:rsidRPr="00D159DB">
        <w:rPr>
          <w:color w:val="1B1C1D"/>
        </w:rPr>
        <w:t>variedades.</w:t>
      </w:r>
    </w:p>
    <w:p w14:paraId="10CC45A5" w14:textId="77777777" w:rsidR="008B2F6F" w:rsidRPr="00D159DB" w:rsidRDefault="008B2F6F" w:rsidP="00D159DB">
      <w:pPr>
        <w:pStyle w:val="NormalWeb"/>
        <w:spacing w:line="360" w:lineRule="auto"/>
        <w:ind w:firstLine="708"/>
        <w:jc w:val="both"/>
        <w:rPr>
          <w:color w:val="1B1C1D"/>
        </w:rPr>
      </w:pPr>
      <w:r w:rsidRPr="00D159DB">
        <w:rPr>
          <w:color w:val="1B1C1D"/>
        </w:rPr>
        <w:t>Sin embargo, para capitalizar este crecimiento, Argentina debe ir más allá de la mera producción y exportación a granel. Es crucial que los productores y</w:t>
      </w:r>
      <w:r w:rsidRPr="00D159DB">
        <w:rPr>
          <w:color w:val="1B1C1D"/>
        </w:rPr>
        <w:t xml:space="preserve"> los actores de la cadena</w:t>
      </w:r>
      <w:r w:rsidRPr="00D159DB">
        <w:rPr>
          <w:color w:val="1B1C1D"/>
        </w:rPr>
        <w:t xml:space="preserve"> se enfoquen en la creación de valor</w:t>
      </w:r>
      <w:r w:rsidRPr="00D159DB">
        <w:rPr>
          <w:color w:val="1B1C1D"/>
        </w:rPr>
        <w:t>.</w:t>
      </w:r>
    </w:p>
    <w:p w14:paraId="35A1CFB1" w14:textId="4A01B104" w:rsidR="008B2F6F" w:rsidRPr="00D159DB" w:rsidRDefault="008B2F6F" w:rsidP="00D159DB">
      <w:pPr>
        <w:pStyle w:val="NormalWeb"/>
        <w:spacing w:line="360" w:lineRule="auto"/>
        <w:ind w:firstLine="708"/>
        <w:jc w:val="both"/>
        <w:rPr>
          <w:color w:val="1B1C1D"/>
        </w:rPr>
      </w:pPr>
      <w:r w:rsidRPr="00D159DB">
        <w:rPr>
          <w:color w:val="1B1C1D"/>
        </w:rPr>
        <w:t xml:space="preserve">La creación de valor se puede materializar en el producto mismo a través de diversas estrategias, </w:t>
      </w:r>
      <w:r w:rsidR="00FD5C88" w:rsidRPr="00D159DB">
        <w:rPr>
          <w:color w:val="1B1C1D"/>
        </w:rPr>
        <w:t>desde</w:t>
      </w:r>
      <w:r w:rsidR="00D159DB" w:rsidRPr="00D159DB">
        <w:rPr>
          <w:color w:val="1B1C1D"/>
        </w:rPr>
        <w:t xml:space="preserve"> la</w:t>
      </w:r>
      <w:r w:rsidR="00FD5C88" w:rsidRPr="00D159DB">
        <w:rPr>
          <w:color w:val="1B1C1D"/>
        </w:rPr>
        <w:t xml:space="preserve"> investigación y desarrollo de nuevos productos derivados, como así también, </w:t>
      </w:r>
      <w:r w:rsidR="00D159DB" w:rsidRPr="00D159DB">
        <w:rPr>
          <w:color w:val="1B1C1D"/>
        </w:rPr>
        <w:t xml:space="preserve">a través de las </w:t>
      </w:r>
      <w:r w:rsidR="00FD5C88" w:rsidRPr="00D159DB">
        <w:rPr>
          <w:color w:val="1B1C1D"/>
        </w:rPr>
        <w:t xml:space="preserve">estrategias de comercialización que le permitan a la producción nacional competir en mercado internacional. Sin olvidar un desarrollo del mercado interno en sus diversas formas y segmentos. </w:t>
      </w:r>
    </w:p>
    <w:p w14:paraId="0320EF1B" w14:textId="14B53450" w:rsidR="008B2F6F" w:rsidRPr="00D159DB" w:rsidRDefault="008B2F6F" w:rsidP="00D159DB">
      <w:pPr>
        <w:pStyle w:val="NormalWeb"/>
        <w:spacing w:line="360" w:lineRule="auto"/>
        <w:ind w:firstLine="708"/>
        <w:jc w:val="both"/>
        <w:rPr>
          <w:color w:val="1B1C1D"/>
        </w:rPr>
      </w:pPr>
      <w:r w:rsidRPr="00D159DB">
        <w:rPr>
          <w:color w:val="1B1C1D"/>
        </w:rPr>
        <w:t xml:space="preserve">En la distribución, la generación de valor se asocia con el cumplimiento de certificaciones de calidad (como IFS </w:t>
      </w:r>
      <w:proofErr w:type="spellStart"/>
      <w:r w:rsidRPr="00D159DB">
        <w:rPr>
          <w:color w:val="1B1C1D"/>
        </w:rPr>
        <w:t>Food</w:t>
      </w:r>
      <w:proofErr w:type="spellEnd"/>
      <w:r w:rsidRPr="00D159DB">
        <w:rPr>
          <w:color w:val="1B1C1D"/>
        </w:rPr>
        <w:t xml:space="preserve"> y BRC), la adopción de prácticas de sostenibilidad, y la optimización de la logística, especialmente la cadena de frío y la trazabilidad. Estos elementos son esenciales para acceder a mercados internacionales exigentes y construir la confianza del consumidor. </w:t>
      </w:r>
    </w:p>
    <w:p w14:paraId="28581F74" w14:textId="0DB2856C" w:rsidR="00FD5C88" w:rsidRPr="00D159DB" w:rsidRDefault="00FD5C88" w:rsidP="00D159DB">
      <w:pPr>
        <w:pStyle w:val="NormalWeb"/>
        <w:spacing w:line="360" w:lineRule="auto"/>
        <w:ind w:firstLine="708"/>
        <w:jc w:val="both"/>
        <w:rPr>
          <w:color w:val="1B1C1D"/>
        </w:rPr>
      </w:pPr>
      <w:r w:rsidRPr="00D159DB">
        <w:rPr>
          <w:color w:val="1B1C1D"/>
        </w:rPr>
        <w:t>S</w:t>
      </w:r>
      <w:r w:rsidR="008B2F6F" w:rsidRPr="00D159DB">
        <w:rPr>
          <w:color w:val="1B1C1D"/>
        </w:rPr>
        <w:t>i bien la producción argentina de frutos secos es</w:t>
      </w:r>
      <w:r w:rsidRPr="00D159DB">
        <w:rPr>
          <w:color w:val="1B1C1D"/>
        </w:rPr>
        <w:t xml:space="preserve"> importante</w:t>
      </w:r>
      <w:r w:rsidR="008B2F6F" w:rsidRPr="00D159DB">
        <w:rPr>
          <w:color w:val="1B1C1D"/>
        </w:rPr>
        <w:t xml:space="preserve">, el verdadero potencial de crecimiento </w:t>
      </w:r>
      <w:r w:rsidRPr="00D159DB">
        <w:rPr>
          <w:color w:val="1B1C1D"/>
        </w:rPr>
        <w:t xml:space="preserve">y sostenibilidad de la producción se basa en generar valor a través de toda la </w:t>
      </w:r>
      <w:proofErr w:type="gramStart"/>
      <w:r w:rsidRPr="00D159DB">
        <w:rPr>
          <w:color w:val="1B1C1D"/>
        </w:rPr>
        <w:t>cadena</w:t>
      </w:r>
      <w:proofErr w:type="gramEnd"/>
      <w:r w:rsidRPr="00D159DB">
        <w:rPr>
          <w:color w:val="1B1C1D"/>
        </w:rPr>
        <w:t xml:space="preserve"> pero con una planificación a largo plazo y con un compromiso de todos los actores intervinientes en la industria.</w:t>
      </w:r>
    </w:p>
    <w:p w14:paraId="218184A6" w14:textId="7631C71F" w:rsidR="008B2F6F" w:rsidRPr="00D159DB" w:rsidRDefault="00D159DB" w:rsidP="00D159DB">
      <w:pPr>
        <w:pStyle w:val="NormalWeb"/>
        <w:spacing w:line="360" w:lineRule="auto"/>
        <w:ind w:firstLine="708"/>
        <w:jc w:val="both"/>
        <w:rPr>
          <w:color w:val="1B1C1D"/>
        </w:rPr>
      </w:pPr>
      <w:r w:rsidRPr="00D159DB">
        <w:rPr>
          <w:color w:val="1B1C1D"/>
        </w:rPr>
        <w:t>BIBLIOGRAFÍA</w:t>
      </w:r>
      <w:r w:rsidR="008B2F6F" w:rsidRPr="00D159DB">
        <w:rPr>
          <w:color w:val="1B1C1D"/>
        </w:rPr>
        <w:t xml:space="preserve"> </w:t>
      </w:r>
    </w:p>
    <w:p w14:paraId="3C822E4E" w14:textId="77777777" w:rsidR="009C63EF" w:rsidRPr="00D159DB" w:rsidRDefault="009C63EF" w:rsidP="00D159DB">
      <w:pPr>
        <w:pStyle w:val="Prrafodelista"/>
        <w:numPr>
          <w:ilvl w:val="0"/>
          <w:numId w:val="9"/>
        </w:numPr>
        <w:spacing w:after="200" w:line="360" w:lineRule="auto"/>
        <w:jc w:val="both"/>
        <w:rPr>
          <w:rFonts w:ascii="Times New Roman" w:hAnsi="Times New Roman" w:cs="Times New Roman"/>
          <w:sz w:val="24"/>
          <w:szCs w:val="24"/>
        </w:rPr>
      </w:pPr>
      <w:r w:rsidRPr="00D159DB">
        <w:rPr>
          <w:rFonts w:ascii="Times New Roman" w:hAnsi="Times New Roman" w:cs="Times New Roman"/>
          <w:b/>
          <w:sz w:val="24"/>
          <w:szCs w:val="24"/>
        </w:rPr>
        <w:t>BALLOU, Ronald</w:t>
      </w:r>
      <w:r w:rsidRPr="00D159DB">
        <w:rPr>
          <w:rFonts w:ascii="Times New Roman" w:hAnsi="Times New Roman" w:cs="Times New Roman"/>
          <w:sz w:val="24"/>
          <w:szCs w:val="24"/>
        </w:rPr>
        <w:t xml:space="preserve">, Logística. </w:t>
      </w:r>
      <w:r w:rsidRPr="00D159DB">
        <w:rPr>
          <w:rFonts w:ascii="Times New Roman" w:hAnsi="Times New Roman" w:cs="Times New Roman"/>
          <w:sz w:val="24"/>
          <w:szCs w:val="24"/>
          <w:u w:val="single"/>
        </w:rPr>
        <w:t>Administración de la cadena de suministro</w:t>
      </w:r>
      <w:r w:rsidRPr="00D159DB">
        <w:rPr>
          <w:rFonts w:ascii="Times New Roman" w:hAnsi="Times New Roman" w:cs="Times New Roman"/>
          <w:sz w:val="24"/>
          <w:szCs w:val="24"/>
        </w:rPr>
        <w:t>, 5ª ed., Pearson Prentice Hall, 2004.</w:t>
      </w:r>
    </w:p>
    <w:p w14:paraId="2E83223D" w14:textId="77777777" w:rsidR="009C63EF" w:rsidRPr="00D159DB" w:rsidRDefault="009C63EF" w:rsidP="00D159DB">
      <w:pPr>
        <w:pStyle w:val="Prrafodelista"/>
        <w:numPr>
          <w:ilvl w:val="0"/>
          <w:numId w:val="9"/>
        </w:numPr>
        <w:spacing w:after="200" w:line="360" w:lineRule="auto"/>
        <w:jc w:val="both"/>
        <w:rPr>
          <w:rFonts w:ascii="Times New Roman" w:hAnsi="Times New Roman" w:cs="Times New Roman"/>
          <w:sz w:val="24"/>
          <w:szCs w:val="24"/>
          <w:lang w:val="en-US"/>
        </w:rPr>
      </w:pPr>
      <w:r w:rsidRPr="00D159DB">
        <w:rPr>
          <w:rFonts w:ascii="Times New Roman" w:hAnsi="Times New Roman" w:cs="Times New Roman"/>
          <w:b/>
          <w:sz w:val="24"/>
          <w:szCs w:val="24"/>
          <w:lang w:val="en-US"/>
        </w:rPr>
        <w:t>KERIN, HARTLEY y RUDELIUS</w:t>
      </w:r>
      <w:r w:rsidRPr="00D159DB">
        <w:rPr>
          <w:rFonts w:ascii="Times New Roman" w:hAnsi="Times New Roman" w:cs="Times New Roman"/>
          <w:sz w:val="24"/>
          <w:szCs w:val="24"/>
          <w:lang w:val="en-US"/>
        </w:rPr>
        <w:t xml:space="preserve">, </w:t>
      </w:r>
      <w:r w:rsidRPr="00D159DB">
        <w:rPr>
          <w:rFonts w:ascii="Times New Roman" w:hAnsi="Times New Roman" w:cs="Times New Roman"/>
          <w:sz w:val="24"/>
          <w:szCs w:val="24"/>
          <w:u w:val="single"/>
          <w:lang w:val="en-US"/>
        </w:rPr>
        <w:t>Marketing,</w:t>
      </w:r>
      <w:r w:rsidRPr="00D159DB">
        <w:rPr>
          <w:rFonts w:ascii="Times New Roman" w:hAnsi="Times New Roman" w:cs="Times New Roman"/>
          <w:sz w:val="24"/>
          <w:szCs w:val="24"/>
          <w:lang w:val="en-US"/>
        </w:rPr>
        <w:t xml:space="preserve"> 11ª ed., McGraw Hill, 2014</w:t>
      </w:r>
    </w:p>
    <w:p w14:paraId="77C53B26" w14:textId="77777777" w:rsidR="009C63EF" w:rsidRPr="00D159DB" w:rsidRDefault="009C63EF" w:rsidP="00D159DB">
      <w:pPr>
        <w:pStyle w:val="Prrafodelista"/>
        <w:numPr>
          <w:ilvl w:val="0"/>
          <w:numId w:val="9"/>
        </w:numPr>
        <w:spacing w:after="200" w:line="360" w:lineRule="auto"/>
        <w:jc w:val="both"/>
        <w:rPr>
          <w:rFonts w:ascii="Times New Roman" w:hAnsi="Times New Roman" w:cs="Times New Roman"/>
          <w:sz w:val="24"/>
          <w:szCs w:val="24"/>
          <w:lang w:val="en-US"/>
        </w:rPr>
      </w:pPr>
      <w:r w:rsidRPr="00D159DB">
        <w:rPr>
          <w:rFonts w:ascii="Times New Roman" w:hAnsi="Times New Roman" w:cs="Times New Roman"/>
          <w:b/>
          <w:sz w:val="24"/>
          <w:szCs w:val="24"/>
          <w:lang w:val="en-US"/>
        </w:rPr>
        <w:lastRenderedPageBreak/>
        <w:t>PORTER, Michel E</w:t>
      </w:r>
      <w:r w:rsidRPr="00D159DB">
        <w:rPr>
          <w:rFonts w:ascii="Times New Roman" w:hAnsi="Times New Roman" w:cs="Times New Roman"/>
          <w:sz w:val="24"/>
          <w:szCs w:val="24"/>
          <w:lang w:val="en-US"/>
        </w:rPr>
        <w:t xml:space="preserve">., </w:t>
      </w:r>
      <w:r w:rsidRPr="00D159DB">
        <w:rPr>
          <w:rFonts w:ascii="Times New Roman" w:hAnsi="Times New Roman" w:cs="Times New Roman"/>
          <w:sz w:val="24"/>
          <w:szCs w:val="24"/>
          <w:u w:val="single"/>
          <w:lang w:val="en-US"/>
        </w:rPr>
        <w:t>Competitive Advantage</w:t>
      </w:r>
      <w:r w:rsidRPr="00D159DB">
        <w:rPr>
          <w:rFonts w:ascii="Times New Roman" w:hAnsi="Times New Roman" w:cs="Times New Roman"/>
          <w:sz w:val="24"/>
          <w:szCs w:val="24"/>
          <w:lang w:val="en-US"/>
        </w:rPr>
        <w:t xml:space="preserve"> (Nueva York: Free Press,1985)</w:t>
      </w:r>
    </w:p>
    <w:p w14:paraId="7E77AA90" w14:textId="29020C72" w:rsidR="007F5565" w:rsidRPr="00D159DB" w:rsidRDefault="007F5565" w:rsidP="00D159DB">
      <w:pPr>
        <w:pStyle w:val="Prrafodelista"/>
        <w:numPr>
          <w:ilvl w:val="0"/>
          <w:numId w:val="9"/>
        </w:numPr>
        <w:tabs>
          <w:tab w:val="left" w:pos="284"/>
        </w:tabs>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Mercado de frutos secos tendencias y participación en los ingresos - Mordor </w:t>
      </w:r>
      <w:proofErr w:type="spellStart"/>
      <w:r w:rsidRPr="00D159DB">
        <w:rPr>
          <w:rFonts w:ascii="Times New Roman" w:eastAsia="Times New Roman" w:hAnsi="Times New Roman" w:cs="Times New Roman"/>
          <w:color w:val="000000"/>
          <w:sz w:val="24"/>
          <w:szCs w:val="24"/>
          <w:lang w:eastAsia="es-AR"/>
        </w:rPr>
        <w:t>Intelligence</w:t>
      </w:r>
      <w:proofErr w:type="spellEnd"/>
      <w:r w:rsidRPr="00D159DB">
        <w:rPr>
          <w:rFonts w:ascii="Times New Roman" w:eastAsia="Times New Roman" w:hAnsi="Times New Roman" w:cs="Times New Roman"/>
          <w:color w:val="000000"/>
          <w:sz w:val="24"/>
          <w:szCs w:val="24"/>
          <w:lang w:eastAsia="es-AR"/>
        </w:rPr>
        <w:t>, fecha de acceso:</w:t>
      </w:r>
      <w:r w:rsidR="009C63EF" w:rsidRPr="00D159DB">
        <w:rPr>
          <w:rFonts w:ascii="Times New Roman" w:eastAsia="Times New Roman" w:hAnsi="Times New Roman" w:cs="Times New Roman"/>
          <w:color w:val="000000"/>
          <w:sz w:val="24"/>
          <w:szCs w:val="24"/>
          <w:lang w:eastAsia="es-AR"/>
        </w:rPr>
        <w:t xml:space="preserve"> (</w:t>
      </w:r>
      <w:r w:rsidRPr="00D159DB">
        <w:rPr>
          <w:rFonts w:ascii="Times New Roman" w:eastAsia="Times New Roman" w:hAnsi="Times New Roman" w:cs="Times New Roman"/>
          <w:color w:val="000000"/>
          <w:sz w:val="24"/>
          <w:szCs w:val="24"/>
          <w:lang w:eastAsia="es-AR"/>
        </w:rPr>
        <w:t>junio,2025</w:t>
      </w:r>
      <w:r w:rsidR="009C63EF" w:rsidRPr="00D159DB">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 xml:space="preserve"> </w:t>
      </w:r>
      <w:hyperlink r:id="rId8" w:history="1">
        <w:r w:rsidRPr="00D159DB">
          <w:rPr>
            <w:rFonts w:ascii="Times New Roman" w:eastAsia="Times New Roman" w:hAnsi="Times New Roman" w:cs="Times New Roman"/>
            <w:color w:val="0000EE"/>
            <w:sz w:val="24"/>
            <w:szCs w:val="24"/>
            <w:u w:val="single"/>
            <w:lang w:eastAsia="es-AR"/>
          </w:rPr>
          <w:t>https://www.mordorintelli</w:t>
        </w:r>
        <w:r w:rsidRPr="00D159DB">
          <w:rPr>
            <w:rFonts w:ascii="Times New Roman" w:eastAsia="Times New Roman" w:hAnsi="Times New Roman" w:cs="Times New Roman"/>
            <w:color w:val="0000EE"/>
            <w:sz w:val="24"/>
            <w:szCs w:val="24"/>
            <w:u w:val="single"/>
            <w:lang w:eastAsia="es-AR"/>
          </w:rPr>
          <w:t>g</w:t>
        </w:r>
        <w:r w:rsidRPr="00D159DB">
          <w:rPr>
            <w:rFonts w:ascii="Times New Roman" w:eastAsia="Times New Roman" w:hAnsi="Times New Roman" w:cs="Times New Roman"/>
            <w:color w:val="0000EE"/>
            <w:sz w:val="24"/>
            <w:szCs w:val="24"/>
            <w:u w:val="single"/>
            <w:lang w:eastAsia="es-AR"/>
          </w:rPr>
          <w:t>ence.com/es/industry-reports/nut-market</w:t>
        </w:r>
      </w:hyperlink>
    </w:p>
    <w:p w14:paraId="12446188" w14:textId="31AF886E"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Consumidores demandan snacks más saludables - THE FOOD TECH - Medio de noticias líder en la Industria de Alimentos y Bebidas, fecha de acceso: </w:t>
      </w:r>
      <w:r w:rsidR="00D159DB">
        <w:rPr>
          <w:rFonts w:ascii="Times New Roman" w:eastAsia="Times New Roman" w:hAnsi="Times New Roman" w:cs="Times New Roman"/>
          <w:color w:val="000000"/>
          <w:sz w:val="24"/>
          <w:szCs w:val="24"/>
          <w:lang w:eastAsia="es-AR"/>
        </w:rPr>
        <w:t>(</w:t>
      </w:r>
      <w:proofErr w:type="gramStart"/>
      <w:r w:rsidRPr="00D159DB">
        <w:rPr>
          <w:rFonts w:ascii="Times New Roman" w:eastAsia="Times New Roman" w:hAnsi="Times New Roman" w:cs="Times New Roman"/>
          <w:color w:val="000000"/>
          <w:sz w:val="24"/>
          <w:szCs w:val="24"/>
          <w:lang w:eastAsia="es-AR"/>
        </w:rPr>
        <w:t>junio ,</w:t>
      </w:r>
      <w:proofErr w:type="gramEnd"/>
      <w:r w:rsidRPr="00D159DB">
        <w:rPr>
          <w:rFonts w:ascii="Times New Roman" w:eastAsia="Times New Roman" w:hAnsi="Times New Roman" w:cs="Times New Roman"/>
          <w:color w:val="000000"/>
          <w:sz w:val="24"/>
          <w:szCs w:val="24"/>
          <w:lang w:eastAsia="es-AR"/>
        </w:rPr>
        <w:t xml:space="preserve"> 2025</w:t>
      </w:r>
      <w:r w:rsidR="00D159DB">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w:t>
      </w:r>
      <w:hyperlink r:id="rId9" w:history="1">
        <w:r w:rsidR="00B8060D" w:rsidRPr="009D4F39">
          <w:rPr>
            <w:rStyle w:val="Hipervnculo"/>
            <w:rFonts w:ascii="Times New Roman" w:eastAsia="Times New Roman" w:hAnsi="Times New Roman" w:cs="Times New Roman"/>
            <w:sz w:val="24"/>
            <w:szCs w:val="24"/>
            <w:lang w:eastAsia="es-AR"/>
          </w:rPr>
          <w:t>https://thefoodtech.com/tendencias-de-consumo/consumidores-demandan-snacks-mas-saludables/</w:t>
        </w:r>
      </w:hyperlink>
    </w:p>
    <w:p w14:paraId="645E5EB1" w14:textId="12F979D5"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AHORA, CONSUMO TODO EL AÑO, fecha de acceso: </w:t>
      </w:r>
      <w:r w:rsidR="00D159DB">
        <w:rPr>
          <w:rFonts w:ascii="Times New Roman" w:eastAsia="Times New Roman" w:hAnsi="Times New Roman" w:cs="Times New Roman"/>
          <w:color w:val="000000"/>
          <w:sz w:val="24"/>
          <w:szCs w:val="24"/>
          <w:lang w:eastAsia="es-AR"/>
        </w:rPr>
        <w:t>(</w:t>
      </w:r>
      <w:proofErr w:type="gramStart"/>
      <w:r w:rsidRPr="00D159DB">
        <w:rPr>
          <w:rFonts w:ascii="Times New Roman" w:eastAsia="Times New Roman" w:hAnsi="Times New Roman" w:cs="Times New Roman"/>
          <w:color w:val="000000"/>
          <w:sz w:val="24"/>
          <w:szCs w:val="24"/>
          <w:lang w:eastAsia="es-AR"/>
        </w:rPr>
        <w:t>junio ,</w:t>
      </w:r>
      <w:proofErr w:type="gramEnd"/>
      <w:r w:rsidRPr="00D159DB">
        <w:rPr>
          <w:rFonts w:ascii="Times New Roman" w:eastAsia="Times New Roman" w:hAnsi="Times New Roman" w:cs="Times New Roman"/>
          <w:color w:val="000000"/>
          <w:sz w:val="24"/>
          <w:szCs w:val="24"/>
          <w:lang w:eastAsia="es-AR"/>
        </w:rPr>
        <w:t xml:space="preserve"> 2025</w:t>
      </w:r>
      <w:r w:rsidR="00D159DB">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 xml:space="preserve">, </w:t>
      </w:r>
      <w:hyperlink r:id="rId10" w:history="1">
        <w:r w:rsidRPr="00D159DB">
          <w:rPr>
            <w:rFonts w:ascii="Times New Roman" w:eastAsia="Times New Roman" w:hAnsi="Times New Roman" w:cs="Times New Roman"/>
            <w:color w:val="0000EE"/>
            <w:sz w:val="24"/>
            <w:szCs w:val="24"/>
            <w:u w:val="single"/>
            <w:lang w:eastAsia="es-AR"/>
          </w:rPr>
          <w:t>https://alimentosargentinos.magyp.gob.ar/HomeAlimentos/Cadenas%20de%20Valor%2</w:t>
        </w:r>
        <w:r w:rsidRPr="00D159DB">
          <w:rPr>
            <w:rFonts w:ascii="Times New Roman" w:eastAsia="Times New Roman" w:hAnsi="Times New Roman" w:cs="Times New Roman"/>
            <w:color w:val="0000EE"/>
            <w:sz w:val="24"/>
            <w:szCs w:val="24"/>
            <w:u w:val="single"/>
            <w:lang w:eastAsia="es-AR"/>
          </w:rPr>
          <w:t>0</w:t>
        </w:r>
        <w:r w:rsidRPr="00D159DB">
          <w:rPr>
            <w:rFonts w:ascii="Times New Roman" w:eastAsia="Times New Roman" w:hAnsi="Times New Roman" w:cs="Times New Roman"/>
            <w:color w:val="0000EE"/>
            <w:sz w:val="24"/>
            <w:szCs w:val="24"/>
            <w:u w:val="single"/>
            <w:lang w:eastAsia="es-AR"/>
          </w:rPr>
          <w:t>de%20Alimentos%20y%20Bebidas/notas_revista/Frutossecos.pdf</w:t>
        </w:r>
      </w:hyperlink>
    </w:p>
    <w:p w14:paraId="1363A6A9" w14:textId="0409CFFC"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www.inversionycomercio.ar, fecha de acceso: </w:t>
      </w:r>
      <w:r w:rsidR="00D159DB">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junio,2025</w:t>
      </w:r>
      <w:r w:rsidR="00D159DB">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 xml:space="preserve">, </w:t>
      </w:r>
      <w:hyperlink r:id="rId11" w:history="1">
        <w:r w:rsidRPr="00D159DB">
          <w:rPr>
            <w:rFonts w:ascii="Times New Roman" w:eastAsia="Times New Roman" w:hAnsi="Times New Roman" w:cs="Times New Roman"/>
            <w:color w:val="0000EE"/>
            <w:sz w:val="24"/>
            <w:szCs w:val="24"/>
            <w:u w:val="single"/>
            <w:lang w:eastAsia="es-AR"/>
          </w:rPr>
          <w:t>https://www.invers</w:t>
        </w:r>
        <w:r w:rsidRPr="00D159DB">
          <w:rPr>
            <w:rFonts w:ascii="Times New Roman" w:eastAsia="Times New Roman" w:hAnsi="Times New Roman" w:cs="Times New Roman"/>
            <w:color w:val="0000EE"/>
            <w:sz w:val="24"/>
            <w:szCs w:val="24"/>
            <w:u w:val="single"/>
            <w:lang w:eastAsia="es-AR"/>
          </w:rPr>
          <w:t>i</w:t>
        </w:r>
        <w:r w:rsidRPr="00D159DB">
          <w:rPr>
            <w:rFonts w:ascii="Times New Roman" w:eastAsia="Times New Roman" w:hAnsi="Times New Roman" w:cs="Times New Roman"/>
            <w:color w:val="0000EE"/>
            <w:sz w:val="24"/>
            <w:szCs w:val="24"/>
            <w:u w:val="single"/>
            <w:lang w:eastAsia="es-AR"/>
          </w:rPr>
          <w:t>onycomercio.ar/pdf/publicaciones/informe_nueces_frutos_secos.pdf</w:t>
        </w:r>
      </w:hyperlink>
    </w:p>
    <w:p w14:paraId="70FD6C9F" w14:textId="2C32136B"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cfi.org.ar, fecha de acceso: </w:t>
      </w:r>
      <w:r w:rsidR="005E72CA">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junio,2025</w:t>
      </w:r>
      <w:r w:rsidR="005E72CA">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 xml:space="preserve">, </w:t>
      </w:r>
      <w:hyperlink r:id="rId12" w:history="1">
        <w:r w:rsidRPr="00D159DB">
          <w:rPr>
            <w:rFonts w:ascii="Times New Roman" w:eastAsia="Times New Roman" w:hAnsi="Times New Roman" w:cs="Times New Roman"/>
            <w:color w:val="0000EE"/>
            <w:sz w:val="24"/>
            <w:szCs w:val="24"/>
            <w:u w:val="single"/>
            <w:lang w:eastAsia="es-AR"/>
          </w:rPr>
          <w:t>https://cfi.org.ar/assets/docs/NuezpecanInformeREGIONCENTRO.pdf</w:t>
        </w:r>
      </w:hyperlink>
    </w:p>
    <w:p w14:paraId="453CF7B0" w14:textId="66F98F6A"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Métodos de procesamiento de frutos secos y cómo crear productos emocionantes y únicos, fecha de acceso: </w:t>
      </w:r>
      <w:r w:rsidR="005E72CA">
        <w:rPr>
          <w:rFonts w:ascii="Times New Roman" w:eastAsia="Times New Roman" w:hAnsi="Times New Roman" w:cs="Times New Roman"/>
          <w:color w:val="000000"/>
          <w:sz w:val="24"/>
          <w:szCs w:val="24"/>
          <w:lang w:eastAsia="es-AR"/>
        </w:rPr>
        <w:t>(</w:t>
      </w:r>
      <w:proofErr w:type="gramStart"/>
      <w:r w:rsidRPr="00D159DB">
        <w:rPr>
          <w:rFonts w:ascii="Times New Roman" w:eastAsia="Times New Roman" w:hAnsi="Times New Roman" w:cs="Times New Roman"/>
          <w:color w:val="000000"/>
          <w:sz w:val="24"/>
          <w:szCs w:val="24"/>
          <w:lang w:eastAsia="es-AR"/>
        </w:rPr>
        <w:t>junio ,</w:t>
      </w:r>
      <w:proofErr w:type="gramEnd"/>
      <w:r w:rsidRPr="00D159DB">
        <w:rPr>
          <w:rFonts w:ascii="Times New Roman" w:eastAsia="Times New Roman" w:hAnsi="Times New Roman" w:cs="Times New Roman"/>
          <w:color w:val="000000"/>
          <w:sz w:val="24"/>
          <w:szCs w:val="24"/>
          <w:lang w:eastAsia="es-AR"/>
        </w:rPr>
        <w:t xml:space="preserve"> 2025</w:t>
      </w:r>
      <w:r w:rsidR="005E72CA">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 xml:space="preserve">, </w:t>
      </w:r>
      <w:hyperlink r:id="rId13" w:history="1">
        <w:r w:rsidRPr="00D159DB">
          <w:rPr>
            <w:rFonts w:ascii="Times New Roman" w:eastAsia="Times New Roman" w:hAnsi="Times New Roman" w:cs="Times New Roman"/>
            <w:color w:val="0000EE"/>
            <w:sz w:val="24"/>
            <w:szCs w:val="24"/>
            <w:u w:val="single"/>
            <w:lang w:eastAsia="es-AR"/>
          </w:rPr>
          <w:t>https://es.heatandcontrol.com/blog/nut-processing-methods-and-how-to-create-exc</w:t>
        </w:r>
        <w:r w:rsidRPr="00D159DB">
          <w:rPr>
            <w:rFonts w:ascii="Times New Roman" w:eastAsia="Times New Roman" w:hAnsi="Times New Roman" w:cs="Times New Roman"/>
            <w:color w:val="0000EE"/>
            <w:sz w:val="24"/>
            <w:szCs w:val="24"/>
            <w:u w:val="single"/>
            <w:lang w:eastAsia="es-AR"/>
          </w:rPr>
          <w:t>i</w:t>
        </w:r>
        <w:r w:rsidRPr="00D159DB">
          <w:rPr>
            <w:rFonts w:ascii="Times New Roman" w:eastAsia="Times New Roman" w:hAnsi="Times New Roman" w:cs="Times New Roman"/>
            <w:color w:val="0000EE"/>
            <w:sz w:val="24"/>
            <w:szCs w:val="24"/>
            <w:u w:val="single"/>
            <w:lang w:eastAsia="es-AR"/>
          </w:rPr>
          <w:t>ting-and-unique-products</w:t>
        </w:r>
      </w:hyperlink>
    </w:p>
    <w:p w14:paraId="72BD4C1A" w14:textId="363228EA"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Envases para frutos secos, opciones populares y funcionales - </w:t>
      </w:r>
      <w:proofErr w:type="spellStart"/>
      <w:r w:rsidRPr="00D159DB">
        <w:rPr>
          <w:rFonts w:ascii="Times New Roman" w:eastAsia="Times New Roman" w:hAnsi="Times New Roman" w:cs="Times New Roman"/>
          <w:color w:val="000000"/>
          <w:sz w:val="24"/>
          <w:szCs w:val="24"/>
          <w:lang w:eastAsia="es-AR"/>
        </w:rPr>
        <w:t>Coalza</w:t>
      </w:r>
      <w:proofErr w:type="spellEnd"/>
      <w:r w:rsidRPr="00D159DB">
        <w:rPr>
          <w:rFonts w:ascii="Times New Roman" w:eastAsia="Times New Roman" w:hAnsi="Times New Roman" w:cs="Times New Roman"/>
          <w:color w:val="000000"/>
          <w:sz w:val="24"/>
          <w:szCs w:val="24"/>
          <w:lang w:eastAsia="es-AR"/>
        </w:rPr>
        <w:t xml:space="preserve">, fecha de acceso: </w:t>
      </w:r>
      <w:r w:rsidR="005E72CA">
        <w:rPr>
          <w:rFonts w:ascii="Times New Roman" w:eastAsia="Times New Roman" w:hAnsi="Times New Roman" w:cs="Times New Roman"/>
          <w:color w:val="000000"/>
          <w:sz w:val="24"/>
          <w:szCs w:val="24"/>
          <w:lang w:eastAsia="es-AR"/>
        </w:rPr>
        <w:t>(</w:t>
      </w:r>
      <w:proofErr w:type="gramStart"/>
      <w:r w:rsidRPr="00D159DB">
        <w:rPr>
          <w:rFonts w:ascii="Times New Roman" w:eastAsia="Times New Roman" w:hAnsi="Times New Roman" w:cs="Times New Roman"/>
          <w:color w:val="000000"/>
          <w:sz w:val="24"/>
          <w:szCs w:val="24"/>
          <w:lang w:eastAsia="es-AR"/>
        </w:rPr>
        <w:t>junio ,</w:t>
      </w:r>
      <w:proofErr w:type="gramEnd"/>
      <w:r w:rsidRPr="00D159DB">
        <w:rPr>
          <w:rFonts w:ascii="Times New Roman" w:eastAsia="Times New Roman" w:hAnsi="Times New Roman" w:cs="Times New Roman"/>
          <w:color w:val="000000"/>
          <w:sz w:val="24"/>
          <w:szCs w:val="24"/>
          <w:lang w:eastAsia="es-AR"/>
        </w:rPr>
        <w:t xml:space="preserve"> 2025</w:t>
      </w:r>
      <w:r w:rsidR="005E72CA">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 xml:space="preserve">, </w:t>
      </w:r>
      <w:hyperlink r:id="rId14" w:history="1">
        <w:r w:rsidRPr="00D159DB">
          <w:rPr>
            <w:rFonts w:ascii="Times New Roman" w:eastAsia="Times New Roman" w:hAnsi="Times New Roman" w:cs="Times New Roman"/>
            <w:color w:val="0000EE"/>
            <w:sz w:val="24"/>
            <w:szCs w:val="24"/>
            <w:u w:val="single"/>
            <w:lang w:eastAsia="es-AR"/>
          </w:rPr>
          <w:t>https://coalza.com/envases-para-frutos-secos/</w:t>
        </w:r>
      </w:hyperlink>
    </w:p>
    <w:p w14:paraId="631D6B9E" w14:textId="43BAA447"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Soluciones de embalaje personalizadas para frutos secos | Diseños duraderos y ecológicos, fecha de acceso: </w:t>
      </w:r>
      <w:r w:rsidR="005E72CA">
        <w:rPr>
          <w:rFonts w:ascii="Times New Roman" w:eastAsia="Times New Roman" w:hAnsi="Times New Roman" w:cs="Times New Roman"/>
          <w:color w:val="000000"/>
          <w:sz w:val="24"/>
          <w:szCs w:val="24"/>
          <w:lang w:eastAsia="es-AR"/>
        </w:rPr>
        <w:t>(</w:t>
      </w:r>
      <w:proofErr w:type="gramStart"/>
      <w:r w:rsidRPr="00D159DB">
        <w:rPr>
          <w:rFonts w:ascii="Times New Roman" w:eastAsia="Times New Roman" w:hAnsi="Times New Roman" w:cs="Times New Roman"/>
          <w:color w:val="000000"/>
          <w:sz w:val="24"/>
          <w:szCs w:val="24"/>
          <w:lang w:eastAsia="es-AR"/>
        </w:rPr>
        <w:t>junio ,</w:t>
      </w:r>
      <w:proofErr w:type="gramEnd"/>
      <w:r w:rsidRPr="00D159DB">
        <w:rPr>
          <w:rFonts w:ascii="Times New Roman" w:eastAsia="Times New Roman" w:hAnsi="Times New Roman" w:cs="Times New Roman"/>
          <w:color w:val="000000"/>
          <w:sz w:val="24"/>
          <w:szCs w:val="24"/>
          <w:lang w:eastAsia="es-AR"/>
        </w:rPr>
        <w:t xml:space="preserve"> 2025</w:t>
      </w:r>
      <w:r w:rsidR="005E72CA">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 xml:space="preserve">, </w:t>
      </w:r>
      <w:hyperlink r:id="rId15" w:history="1">
        <w:r w:rsidRPr="00D159DB">
          <w:rPr>
            <w:rFonts w:ascii="Times New Roman" w:eastAsia="Times New Roman" w:hAnsi="Times New Roman" w:cs="Times New Roman"/>
            <w:color w:val="0000EE"/>
            <w:sz w:val="24"/>
            <w:szCs w:val="24"/>
            <w:u w:val="single"/>
            <w:lang w:eastAsia="es-AR"/>
          </w:rPr>
          <w:t>https://polysmarts.com/es/soluciones-de-embalaje-para-frutos-secos-personalizadas-disenos-duraderos-y-ecologicos/</w:t>
        </w:r>
      </w:hyperlink>
    </w:p>
    <w:p w14:paraId="68E9EAF0" w14:textId="493F9990"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Economías regionales: red de actores, procesos de producción y espacios para agregar valor, fecha de acceso: </w:t>
      </w:r>
      <w:r w:rsidR="005E72CA">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junio,2025</w:t>
      </w:r>
      <w:r w:rsidR="005E72CA">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 xml:space="preserve">, </w:t>
      </w:r>
      <w:hyperlink r:id="rId16" w:history="1">
        <w:r w:rsidRPr="00D159DB">
          <w:rPr>
            <w:rFonts w:ascii="Times New Roman" w:eastAsia="Times New Roman" w:hAnsi="Times New Roman" w:cs="Times New Roman"/>
            <w:color w:val="0000EE"/>
            <w:sz w:val="24"/>
            <w:szCs w:val="24"/>
            <w:u w:val="single"/>
            <w:lang w:eastAsia="es-AR"/>
          </w:rPr>
          <w:t>https://www.argentina.gob.ar/sites/default/files/2021/03/dt_10_-_econo</w:t>
        </w:r>
        <w:r w:rsidRPr="00D159DB">
          <w:rPr>
            <w:rFonts w:ascii="Times New Roman" w:eastAsia="Times New Roman" w:hAnsi="Times New Roman" w:cs="Times New Roman"/>
            <w:color w:val="0000EE"/>
            <w:sz w:val="24"/>
            <w:szCs w:val="24"/>
            <w:u w:val="single"/>
            <w:lang w:eastAsia="es-AR"/>
          </w:rPr>
          <w:t>m</w:t>
        </w:r>
        <w:r w:rsidRPr="00D159DB">
          <w:rPr>
            <w:rFonts w:ascii="Times New Roman" w:eastAsia="Times New Roman" w:hAnsi="Times New Roman" w:cs="Times New Roman"/>
            <w:color w:val="0000EE"/>
            <w:sz w:val="24"/>
            <w:szCs w:val="24"/>
            <w:u w:val="single"/>
            <w:lang w:eastAsia="es-AR"/>
          </w:rPr>
          <w:t>ias_regionales.pdf</w:t>
        </w:r>
      </w:hyperlink>
    </w:p>
    <w:p w14:paraId="467232C9" w14:textId="23EE097D"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Estrategias para Mejorar la Logística en el Negocio de Frutas, fecha de acceso: junio 1, 2025, </w:t>
      </w:r>
      <w:hyperlink r:id="rId17" w:history="1">
        <w:r w:rsidRPr="00D159DB">
          <w:rPr>
            <w:rFonts w:ascii="Times New Roman" w:eastAsia="Times New Roman" w:hAnsi="Times New Roman" w:cs="Times New Roman"/>
            <w:color w:val="0000EE"/>
            <w:sz w:val="24"/>
            <w:szCs w:val="24"/>
            <w:u w:val="single"/>
            <w:lang w:eastAsia="es-AR"/>
          </w:rPr>
          <w:t>https://naranjasyfrutas.com/estrategias-para-mejorar-la-logistica-en-el-negocio-de-frutas/</w:t>
        </w:r>
      </w:hyperlink>
    </w:p>
    <w:p w14:paraId="16D2B5FD" w14:textId="1671BC3E"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lastRenderedPageBreak/>
        <w:t xml:space="preserve">Beneficios para la salud de comer frutos secos y semillas con regularidad | </w:t>
      </w:r>
      <w:proofErr w:type="spellStart"/>
      <w:r w:rsidRPr="00D159DB">
        <w:rPr>
          <w:rFonts w:ascii="Times New Roman" w:eastAsia="Times New Roman" w:hAnsi="Times New Roman" w:cs="Times New Roman"/>
          <w:color w:val="000000"/>
          <w:sz w:val="24"/>
          <w:szCs w:val="24"/>
          <w:lang w:eastAsia="es-AR"/>
        </w:rPr>
        <w:t>Eufic</w:t>
      </w:r>
      <w:proofErr w:type="spellEnd"/>
      <w:r w:rsidRPr="00D159DB">
        <w:rPr>
          <w:rFonts w:ascii="Times New Roman" w:eastAsia="Times New Roman" w:hAnsi="Times New Roman" w:cs="Times New Roman"/>
          <w:color w:val="000000"/>
          <w:sz w:val="24"/>
          <w:szCs w:val="24"/>
          <w:lang w:eastAsia="es-AR"/>
        </w:rPr>
        <w:t xml:space="preserve">, fecha de acceso: </w:t>
      </w:r>
      <w:r w:rsidR="005E72CA">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junio,2025</w:t>
      </w:r>
      <w:r w:rsidR="005E72CA">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 xml:space="preserve">, </w:t>
      </w:r>
      <w:hyperlink r:id="rId18" w:history="1">
        <w:r w:rsidRPr="00D159DB">
          <w:rPr>
            <w:rFonts w:ascii="Times New Roman" w:eastAsia="Times New Roman" w:hAnsi="Times New Roman" w:cs="Times New Roman"/>
            <w:color w:val="0000EE"/>
            <w:sz w:val="24"/>
            <w:szCs w:val="24"/>
            <w:u w:val="single"/>
            <w:lang w:eastAsia="es-AR"/>
          </w:rPr>
          <w:t>https://www.eufic.org/es/vida-sana/articulo/beneficios-para-la-salud-de-comer-frutos-secos-y-semillas-con-regularidad</w:t>
        </w:r>
      </w:hyperlink>
    </w:p>
    <w:p w14:paraId="089B2E16" w14:textId="687184D9"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Guía de envasado de frutos secos: Tipos, características y máquinas - </w:t>
      </w:r>
      <w:proofErr w:type="spellStart"/>
      <w:r w:rsidRPr="00D159DB">
        <w:rPr>
          <w:rFonts w:ascii="Times New Roman" w:eastAsia="Times New Roman" w:hAnsi="Times New Roman" w:cs="Times New Roman"/>
          <w:color w:val="000000"/>
          <w:sz w:val="24"/>
          <w:szCs w:val="24"/>
          <w:lang w:eastAsia="es-AR"/>
        </w:rPr>
        <w:t>HonorPack</w:t>
      </w:r>
      <w:proofErr w:type="spellEnd"/>
      <w:r w:rsidRPr="00D159DB">
        <w:rPr>
          <w:rFonts w:ascii="Times New Roman" w:eastAsia="Times New Roman" w:hAnsi="Times New Roman" w:cs="Times New Roman"/>
          <w:color w:val="000000"/>
          <w:sz w:val="24"/>
          <w:szCs w:val="24"/>
          <w:lang w:eastAsia="es-AR"/>
        </w:rPr>
        <w:t xml:space="preserve">, fecha de acceso: </w:t>
      </w:r>
      <w:r w:rsidR="005E72CA">
        <w:rPr>
          <w:rFonts w:ascii="Times New Roman" w:eastAsia="Times New Roman" w:hAnsi="Times New Roman" w:cs="Times New Roman"/>
          <w:color w:val="000000"/>
          <w:sz w:val="24"/>
          <w:szCs w:val="24"/>
          <w:lang w:eastAsia="es-AR"/>
        </w:rPr>
        <w:t>(</w:t>
      </w:r>
      <w:proofErr w:type="gramStart"/>
      <w:r w:rsidRPr="00D159DB">
        <w:rPr>
          <w:rFonts w:ascii="Times New Roman" w:eastAsia="Times New Roman" w:hAnsi="Times New Roman" w:cs="Times New Roman"/>
          <w:color w:val="000000"/>
          <w:sz w:val="24"/>
          <w:szCs w:val="24"/>
          <w:lang w:eastAsia="es-AR"/>
        </w:rPr>
        <w:t>junio ,</w:t>
      </w:r>
      <w:proofErr w:type="gramEnd"/>
      <w:r w:rsidRPr="00D159DB">
        <w:rPr>
          <w:rFonts w:ascii="Times New Roman" w:eastAsia="Times New Roman" w:hAnsi="Times New Roman" w:cs="Times New Roman"/>
          <w:color w:val="000000"/>
          <w:sz w:val="24"/>
          <w:szCs w:val="24"/>
          <w:lang w:eastAsia="es-AR"/>
        </w:rPr>
        <w:t xml:space="preserve"> 2025</w:t>
      </w:r>
      <w:r w:rsidR="005E72CA">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 xml:space="preserve">, </w:t>
      </w:r>
      <w:hyperlink r:id="rId19" w:history="1">
        <w:r w:rsidRPr="00D159DB">
          <w:rPr>
            <w:rFonts w:ascii="Times New Roman" w:eastAsia="Times New Roman" w:hAnsi="Times New Roman" w:cs="Times New Roman"/>
            <w:color w:val="0000EE"/>
            <w:sz w:val="24"/>
            <w:szCs w:val="24"/>
            <w:u w:val="single"/>
            <w:lang w:eastAsia="es-AR"/>
          </w:rPr>
          <w:t>https://honorpack.com/es/guia-de-envasado-de-frutos-secos-tipos-caracteristicas-y-maquinas/</w:t>
        </w:r>
      </w:hyperlink>
    </w:p>
    <w:p w14:paraId="24A8D289" w14:textId="3584D64D"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Las tendencias clave que influenciarán el mercado de alimentos y bebidas en 2025 - IPI </w:t>
      </w:r>
      <w:proofErr w:type="spellStart"/>
      <w:r w:rsidRPr="00D159DB">
        <w:rPr>
          <w:rFonts w:ascii="Times New Roman" w:eastAsia="Times New Roman" w:hAnsi="Times New Roman" w:cs="Times New Roman"/>
          <w:color w:val="000000"/>
          <w:sz w:val="24"/>
          <w:szCs w:val="24"/>
          <w:lang w:eastAsia="es-AR"/>
        </w:rPr>
        <w:t>srl</w:t>
      </w:r>
      <w:proofErr w:type="spellEnd"/>
      <w:r w:rsidRPr="00D159DB">
        <w:rPr>
          <w:rFonts w:ascii="Times New Roman" w:eastAsia="Times New Roman" w:hAnsi="Times New Roman" w:cs="Times New Roman"/>
          <w:color w:val="000000"/>
          <w:sz w:val="24"/>
          <w:szCs w:val="24"/>
          <w:lang w:eastAsia="es-AR"/>
        </w:rPr>
        <w:t xml:space="preserve">, fecha de acceso: </w:t>
      </w:r>
      <w:r w:rsidR="005E72CA">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junio, 2025</w:t>
      </w:r>
      <w:r w:rsidR="005E72CA">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 xml:space="preserve">, </w:t>
      </w:r>
      <w:hyperlink r:id="rId20" w:history="1">
        <w:r w:rsidRPr="00D159DB">
          <w:rPr>
            <w:rFonts w:ascii="Times New Roman" w:eastAsia="Times New Roman" w:hAnsi="Times New Roman" w:cs="Times New Roman"/>
            <w:color w:val="0000EE"/>
            <w:sz w:val="24"/>
            <w:szCs w:val="24"/>
            <w:u w:val="single"/>
            <w:lang w:eastAsia="es-AR"/>
          </w:rPr>
          <w:t>https://www.ipi.it/es/news/the-flow-of-top-trends-influencing-the-liquid-food-and-beverage-market-in-2025-</w:t>
        </w:r>
      </w:hyperlink>
    </w:p>
    <w:p w14:paraId="5D43D018" w14:textId="0EB0D5C3"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Los frutos secos envasados ​​deberían incitar a la compra impulsiva - Produce Business, fecha de acceso: </w:t>
      </w:r>
      <w:r w:rsidR="00D159DB" w:rsidRPr="00D159DB">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junio,2025</w:t>
      </w:r>
      <w:r w:rsidR="00D159DB" w:rsidRPr="00D159DB">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 xml:space="preserve">, </w:t>
      </w:r>
      <w:hyperlink r:id="rId21" w:history="1">
        <w:r w:rsidRPr="00D159DB">
          <w:rPr>
            <w:rFonts w:ascii="Times New Roman" w:eastAsia="Times New Roman" w:hAnsi="Times New Roman" w:cs="Times New Roman"/>
            <w:color w:val="0000EE"/>
            <w:sz w:val="24"/>
            <w:szCs w:val="24"/>
            <w:u w:val="single"/>
            <w:lang w:eastAsia="es-AR"/>
          </w:rPr>
          <w:t>https://www.producebusiness.com/es/Los-frutos-secos-envasados-%E2%</w:t>
        </w:r>
        <w:r w:rsidRPr="00D159DB">
          <w:rPr>
            <w:rFonts w:ascii="Times New Roman" w:eastAsia="Times New Roman" w:hAnsi="Times New Roman" w:cs="Times New Roman"/>
            <w:color w:val="0000EE"/>
            <w:sz w:val="24"/>
            <w:szCs w:val="24"/>
            <w:u w:val="single"/>
            <w:lang w:eastAsia="es-AR"/>
          </w:rPr>
          <w:t>8</w:t>
        </w:r>
        <w:r w:rsidRPr="00D159DB">
          <w:rPr>
            <w:rFonts w:ascii="Times New Roman" w:eastAsia="Times New Roman" w:hAnsi="Times New Roman" w:cs="Times New Roman"/>
            <w:color w:val="0000EE"/>
            <w:sz w:val="24"/>
            <w:szCs w:val="24"/>
            <w:u w:val="single"/>
            <w:lang w:eastAsia="es-AR"/>
          </w:rPr>
          <w:t>0</w:t>
        </w:r>
        <w:r w:rsidRPr="00D159DB">
          <w:rPr>
            <w:rFonts w:ascii="Times New Roman" w:eastAsia="Times New Roman" w:hAnsi="Times New Roman" w:cs="Times New Roman"/>
            <w:color w:val="0000EE"/>
            <w:sz w:val="24"/>
            <w:szCs w:val="24"/>
            <w:u w:val="single"/>
            <w:lang w:eastAsia="es-AR"/>
          </w:rPr>
          <w:t>%</w:t>
        </w:r>
        <w:r w:rsidRPr="00D159DB">
          <w:rPr>
            <w:rFonts w:ascii="Times New Roman" w:eastAsia="Times New Roman" w:hAnsi="Times New Roman" w:cs="Times New Roman"/>
            <w:color w:val="0000EE"/>
            <w:sz w:val="24"/>
            <w:szCs w:val="24"/>
            <w:u w:val="single"/>
            <w:lang w:eastAsia="es-AR"/>
          </w:rPr>
          <w:t>8B%E2%80%8Bdeber%C3%ADan-estimular-la-compra-impulsiva/</w:t>
        </w:r>
      </w:hyperlink>
    </w:p>
    <w:p w14:paraId="0D931239" w14:textId="48B52A5A" w:rsidR="007F5565" w:rsidRPr="00D159DB" w:rsidRDefault="007F5565" w:rsidP="00D159DB">
      <w:pPr>
        <w:pStyle w:val="Prrafodelista"/>
        <w:numPr>
          <w:ilvl w:val="0"/>
          <w:numId w:val="9"/>
        </w:numPr>
        <w:spacing w:after="0" w:line="360" w:lineRule="auto"/>
        <w:jc w:val="both"/>
        <w:textAlignment w:val="baseline"/>
        <w:rPr>
          <w:rFonts w:ascii="Times New Roman" w:eastAsia="Times New Roman" w:hAnsi="Times New Roman" w:cs="Times New Roman"/>
          <w:color w:val="000000"/>
          <w:sz w:val="24"/>
          <w:szCs w:val="24"/>
          <w:lang w:eastAsia="es-AR"/>
        </w:rPr>
      </w:pPr>
      <w:r w:rsidRPr="00D159DB">
        <w:rPr>
          <w:rFonts w:ascii="Times New Roman" w:eastAsia="Times New Roman" w:hAnsi="Times New Roman" w:cs="Times New Roman"/>
          <w:color w:val="000000"/>
          <w:sz w:val="24"/>
          <w:szCs w:val="24"/>
          <w:lang w:eastAsia="es-AR"/>
        </w:rPr>
        <w:t xml:space="preserve">La industria de los frutos secos: una mirada a la producción y el comercio - </w:t>
      </w:r>
      <w:proofErr w:type="spellStart"/>
      <w:r w:rsidRPr="00D159DB">
        <w:rPr>
          <w:rFonts w:ascii="Times New Roman" w:eastAsia="Times New Roman" w:hAnsi="Times New Roman" w:cs="Times New Roman"/>
          <w:color w:val="000000"/>
          <w:sz w:val="24"/>
          <w:szCs w:val="24"/>
          <w:lang w:eastAsia="es-AR"/>
        </w:rPr>
        <w:t>Hector</w:t>
      </w:r>
      <w:proofErr w:type="spellEnd"/>
      <w:r w:rsidRPr="00D159DB">
        <w:rPr>
          <w:rFonts w:ascii="Times New Roman" w:eastAsia="Times New Roman" w:hAnsi="Times New Roman" w:cs="Times New Roman"/>
          <w:color w:val="000000"/>
          <w:sz w:val="24"/>
          <w:szCs w:val="24"/>
          <w:lang w:eastAsia="es-AR"/>
        </w:rPr>
        <w:t xml:space="preserve"> Pincheira, fecha de acceso:</w:t>
      </w:r>
      <w:r w:rsidR="00D159DB" w:rsidRPr="00D159DB">
        <w:rPr>
          <w:rFonts w:ascii="Times New Roman" w:eastAsia="Times New Roman" w:hAnsi="Times New Roman" w:cs="Times New Roman"/>
          <w:color w:val="000000"/>
          <w:sz w:val="24"/>
          <w:szCs w:val="24"/>
          <w:lang w:eastAsia="es-AR"/>
        </w:rPr>
        <w:t xml:space="preserve"> (</w:t>
      </w:r>
      <w:r w:rsidRPr="00D159DB">
        <w:rPr>
          <w:rFonts w:ascii="Times New Roman" w:eastAsia="Times New Roman" w:hAnsi="Times New Roman" w:cs="Times New Roman"/>
          <w:color w:val="000000"/>
          <w:sz w:val="24"/>
          <w:szCs w:val="24"/>
          <w:lang w:eastAsia="es-AR"/>
        </w:rPr>
        <w:t>junio,2025</w:t>
      </w:r>
      <w:r w:rsidR="00D159DB" w:rsidRPr="00D159DB">
        <w:rPr>
          <w:rFonts w:ascii="Times New Roman" w:eastAsia="Times New Roman" w:hAnsi="Times New Roman" w:cs="Times New Roman"/>
          <w:color w:val="000000"/>
          <w:sz w:val="24"/>
          <w:szCs w:val="24"/>
          <w:lang w:eastAsia="es-AR"/>
        </w:rPr>
        <w:t>)</w:t>
      </w:r>
      <w:r w:rsidRPr="00D159DB">
        <w:rPr>
          <w:rFonts w:ascii="Times New Roman" w:eastAsia="Times New Roman" w:hAnsi="Times New Roman" w:cs="Times New Roman"/>
          <w:color w:val="000000"/>
          <w:sz w:val="24"/>
          <w:szCs w:val="24"/>
          <w:lang w:eastAsia="es-AR"/>
        </w:rPr>
        <w:t xml:space="preserve">, </w:t>
      </w:r>
      <w:hyperlink r:id="rId22" w:history="1">
        <w:r w:rsidRPr="00D159DB">
          <w:rPr>
            <w:rFonts w:ascii="Times New Roman" w:eastAsia="Times New Roman" w:hAnsi="Times New Roman" w:cs="Times New Roman"/>
            <w:color w:val="0000EE"/>
            <w:sz w:val="24"/>
            <w:szCs w:val="24"/>
            <w:u w:val="single"/>
            <w:lang w:eastAsia="es-AR"/>
          </w:rPr>
          <w:t>https://www.hector</w:t>
        </w:r>
        <w:r w:rsidRPr="00D159DB">
          <w:rPr>
            <w:rFonts w:ascii="Times New Roman" w:eastAsia="Times New Roman" w:hAnsi="Times New Roman" w:cs="Times New Roman"/>
            <w:color w:val="0000EE"/>
            <w:sz w:val="24"/>
            <w:szCs w:val="24"/>
            <w:u w:val="single"/>
            <w:lang w:eastAsia="es-AR"/>
          </w:rPr>
          <w:t>p</w:t>
        </w:r>
        <w:r w:rsidRPr="00D159DB">
          <w:rPr>
            <w:rFonts w:ascii="Times New Roman" w:eastAsia="Times New Roman" w:hAnsi="Times New Roman" w:cs="Times New Roman"/>
            <w:color w:val="0000EE"/>
            <w:sz w:val="24"/>
            <w:szCs w:val="24"/>
            <w:u w:val="single"/>
            <w:lang w:eastAsia="es-AR"/>
          </w:rPr>
          <w:t>incheira.com/agro/industria-de-los-frutos-secos/</w:t>
        </w:r>
      </w:hyperlink>
    </w:p>
    <w:sectPr w:rsidR="007F5565" w:rsidRPr="00D159DB">
      <w:head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CCA0E" w14:textId="77777777" w:rsidR="0007764D" w:rsidRDefault="0007764D" w:rsidP="00B8060D">
      <w:pPr>
        <w:spacing w:after="0" w:line="240" w:lineRule="auto"/>
      </w:pPr>
      <w:r>
        <w:separator/>
      </w:r>
    </w:p>
  </w:endnote>
  <w:endnote w:type="continuationSeparator" w:id="0">
    <w:p w14:paraId="112DED8B" w14:textId="77777777" w:rsidR="0007764D" w:rsidRDefault="0007764D" w:rsidP="00B8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3517D" w14:textId="77777777" w:rsidR="0007764D" w:rsidRDefault="0007764D" w:rsidP="00B8060D">
      <w:pPr>
        <w:spacing w:after="0" w:line="240" w:lineRule="auto"/>
      </w:pPr>
      <w:r>
        <w:separator/>
      </w:r>
    </w:p>
  </w:footnote>
  <w:footnote w:type="continuationSeparator" w:id="0">
    <w:p w14:paraId="518CF549" w14:textId="77777777" w:rsidR="0007764D" w:rsidRDefault="0007764D" w:rsidP="00B80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AD188" w14:textId="1915D4DE" w:rsidR="00B8060D" w:rsidRDefault="00B8060D">
    <w:pPr>
      <w:pStyle w:val="Encabezado"/>
    </w:pPr>
    <w:r>
      <w:rPr>
        <w:noProof/>
      </w:rPr>
      <w:drawing>
        <wp:inline distT="0" distB="0" distL="0" distR="0" wp14:anchorId="44BCBE00" wp14:editId="2813C268">
          <wp:extent cx="1146175" cy="8655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075BE"/>
    <w:multiLevelType w:val="multilevel"/>
    <w:tmpl w:val="BB88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C7281"/>
    <w:multiLevelType w:val="multilevel"/>
    <w:tmpl w:val="3E56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A4577"/>
    <w:multiLevelType w:val="multilevel"/>
    <w:tmpl w:val="40A2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90CB2"/>
    <w:multiLevelType w:val="multilevel"/>
    <w:tmpl w:val="4F2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469AA"/>
    <w:multiLevelType w:val="multilevel"/>
    <w:tmpl w:val="B7A00544"/>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F40382"/>
    <w:multiLevelType w:val="hybridMultilevel"/>
    <w:tmpl w:val="6B26EA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6393D08"/>
    <w:multiLevelType w:val="hybridMultilevel"/>
    <w:tmpl w:val="3BB607B2"/>
    <w:lvl w:ilvl="0" w:tplc="2C0A000F">
      <w:start w:val="1"/>
      <w:numFmt w:val="decimal"/>
      <w:lvlText w:val="%1."/>
      <w:lvlJc w:val="left"/>
      <w:pPr>
        <w:ind w:left="1425" w:hanging="360"/>
      </w:pPr>
    </w:lvl>
    <w:lvl w:ilvl="1" w:tplc="2C0A0019" w:tentative="1">
      <w:start w:val="1"/>
      <w:numFmt w:val="lowerLetter"/>
      <w:lvlText w:val="%2."/>
      <w:lvlJc w:val="left"/>
      <w:pPr>
        <w:ind w:left="2145" w:hanging="360"/>
      </w:pPr>
    </w:lvl>
    <w:lvl w:ilvl="2" w:tplc="2C0A001B" w:tentative="1">
      <w:start w:val="1"/>
      <w:numFmt w:val="lowerRoman"/>
      <w:lvlText w:val="%3."/>
      <w:lvlJc w:val="right"/>
      <w:pPr>
        <w:ind w:left="2865" w:hanging="180"/>
      </w:pPr>
    </w:lvl>
    <w:lvl w:ilvl="3" w:tplc="2C0A000F" w:tentative="1">
      <w:start w:val="1"/>
      <w:numFmt w:val="decimal"/>
      <w:lvlText w:val="%4."/>
      <w:lvlJc w:val="left"/>
      <w:pPr>
        <w:ind w:left="3585" w:hanging="360"/>
      </w:pPr>
    </w:lvl>
    <w:lvl w:ilvl="4" w:tplc="2C0A0019" w:tentative="1">
      <w:start w:val="1"/>
      <w:numFmt w:val="lowerLetter"/>
      <w:lvlText w:val="%5."/>
      <w:lvlJc w:val="left"/>
      <w:pPr>
        <w:ind w:left="4305" w:hanging="360"/>
      </w:pPr>
    </w:lvl>
    <w:lvl w:ilvl="5" w:tplc="2C0A001B" w:tentative="1">
      <w:start w:val="1"/>
      <w:numFmt w:val="lowerRoman"/>
      <w:lvlText w:val="%6."/>
      <w:lvlJc w:val="right"/>
      <w:pPr>
        <w:ind w:left="5025" w:hanging="180"/>
      </w:pPr>
    </w:lvl>
    <w:lvl w:ilvl="6" w:tplc="2C0A000F" w:tentative="1">
      <w:start w:val="1"/>
      <w:numFmt w:val="decimal"/>
      <w:lvlText w:val="%7."/>
      <w:lvlJc w:val="left"/>
      <w:pPr>
        <w:ind w:left="5745" w:hanging="360"/>
      </w:pPr>
    </w:lvl>
    <w:lvl w:ilvl="7" w:tplc="2C0A0019" w:tentative="1">
      <w:start w:val="1"/>
      <w:numFmt w:val="lowerLetter"/>
      <w:lvlText w:val="%8."/>
      <w:lvlJc w:val="left"/>
      <w:pPr>
        <w:ind w:left="6465" w:hanging="360"/>
      </w:pPr>
    </w:lvl>
    <w:lvl w:ilvl="8" w:tplc="2C0A001B" w:tentative="1">
      <w:start w:val="1"/>
      <w:numFmt w:val="lowerRoman"/>
      <w:lvlText w:val="%9."/>
      <w:lvlJc w:val="right"/>
      <w:pPr>
        <w:ind w:left="7185" w:hanging="180"/>
      </w:pPr>
    </w:lvl>
  </w:abstractNum>
  <w:abstractNum w:abstractNumId="7" w15:restartNumberingAfterBreak="0">
    <w:nsid w:val="52F37711"/>
    <w:multiLevelType w:val="multilevel"/>
    <w:tmpl w:val="552A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A43D8"/>
    <w:multiLevelType w:val="hybridMultilevel"/>
    <w:tmpl w:val="0854EBB2"/>
    <w:lvl w:ilvl="0" w:tplc="2C0A0001">
      <w:start w:val="1"/>
      <w:numFmt w:val="bullet"/>
      <w:lvlText w:val=""/>
      <w:lvlJc w:val="left"/>
      <w:pPr>
        <w:ind w:left="144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num w:numId="1">
    <w:abstractNumId w:val="2"/>
  </w:num>
  <w:num w:numId="2">
    <w:abstractNumId w:val="7"/>
  </w:num>
  <w:num w:numId="3">
    <w:abstractNumId w:val="6"/>
  </w:num>
  <w:num w:numId="4">
    <w:abstractNumId w:val="0"/>
  </w:num>
  <w:num w:numId="5">
    <w:abstractNumId w:val="3"/>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54"/>
    <w:rsid w:val="00026060"/>
    <w:rsid w:val="00043C04"/>
    <w:rsid w:val="00043E50"/>
    <w:rsid w:val="0007764D"/>
    <w:rsid w:val="000A480A"/>
    <w:rsid w:val="002344C0"/>
    <w:rsid w:val="0028512F"/>
    <w:rsid w:val="00287529"/>
    <w:rsid w:val="0029712E"/>
    <w:rsid w:val="002F4435"/>
    <w:rsid w:val="003732DF"/>
    <w:rsid w:val="003739D5"/>
    <w:rsid w:val="003D5322"/>
    <w:rsid w:val="00427C77"/>
    <w:rsid w:val="00431BD4"/>
    <w:rsid w:val="00442D02"/>
    <w:rsid w:val="00483086"/>
    <w:rsid w:val="004C46CF"/>
    <w:rsid w:val="004C5648"/>
    <w:rsid w:val="004E6F4A"/>
    <w:rsid w:val="005428E9"/>
    <w:rsid w:val="005917EE"/>
    <w:rsid w:val="00595C54"/>
    <w:rsid w:val="005C3017"/>
    <w:rsid w:val="005E72CA"/>
    <w:rsid w:val="006302EF"/>
    <w:rsid w:val="00633A16"/>
    <w:rsid w:val="00682A52"/>
    <w:rsid w:val="006959D6"/>
    <w:rsid w:val="006A11E3"/>
    <w:rsid w:val="006A2F64"/>
    <w:rsid w:val="00747649"/>
    <w:rsid w:val="007717BD"/>
    <w:rsid w:val="007F5565"/>
    <w:rsid w:val="00875D93"/>
    <w:rsid w:val="008B2F6F"/>
    <w:rsid w:val="008B525B"/>
    <w:rsid w:val="00927CF7"/>
    <w:rsid w:val="0093524A"/>
    <w:rsid w:val="009C63EF"/>
    <w:rsid w:val="009D7D5F"/>
    <w:rsid w:val="00A16130"/>
    <w:rsid w:val="00AF692C"/>
    <w:rsid w:val="00B209E1"/>
    <w:rsid w:val="00B73475"/>
    <w:rsid w:val="00B8060D"/>
    <w:rsid w:val="00BE48BF"/>
    <w:rsid w:val="00BF093D"/>
    <w:rsid w:val="00BF660D"/>
    <w:rsid w:val="00D013E4"/>
    <w:rsid w:val="00D159DB"/>
    <w:rsid w:val="00D20DE8"/>
    <w:rsid w:val="00D40C37"/>
    <w:rsid w:val="00DA2CC5"/>
    <w:rsid w:val="00DA3F8A"/>
    <w:rsid w:val="00EA17CB"/>
    <w:rsid w:val="00EA5234"/>
    <w:rsid w:val="00EC65F5"/>
    <w:rsid w:val="00EF3600"/>
    <w:rsid w:val="00F27A92"/>
    <w:rsid w:val="00FC29BC"/>
    <w:rsid w:val="00FD110C"/>
    <w:rsid w:val="00FD5C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EC553"/>
  <w15:chartTrackingRefBased/>
  <w15:docId w15:val="{164C92BE-6D50-4D1D-976A-03E9E872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875D9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875D93"/>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4">
    <w:name w:val="heading 4"/>
    <w:basedOn w:val="Normal"/>
    <w:link w:val="Ttulo4Car"/>
    <w:uiPriority w:val="9"/>
    <w:qFormat/>
    <w:rsid w:val="00875D93"/>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95C5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732DF"/>
    <w:rPr>
      <w:b/>
      <w:bCs/>
    </w:rPr>
  </w:style>
  <w:style w:type="character" w:styleId="Hipervnculo">
    <w:name w:val="Hyperlink"/>
    <w:basedOn w:val="Fuentedeprrafopredeter"/>
    <w:uiPriority w:val="99"/>
    <w:unhideWhenUsed/>
    <w:rsid w:val="004C5648"/>
    <w:rPr>
      <w:color w:val="0563C1" w:themeColor="hyperlink"/>
      <w:u w:val="single"/>
    </w:rPr>
  </w:style>
  <w:style w:type="character" w:styleId="Mencinsinresolver">
    <w:name w:val="Unresolved Mention"/>
    <w:basedOn w:val="Fuentedeprrafopredeter"/>
    <w:uiPriority w:val="99"/>
    <w:semiHidden/>
    <w:unhideWhenUsed/>
    <w:rsid w:val="004C5648"/>
    <w:rPr>
      <w:color w:val="605E5C"/>
      <w:shd w:val="clear" w:color="auto" w:fill="E1DFDD"/>
    </w:rPr>
  </w:style>
  <w:style w:type="paragraph" w:styleId="Prrafodelista">
    <w:name w:val="List Paragraph"/>
    <w:basedOn w:val="Normal"/>
    <w:uiPriority w:val="34"/>
    <w:qFormat/>
    <w:rsid w:val="00287529"/>
    <w:pPr>
      <w:ind w:left="720"/>
      <w:contextualSpacing/>
    </w:pPr>
  </w:style>
  <w:style w:type="character" w:customStyle="1" w:styleId="Ttulo2Car">
    <w:name w:val="Título 2 Car"/>
    <w:basedOn w:val="Fuentedeprrafopredeter"/>
    <w:link w:val="Ttulo2"/>
    <w:uiPriority w:val="9"/>
    <w:rsid w:val="00875D93"/>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875D93"/>
    <w:rPr>
      <w:rFonts w:ascii="Times New Roman" w:eastAsia="Times New Roman" w:hAnsi="Times New Roman" w:cs="Times New Roman"/>
      <w:b/>
      <w:bCs/>
      <w:sz w:val="27"/>
      <w:szCs w:val="27"/>
      <w:lang w:eastAsia="es-AR"/>
    </w:rPr>
  </w:style>
  <w:style w:type="character" w:customStyle="1" w:styleId="Ttulo4Car">
    <w:name w:val="Título 4 Car"/>
    <w:basedOn w:val="Fuentedeprrafopredeter"/>
    <w:link w:val="Ttulo4"/>
    <w:uiPriority w:val="9"/>
    <w:rsid w:val="00875D93"/>
    <w:rPr>
      <w:rFonts w:ascii="Times New Roman" w:eastAsia="Times New Roman" w:hAnsi="Times New Roman" w:cs="Times New Roman"/>
      <w:b/>
      <w:bCs/>
      <w:sz w:val="24"/>
      <w:szCs w:val="24"/>
      <w:lang w:eastAsia="es-AR"/>
    </w:rPr>
  </w:style>
  <w:style w:type="paragraph" w:styleId="Encabezado">
    <w:name w:val="header"/>
    <w:basedOn w:val="Normal"/>
    <w:link w:val="EncabezadoCar"/>
    <w:uiPriority w:val="99"/>
    <w:unhideWhenUsed/>
    <w:rsid w:val="00B806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060D"/>
  </w:style>
  <w:style w:type="paragraph" w:styleId="Piedepgina">
    <w:name w:val="footer"/>
    <w:basedOn w:val="Normal"/>
    <w:link w:val="PiedepginaCar"/>
    <w:uiPriority w:val="99"/>
    <w:unhideWhenUsed/>
    <w:rsid w:val="00B806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0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096866">
      <w:bodyDiv w:val="1"/>
      <w:marLeft w:val="0"/>
      <w:marRight w:val="0"/>
      <w:marTop w:val="0"/>
      <w:marBottom w:val="0"/>
      <w:divBdr>
        <w:top w:val="none" w:sz="0" w:space="0" w:color="auto"/>
        <w:left w:val="none" w:sz="0" w:space="0" w:color="auto"/>
        <w:bottom w:val="none" w:sz="0" w:space="0" w:color="auto"/>
        <w:right w:val="none" w:sz="0" w:space="0" w:color="auto"/>
      </w:divBdr>
    </w:div>
    <w:div w:id="681005090">
      <w:bodyDiv w:val="1"/>
      <w:marLeft w:val="0"/>
      <w:marRight w:val="0"/>
      <w:marTop w:val="0"/>
      <w:marBottom w:val="0"/>
      <w:divBdr>
        <w:top w:val="none" w:sz="0" w:space="0" w:color="auto"/>
        <w:left w:val="none" w:sz="0" w:space="0" w:color="auto"/>
        <w:bottom w:val="none" w:sz="0" w:space="0" w:color="auto"/>
        <w:right w:val="none" w:sz="0" w:space="0" w:color="auto"/>
      </w:divBdr>
    </w:div>
    <w:div w:id="802239294">
      <w:bodyDiv w:val="1"/>
      <w:marLeft w:val="0"/>
      <w:marRight w:val="0"/>
      <w:marTop w:val="0"/>
      <w:marBottom w:val="0"/>
      <w:divBdr>
        <w:top w:val="none" w:sz="0" w:space="0" w:color="auto"/>
        <w:left w:val="none" w:sz="0" w:space="0" w:color="auto"/>
        <w:bottom w:val="none" w:sz="0" w:space="0" w:color="auto"/>
        <w:right w:val="none" w:sz="0" w:space="0" w:color="auto"/>
      </w:divBdr>
    </w:div>
    <w:div w:id="901260002">
      <w:bodyDiv w:val="1"/>
      <w:marLeft w:val="0"/>
      <w:marRight w:val="0"/>
      <w:marTop w:val="0"/>
      <w:marBottom w:val="0"/>
      <w:divBdr>
        <w:top w:val="none" w:sz="0" w:space="0" w:color="auto"/>
        <w:left w:val="none" w:sz="0" w:space="0" w:color="auto"/>
        <w:bottom w:val="none" w:sz="0" w:space="0" w:color="auto"/>
        <w:right w:val="none" w:sz="0" w:space="0" w:color="auto"/>
      </w:divBdr>
    </w:div>
    <w:div w:id="1148209608">
      <w:bodyDiv w:val="1"/>
      <w:marLeft w:val="0"/>
      <w:marRight w:val="0"/>
      <w:marTop w:val="0"/>
      <w:marBottom w:val="0"/>
      <w:divBdr>
        <w:top w:val="none" w:sz="0" w:space="0" w:color="auto"/>
        <w:left w:val="none" w:sz="0" w:space="0" w:color="auto"/>
        <w:bottom w:val="none" w:sz="0" w:space="0" w:color="auto"/>
        <w:right w:val="none" w:sz="0" w:space="0" w:color="auto"/>
      </w:divBdr>
    </w:div>
    <w:div w:id="1650941016">
      <w:bodyDiv w:val="1"/>
      <w:marLeft w:val="0"/>
      <w:marRight w:val="0"/>
      <w:marTop w:val="0"/>
      <w:marBottom w:val="0"/>
      <w:divBdr>
        <w:top w:val="none" w:sz="0" w:space="0" w:color="auto"/>
        <w:left w:val="none" w:sz="0" w:space="0" w:color="auto"/>
        <w:bottom w:val="none" w:sz="0" w:space="0" w:color="auto"/>
        <w:right w:val="none" w:sz="0" w:space="0" w:color="auto"/>
      </w:divBdr>
      <w:divsChild>
        <w:div w:id="1977487083">
          <w:marLeft w:val="0"/>
          <w:marRight w:val="0"/>
          <w:marTop w:val="0"/>
          <w:marBottom w:val="0"/>
          <w:divBdr>
            <w:top w:val="none" w:sz="0" w:space="0" w:color="auto"/>
            <w:left w:val="none" w:sz="0" w:space="0" w:color="auto"/>
            <w:bottom w:val="none" w:sz="0" w:space="0" w:color="auto"/>
            <w:right w:val="none" w:sz="0" w:space="0" w:color="auto"/>
          </w:divBdr>
        </w:div>
        <w:div w:id="1813868948">
          <w:marLeft w:val="0"/>
          <w:marRight w:val="0"/>
          <w:marTop w:val="0"/>
          <w:marBottom w:val="0"/>
          <w:divBdr>
            <w:top w:val="none" w:sz="0" w:space="0" w:color="auto"/>
            <w:left w:val="none" w:sz="0" w:space="0" w:color="auto"/>
            <w:bottom w:val="none" w:sz="0" w:space="0" w:color="auto"/>
            <w:right w:val="none" w:sz="0" w:space="0" w:color="auto"/>
          </w:divBdr>
        </w:div>
      </w:divsChild>
    </w:div>
    <w:div w:id="1735470386">
      <w:bodyDiv w:val="1"/>
      <w:marLeft w:val="0"/>
      <w:marRight w:val="0"/>
      <w:marTop w:val="0"/>
      <w:marBottom w:val="0"/>
      <w:divBdr>
        <w:top w:val="none" w:sz="0" w:space="0" w:color="auto"/>
        <w:left w:val="none" w:sz="0" w:space="0" w:color="auto"/>
        <w:bottom w:val="none" w:sz="0" w:space="0" w:color="auto"/>
        <w:right w:val="none" w:sz="0" w:space="0" w:color="auto"/>
      </w:divBdr>
    </w:div>
    <w:div w:id="2040082165">
      <w:bodyDiv w:val="1"/>
      <w:marLeft w:val="0"/>
      <w:marRight w:val="0"/>
      <w:marTop w:val="0"/>
      <w:marBottom w:val="0"/>
      <w:divBdr>
        <w:top w:val="none" w:sz="0" w:space="0" w:color="auto"/>
        <w:left w:val="none" w:sz="0" w:space="0" w:color="auto"/>
        <w:bottom w:val="none" w:sz="0" w:space="0" w:color="auto"/>
        <w:right w:val="none" w:sz="0" w:space="0" w:color="auto"/>
      </w:divBdr>
      <w:divsChild>
        <w:div w:id="955139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dorintelligence.com/es/industry-reports/nut-market" TargetMode="External"/><Relationship Id="rId13" Type="http://schemas.openxmlformats.org/officeDocument/2006/relationships/hyperlink" Target="https://es.heatandcontrol.com/blog/nut-processing-methods-and-how-to-create-exciting-and-unique-products" TargetMode="External"/><Relationship Id="rId18" Type="http://schemas.openxmlformats.org/officeDocument/2006/relationships/hyperlink" Target="https://www.eufic.org/es/vida-sana/articulo/beneficios-para-la-salud-de-comer-frutos-secos-y-semillas-con-regularidad" TargetMode="External"/><Relationship Id="rId3" Type="http://schemas.openxmlformats.org/officeDocument/2006/relationships/settings" Target="settings.xml"/><Relationship Id="rId21" Type="http://schemas.openxmlformats.org/officeDocument/2006/relationships/hyperlink" Target="https://www.producebusiness.com/es/Los-frutos-secos-envasados-%E2%80%8B%E2%80%8Bdeber%C3%ADan-estimular-la-compra-impulsiva/" TargetMode="External"/><Relationship Id="rId7" Type="http://schemas.openxmlformats.org/officeDocument/2006/relationships/hyperlink" Target="mailto:analia.villegas@fce.uncu.edu.ar" TargetMode="External"/><Relationship Id="rId12" Type="http://schemas.openxmlformats.org/officeDocument/2006/relationships/hyperlink" Target="https://cfi.org.ar/assets/docs/NuezpecanInformeREGIONCENTRO.pdf" TargetMode="External"/><Relationship Id="rId17" Type="http://schemas.openxmlformats.org/officeDocument/2006/relationships/hyperlink" Target="https://naranjasyfrutas.com/estrategias-para-mejorar-la-logistica-en-el-negocio-de-fruta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rgentina.gob.ar/sites/default/files/2021/03/dt_10_-_economias_regionales.pdf" TargetMode="External"/><Relationship Id="rId20" Type="http://schemas.openxmlformats.org/officeDocument/2006/relationships/hyperlink" Target="https://www.ipi.it/es/news/the-flow-of-top-trends-influencing-the-liquid-food-and-beverage-market-in-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rsionycomercio.ar/pdf/publicaciones/informe_nueces_frutos_secos.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olysmarts.com/es/soluciones-de-embalaje-para-frutos-secos-personalizadas-disenos-duraderos-y-ecologicos/" TargetMode="External"/><Relationship Id="rId23" Type="http://schemas.openxmlformats.org/officeDocument/2006/relationships/header" Target="header1.xml"/><Relationship Id="rId10" Type="http://schemas.openxmlformats.org/officeDocument/2006/relationships/hyperlink" Target="https://alimentosargentinos.magyp.gob.ar/HomeAlimentos/Cadenas%20de%20Valor%20de%20Alimentos%20y%20Bebidas/notas_revista/Frutossecos.pdf" TargetMode="External"/><Relationship Id="rId19" Type="http://schemas.openxmlformats.org/officeDocument/2006/relationships/hyperlink" Target="https://honorpack.com/es/guia-de-envasado-de-frutos-secos-tipos-caracteristicas-y-maquinas/" TargetMode="External"/><Relationship Id="rId4" Type="http://schemas.openxmlformats.org/officeDocument/2006/relationships/webSettings" Target="webSettings.xml"/><Relationship Id="rId9" Type="http://schemas.openxmlformats.org/officeDocument/2006/relationships/hyperlink" Target="https://thefoodtech.com/tendencias-de-consumo/consumidores-demandan-snacks-mas-saludables/" TargetMode="External"/><Relationship Id="rId14" Type="http://schemas.openxmlformats.org/officeDocument/2006/relationships/hyperlink" Target="https://coalza.com/envases-para-frutos-secos/" TargetMode="External"/><Relationship Id="rId22" Type="http://schemas.openxmlformats.org/officeDocument/2006/relationships/hyperlink" Target="https://www.hectorpincheira.com/agro/industria-de-los-frutos-sec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4018</Words>
  <Characters>22101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Analia Villegas</dc:creator>
  <cp:keywords/>
  <dc:description/>
  <cp:lastModifiedBy>Analia Villegas</cp:lastModifiedBy>
  <cp:revision>2</cp:revision>
  <dcterms:created xsi:type="dcterms:W3CDTF">2025-08-10T23:47:00Z</dcterms:created>
  <dcterms:modified xsi:type="dcterms:W3CDTF">2025-08-10T23:47:00Z</dcterms:modified>
</cp:coreProperties>
</file>