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FE" w:rsidRPr="00EF3213" w:rsidRDefault="00F978D2" w:rsidP="00F978D2">
      <w:pPr>
        <w:jc w:val="both"/>
        <w:rPr>
          <w:rFonts w:cs="Times New Roman"/>
          <w:sz w:val="36"/>
          <w:szCs w:val="36"/>
        </w:rPr>
      </w:pPr>
      <w:r w:rsidRPr="00EF3213">
        <w:rPr>
          <w:rFonts w:cs="Times New Roman"/>
          <w:sz w:val="36"/>
          <w:szCs w:val="36"/>
        </w:rPr>
        <w:t>Rascacielos en la Edad Media</w:t>
      </w:r>
    </w:p>
    <w:p w:rsidR="00F978D2" w:rsidRPr="00EF3213" w:rsidRDefault="00F978D2" w:rsidP="00F978D2">
      <w:pPr>
        <w:jc w:val="both"/>
        <w:rPr>
          <w:rFonts w:cs="Times New Roman"/>
        </w:rPr>
      </w:pPr>
    </w:p>
    <w:p w:rsidR="00F978D2" w:rsidRPr="00F2763D" w:rsidRDefault="00F978D2" w:rsidP="00EF3213">
      <w:pPr>
        <w:spacing w:line="360" w:lineRule="auto"/>
        <w:jc w:val="both"/>
        <w:rPr>
          <w:rFonts w:cs="Times New Roman"/>
        </w:rPr>
      </w:pPr>
      <w:r w:rsidRPr="00F2763D">
        <w:rPr>
          <w:rFonts w:cs="Times New Roman"/>
        </w:rPr>
        <w:t>Pensar en rascacielos, pareciera que es patrimonio de</w:t>
      </w:r>
      <w:r w:rsidR="00743A88">
        <w:rPr>
          <w:rFonts w:cs="Times New Roman"/>
        </w:rPr>
        <w:t>sde</w:t>
      </w:r>
      <w:r w:rsidRPr="00F2763D">
        <w:rPr>
          <w:rFonts w:cs="Times New Roman"/>
        </w:rPr>
        <w:t xml:space="preserve"> la Segunda Revolución Industrial en adelante, en el triunfo del metal y del hormigón por sobre materiales tradicionales, de la misma manera que marearse al perder la vista en altísimas moles de cristal y de diseños vertiginosos, </w:t>
      </w:r>
      <w:r w:rsidR="00743A88">
        <w:rPr>
          <w:rFonts w:cs="Times New Roman"/>
        </w:rPr>
        <w:t>alardes del progreso y la ambición humana</w:t>
      </w:r>
      <w:r w:rsidRPr="00F2763D">
        <w:rPr>
          <w:rFonts w:cs="Times New Roman"/>
        </w:rPr>
        <w:t>.</w:t>
      </w:r>
      <w:r w:rsidR="00743A88">
        <w:rPr>
          <w:rFonts w:cs="Times New Roman"/>
        </w:rPr>
        <w:t xml:space="preserve"> </w:t>
      </w:r>
      <w:r w:rsidRPr="00F2763D">
        <w:rPr>
          <w:rFonts w:cs="Times New Roman"/>
        </w:rPr>
        <w:t>Esa concepción de edificio nos es propi</w:t>
      </w:r>
      <w:r w:rsidR="00743A88">
        <w:rPr>
          <w:rFonts w:cs="Times New Roman"/>
        </w:rPr>
        <w:t>o</w:t>
      </w:r>
      <w:r w:rsidRPr="00F2763D">
        <w:rPr>
          <w:rFonts w:cs="Times New Roman"/>
        </w:rPr>
        <w:t xml:space="preserve">, es verdad, pero…. Hubo rascacielos en la Edad Media? </w:t>
      </w:r>
    </w:p>
    <w:p w:rsidR="0077598B" w:rsidRPr="00F2763D" w:rsidRDefault="0077598B" w:rsidP="00EF3213">
      <w:pPr>
        <w:spacing w:line="360" w:lineRule="auto"/>
        <w:jc w:val="both"/>
        <w:rPr>
          <w:rFonts w:cs="Times New Roman"/>
        </w:rPr>
      </w:pPr>
      <w:r w:rsidRPr="00F2763D">
        <w:rPr>
          <w:rFonts w:cs="Times New Roman"/>
        </w:rPr>
        <w:t xml:space="preserve">Podrá parecer desmedido y hasta fanatizado para el Lector el hecho de que aseveremos que </w:t>
      </w:r>
      <w:r w:rsidRPr="00743A88">
        <w:rPr>
          <w:rFonts w:cs="Times New Roman"/>
          <w:i/>
        </w:rPr>
        <w:t xml:space="preserve">sí </w:t>
      </w:r>
      <w:r w:rsidRPr="00F2763D">
        <w:rPr>
          <w:rFonts w:cs="Times New Roman"/>
        </w:rPr>
        <w:t>hubo este tipo de edificación en los lejanos tiempos medievales, pero para ser indulgentes,  nos concederán que las altas torres de las iglesias góticas conformaron la manera más aproximada de entender el concepto de “rascacielos” y podría darse el asunto por finalizado.</w:t>
      </w:r>
    </w:p>
    <w:p w:rsidR="0077598B" w:rsidRPr="00F2763D" w:rsidRDefault="0077598B" w:rsidP="00EF3213">
      <w:pPr>
        <w:spacing w:line="360" w:lineRule="auto"/>
        <w:jc w:val="both"/>
        <w:rPr>
          <w:rFonts w:cs="Times New Roman"/>
        </w:rPr>
      </w:pPr>
      <w:r w:rsidRPr="00F2763D">
        <w:rPr>
          <w:rFonts w:cs="Times New Roman"/>
        </w:rPr>
        <w:t xml:space="preserve">Pretendemos acompañar a nuestros Lectores en permitirse asomarse a otra concepción de edificios altos, </w:t>
      </w:r>
      <w:r w:rsidR="00743A88">
        <w:rPr>
          <w:rFonts w:cs="Times New Roman"/>
        </w:rPr>
        <w:t>aunque</w:t>
      </w:r>
      <w:r w:rsidR="00D05832" w:rsidRPr="00F2763D">
        <w:rPr>
          <w:rFonts w:cs="Times New Roman"/>
        </w:rPr>
        <w:t xml:space="preserve"> construidos</w:t>
      </w:r>
      <w:r w:rsidRPr="00F2763D">
        <w:rPr>
          <w:rFonts w:cs="Times New Roman"/>
        </w:rPr>
        <w:t xml:space="preserve"> en la Edad Media</w:t>
      </w:r>
      <w:r w:rsidR="00743A88">
        <w:rPr>
          <w:rFonts w:cs="Times New Roman"/>
        </w:rPr>
        <w:t xml:space="preserve"> y</w:t>
      </w:r>
      <w:r w:rsidRPr="00F2763D">
        <w:rPr>
          <w:rFonts w:cs="Times New Roman"/>
        </w:rPr>
        <w:t xml:space="preserve"> en modo alguno, como torre de iglesias.</w:t>
      </w:r>
      <w:r w:rsidR="00195D93" w:rsidRPr="00F2763D">
        <w:rPr>
          <w:rFonts w:cs="Times New Roman"/>
        </w:rPr>
        <w:t xml:space="preserve"> Obviamente, los primeros siglos medievales, los edificios religiosos domina</w:t>
      </w:r>
      <w:r w:rsidR="00743A88">
        <w:rPr>
          <w:rFonts w:cs="Times New Roman"/>
        </w:rPr>
        <w:t>ron</w:t>
      </w:r>
      <w:r w:rsidR="00195D93" w:rsidRPr="00F2763D">
        <w:rPr>
          <w:rFonts w:cs="Times New Roman"/>
        </w:rPr>
        <w:t xml:space="preserve"> el paisaje y servían de orientación en la campiña para peregrinos y viajeros de toda especie, dando una silueta particular al poblado, extendido a los pies d</w:t>
      </w:r>
      <w:r w:rsidR="00D05832" w:rsidRPr="00F2763D">
        <w:rPr>
          <w:rFonts w:cs="Times New Roman"/>
        </w:rPr>
        <w:t>e la Iglesia Matriz o Catedral. La aparición de campaniles o campanarios desde el Siglo IX, marcó que templos otrora más bajos, elevasen una parte importante de ellos hacia el cielo, coronándose de campanas y emulando en el mundo cristiano la función de los alminares en las mezquitas musulmanas.</w:t>
      </w:r>
    </w:p>
    <w:p w:rsidR="00D05832" w:rsidRPr="00F2763D" w:rsidRDefault="00D05832" w:rsidP="00EF3213">
      <w:pPr>
        <w:spacing w:line="360" w:lineRule="auto"/>
        <w:jc w:val="both"/>
        <w:rPr>
          <w:rFonts w:cs="Times New Roman"/>
        </w:rPr>
      </w:pPr>
      <w:r w:rsidRPr="00F2763D">
        <w:rPr>
          <w:rFonts w:cs="Times New Roman"/>
        </w:rPr>
        <w:t xml:space="preserve">Con la llegada del Románico, los edificios religiosos fueron alzándose y robusteciéndose en sus moles, empezando a crear un sentido ascensional dentro del templo, por hacer sentir al paseante, una criatura minúscula en ese bosque de columnas, superposición de arcadas y galerías, con un </w:t>
      </w:r>
      <w:proofErr w:type="spellStart"/>
      <w:r w:rsidRPr="00F2763D">
        <w:rPr>
          <w:rFonts w:cs="Times New Roman"/>
        </w:rPr>
        <w:t>aventanamiento</w:t>
      </w:r>
      <w:proofErr w:type="spellEnd"/>
      <w:r w:rsidRPr="00F2763D">
        <w:rPr>
          <w:rFonts w:cs="Times New Roman"/>
        </w:rPr>
        <w:t xml:space="preserve"> superior o claristorio, del cual derramaba la luz coloreada por sobre las cabezas. </w:t>
      </w:r>
      <w:r w:rsidR="00352259" w:rsidRPr="00F2763D">
        <w:rPr>
          <w:rFonts w:cs="Times New Roman"/>
        </w:rPr>
        <w:t xml:space="preserve">Estos edificios, de </w:t>
      </w:r>
      <w:r w:rsidR="00743A88">
        <w:rPr>
          <w:rFonts w:cs="Times New Roman"/>
        </w:rPr>
        <w:t>sillería</w:t>
      </w:r>
      <w:r w:rsidR="00352259" w:rsidRPr="00F2763D">
        <w:rPr>
          <w:rFonts w:cs="Times New Roman"/>
        </w:rPr>
        <w:t xml:space="preserve"> de piedra, conformaban verdaderos monumentos a la fe y al poder del comitente, poblándose de peregrinos y</w:t>
      </w:r>
      <w:r w:rsidR="00743A88">
        <w:rPr>
          <w:rFonts w:cs="Times New Roman"/>
        </w:rPr>
        <w:t xml:space="preserve"> avivando la</w:t>
      </w:r>
      <w:r w:rsidR="00352259" w:rsidRPr="00F2763D">
        <w:rPr>
          <w:rFonts w:cs="Times New Roman"/>
        </w:rPr>
        <w:t xml:space="preserve"> venera</w:t>
      </w:r>
      <w:r w:rsidR="00743A88">
        <w:rPr>
          <w:rFonts w:cs="Times New Roman"/>
        </w:rPr>
        <w:t xml:space="preserve">ción de </w:t>
      </w:r>
      <w:r w:rsidR="00352259" w:rsidRPr="00F2763D">
        <w:rPr>
          <w:rFonts w:cs="Times New Roman"/>
        </w:rPr>
        <w:t>numerosas reliquias expuestas.</w:t>
      </w:r>
    </w:p>
    <w:p w:rsidR="00352259" w:rsidRPr="00F2763D" w:rsidRDefault="00352259" w:rsidP="00EF3213">
      <w:pPr>
        <w:spacing w:line="360" w:lineRule="auto"/>
        <w:jc w:val="both"/>
        <w:rPr>
          <w:rFonts w:cs="Times New Roman"/>
        </w:rPr>
      </w:pPr>
      <w:r w:rsidRPr="00F2763D">
        <w:rPr>
          <w:rFonts w:cs="Times New Roman"/>
        </w:rPr>
        <w:t xml:space="preserve">De las tres etapas con las que podríamos periodizar al arte Gótico, la central, con el </w:t>
      </w:r>
      <w:r w:rsidR="00743A88">
        <w:rPr>
          <w:rFonts w:cs="Times New Roman"/>
        </w:rPr>
        <w:t>período</w:t>
      </w:r>
      <w:r w:rsidRPr="00F2763D">
        <w:rPr>
          <w:rFonts w:cs="Times New Roman"/>
        </w:rPr>
        <w:t xml:space="preserve"> maduro (S XIII), es al que pertenecen los edificios más altos y fabulosos de este estilo magnífico y verdaderamente innovador</w:t>
      </w:r>
      <w:r w:rsidR="00FB41B2" w:rsidRPr="00F2763D">
        <w:rPr>
          <w:rFonts w:cs="Times New Roman"/>
        </w:rPr>
        <w:t>: las grandes Catedrales.</w:t>
      </w:r>
    </w:p>
    <w:p w:rsidR="0066772E" w:rsidRPr="00F2763D" w:rsidRDefault="0066772E" w:rsidP="00EF3213">
      <w:pPr>
        <w:spacing w:line="360" w:lineRule="auto"/>
        <w:jc w:val="both"/>
        <w:rPr>
          <w:rFonts w:cs="Times New Roman"/>
        </w:rPr>
      </w:pPr>
      <w:r w:rsidRPr="00F2763D">
        <w:rPr>
          <w:rFonts w:cs="Times New Roman"/>
        </w:rPr>
        <w:t>No obstante la pregnancia del Gótico, la arquitectura civil también ha desarrollado una serie de edificios de importancia y altura, que superaron los cuatro o cinco pisos, per</w:t>
      </w:r>
      <w:r w:rsidR="00743A88">
        <w:rPr>
          <w:rFonts w:cs="Times New Roman"/>
        </w:rPr>
        <w:t>o</w:t>
      </w:r>
      <w:r w:rsidRPr="00F2763D">
        <w:rPr>
          <w:rFonts w:cs="Times New Roman"/>
        </w:rPr>
        <w:t xml:space="preserve"> nuestro </w:t>
      </w:r>
      <w:r w:rsidRPr="00F2763D">
        <w:rPr>
          <w:rFonts w:cs="Times New Roman"/>
        </w:rPr>
        <w:lastRenderedPageBreak/>
        <w:t xml:space="preserve">objetivo es otro: se trata de edificaciones netamente urbanas y con la consigna de dominar el paisaje, servir de fortaleza a las familias que se parapetan dentro de ellos y mostrar el poderío de cada </w:t>
      </w:r>
      <w:r w:rsidR="00743A88">
        <w:rPr>
          <w:rFonts w:cs="Times New Roman"/>
        </w:rPr>
        <w:t>una</w:t>
      </w:r>
      <w:r w:rsidRPr="00F2763D">
        <w:rPr>
          <w:rFonts w:cs="Times New Roman"/>
        </w:rPr>
        <w:t xml:space="preserve"> frente a las demás del lugar</w:t>
      </w:r>
      <w:r w:rsidR="00743A88">
        <w:rPr>
          <w:rFonts w:cs="Times New Roman"/>
        </w:rPr>
        <w:t xml:space="preserve"> y de la ciudad, frente a otras</w:t>
      </w:r>
      <w:r w:rsidRPr="00F2763D">
        <w:rPr>
          <w:rFonts w:cs="Times New Roman"/>
        </w:rPr>
        <w:t xml:space="preserve">. </w:t>
      </w:r>
    </w:p>
    <w:p w:rsidR="00FB41B2" w:rsidRPr="00F2763D" w:rsidRDefault="0066772E" w:rsidP="00EF3213">
      <w:pPr>
        <w:spacing w:line="360" w:lineRule="auto"/>
        <w:jc w:val="both"/>
        <w:rPr>
          <w:rFonts w:cs="Times New Roman"/>
        </w:rPr>
      </w:pPr>
      <w:r w:rsidRPr="00F2763D">
        <w:rPr>
          <w:rFonts w:cs="Times New Roman"/>
        </w:rPr>
        <w:t xml:space="preserve">Tomaremos tan sólo dos lugares que al día de hoy conservan innumerables testimonios de construcciones de relevancia y alto porte en ciudades italianas. Estamos hablando de las torres de </w:t>
      </w:r>
      <w:r w:rsidRPr="00F2763D">
        <w:rPr>
          <w:rFonts w:cs="Times New Roman"/>
          <w:i/>
        </w:rPr>
        <w:t xml:space="preserve">San </w:t>
      </w:r>
      <w:proofErr w:type="spellStart"/>
      <w:r w:rsidRPr="00F2763D">
        <w:rPr>
          <w:rFonts w:cs="Times New Roman"/>
          <w:i/>
        </w:rPr>
        <w:t>Gimi</w:t>
      </w:r>
      <w:r w:rsidR="00123E68" w:rsidRPr="00F2763D">
        <w:rPr>
          <w:rFonts w:cs="Times New Roman"/>
          <w:i/>
        </w:rPr>
        <w:t>g</w:t>
      </w:r>
      <w:r w:rsidRPr="00F2763D">
        <w:rPr>
          <w:rFonts w:cs="Times New Roman"/>
          <w:i/>
        </w:rPr>
        <w:t>nano</w:t>
      </w:r>
      <w:proofErr w:type="spellEnd"/>
      <w:r w:rsidRPr="00F2763D">
        <w:rPr>
          <w:rFonts w:cs="Times New Roman"/>
        </w:rPr>
        <w:t xml:space="preserve"> y de </w:t>
      </w:r>
      <w:r w:rsidRPr="00F2763D">
        <w:rPr>
          <w:rFonts w:cs="Times New Roman"/>
          <w:i/>
        </w:rPr>
        <w:t>Bolonia</w:t>
      </w:r>
      <w:r w:rsidRPr="00F2763D">
        <w:rPr>
          <w:rFonts w:cs="Times New Roman"/>
        </w:rPr>
        <w:t>.</w:t>
      </w:r>
    </w:p>
    <w:p w:rsidR="0066772E" w:rsidRPr="00EF3213" w:rsidRDefault="00565EF1" w:rsidP="00EF3213">
      <w:pPr>
        <w:spacing w:line="360" w:lineRule="auto"/>
        <w:jc w:val="both"/>
        <w:rPr>
          <w:rFonts w:cs="Times New Roman"/>
          <w:b/>
        </w:rPr>
      </w:pPr>
      <w:r w:rsidRPr="00EF3213">
        <w:rPr>
          <w:rFonts w:cs="Times New Roman"/>
          <w:b/>
        </w:rPr>
        <w:t xml:space="preserve">El caso de San </w:t>
      </w:r>
      <w:proofErr w:type="spellStart"/>
      <w:r w:rsidRPr="00EF3213">
        <w:rPr>
          <w:rFonts w:cs="Times New Roman"/>
          <w:b/>
        </w:rPr>
        <w:t>Gimi</w:t>
      </w:r>
      <w:r w:rsidR="00123E68" w:rsidRPr="00EF3213">
        <w:rPr>
          <w:rFonts w:cs="Times New Roman"/>
          <w:b/>
        </w:rPr>
        <w:t>g</w:t>
      </w:r>
      <w:r w:rsidRPr="00EF3213">
        <w:rPr>
          <w:rFonts w:cs="Times New Roman"/>
          <w:b/>
        </w:rPr>
        <w:t>nano</w:t>
      </w:r>
      <w:proofErr w:type="spellEnd"/>
    </w:p>
    <w:p w:rsidR="00565EF1" w:rsidRPr="00F2763D" w:rsidRDefault="00565EF1" w:rsidP="00EF3213">
      <w:pPr>
        <w:spacing w:line="360" w:lineRule="auto"/>
        <w:jc w:val="both"/>
        <w:rPr>
          <w:rFonts w:cs="Times New Roman"/>
        </w:rPr>
      </w:pPr>
      <w:r w:rsidRPr="00F2763D">
        <w:rPr>
          <w:rFonts w:cs="Times New Roman"/>
        </w:rPr>
        <w:t xml:space="preserve">En la llanura Toscana y a escasos km de Siena y de Florencia, </w:t>
      </w:r>
      <w:r w:rsidR="00123E68" w:rsidRPr="00F2763D">
        <w:rPr>
          <w:rFonts w:cs="Times New Roman"/>
        </w:rPr>
        <w:t>esta pequeña pero otrora rica población medieval</w:t>
      </w:r>
      <w:r w:rsidR="00AB066E" w:rsidRPr="00F2763D">
        <w:rPr>
          <w:rFonts w:cs="Times New Roman"/>
        </w:rPr>
        <w:t xml:space="preserve"> en clavada en la cima de una colina</w:t>
      </w:r>
      <w:r w:rsidR="00123E68" w:rsidRPr="00F2763D">
        <w:rPr>
          <w:rFonts w:cs="Times New Roman"/>
        </w:rPr>
        <w:t>, conserva apenas 13 de las originales 72 torres familiares construidas a lo largo de</w:t>
      </w:r>
      <w:r w:rsidR="002A06F1" w:rsidRPr="00F2763D">
        <w:rPr>
          <w:rFonts w:cs="Times New Roman"/>
        </w:rPr>
        <w:t xml:space="preserve"> </w:t>
      </w:r>
      <w:r w:rsidR="00123E68" w:rsidRPr="00F2763D">
        <w:rPr>
          <w:rFonts w:cs="Times New Roman"/>
        </w:rPr>
        <w:t>l</w:t>
      </w:r>
      <w:r w:rsidR="002A06F1" w:rsidRPr="00F2763D">
        <w:rPr>
          <w:rFonts w:cs="Times New Roman"/>
        </w:rPr>
        <w:t>os siglos</w:t>
      </w:r>
      <w:r w:rsidR="00123E68" w:rsidRPr="00F2763D">
        <w:rPr>
          <w:rFonts w:cs="Times New Roman"/>
        </w:rPr>
        <w:t xml:space="preserve"> XII</w:t>
      </w:r>
      <w:r w:rsidR="002A06F1" w:rsidRPr="00F2763D">
        <w:rPr>
          <w:rFonts w:cs="Times New Roman"/>
        </w:rPr>
        <w:t xml:space="preserve"> y XIII</w:t>
      </w:r>
      <w:r w:rsidR="00123E68" w:rsidRPr="00F2763D">
        <w:rPr>
          <w:rFonts w:cs="Times New Roman"/>
        </w:rPr>
        <w:t xml:space="preserve">. En medio de la </w:t>
      </w:r>
      <w:proofErr w:type="spellStart"/>
      <w:r w:rsidR="00123E68" w:rsidRPr="008008DE">
        <w:rPr>
          <w:rFonts w:cs="Times New Roman"/>
          <w:i/>
        </w:rPr>
        <w:t>Via</w:t>
      </w:r>
      <w:proofErr w:type="spellEnd"/>
      <w:r w:rsidR="00123E68" w:rsidRPr="008008DE">
        <w:rPr>
          <w:rFonts w:cs="Times New Roman"/>
          <w:i/>
        </w:rPr>
        <w:t xml:space="preserve"> </w:t>
      </w:r>
      <w:proofErr w:type="spellStart"/>
      <w:r w:rsidR="00123E68" w:rsidRPr="008008DE">
        <w:rPr>
          <w:rFonts w:cs="Times New Roman"/>
          <w:i/>
        </w:rPr>
        <w:t>Francígena</w:t>
      </w:r>
      <w:proofErr w:type="spellEnd"/>
      <w:r w:rsidR="00123E68" w:rsidRPr="00F2763D">
        <w:rPr>
          <w:rFonts w:cs="Times New Roman"/>
        </w:rPr>
        <w:t xml:space="preserve">, que concluía en Roma </w:t>
      </w:r>
      <w:r w:rsidR="00AB066E" w:rsidRPr="00F2763D">
        <w:rPr>
          <w:rFonts w:cs="Times New Roman"/>
        </w:rPr>
        <w:t xml:space="preserve">y se extendía hasta </w:t>
      </w:r>
      <w:r w:rsidR="00123E68" w:rsidRPr="00F2763D">
        <w:rPr>
          <w:rFonts w:cs="Times New Roman"/>
        </w:rPr>
        <w:t xml:space="preserve">Santiago de Compostela, las influencias artísticas y el flujo de peregrinos y mercaderías, dejó su marca en la población. </w:t>
      </w:r>
      <w:r w:rsidR="00AB066E" w:rsidRPr="00F2763D">
        <w:rPr>
          <w:rFonts w:cs="Times New Roman"/>
        </w:rPr>
        <w:t>Rica en viñedos, el comercio de la lana y el préstamo a usura, llegó a tener en torno del 1300 cerca de 13.000 habitantes y todo el casco urbano fue rodeado de una cinta muraría protectora, la que fue ampliada en por lo menos</w:t>
      </w:r>
      <w:r w:rsidR="00E30951">
        <w:rPr>
          <w:rFonts w:cs="Times New Roman"/>
        </w:rPr>
        <w:t xml:space="preserve"> </w:t>
      </w:r>
      <w:r w:rsidR="00AB066E" w:rsidRPr="00F2763D">
        <w:rPr>
          <w:rFonts w:cs="Times New Roman"/>
        </w:rPr>
        <w:t xml:space="preserve"> una ocasión. </w:t>
      </w:r>
      <w:r w:rsidR="00123E68" w:rsidRPr="00F2763D">
        <w:rPr>
          <w:rFonts w:cs="Times New Roman"/>
        </w:rPr>
        <w:t xml:space="preserve">Luego de 1199, en la que se declaró ciudad libre del Obispo de </w:t>
      </w:r>
      <w:proofErr w:type="spellStart"/>
      <w:r w:rsidR="00123E68" w:rsidRPr="00F2763D">
        <w:rPr>
          <w:rFonts w:cs="Times New Roman"/>
        </w:rPr>
        <w:t>Volterra</w:t>
      </w:r>
      <w:proofErr w:type="spellEnd"/>
      <w:r w:rsidR="00123E68" w:rsidRPr="00F2763D">
        <w:rPr>
          <w:rFonts w:cs="Times New Roman"/>
        </w:rPr>
        <w:t>, cayó</w:t>
      </w:r>
      <w:r w:rsidR="00AB066E" w:rsidRPr="00F2763D">
        <w:rPr>
          <w:rFonts w:cs="Times New Roman"/>
        </w:rPr>
        <w:t xml:space="preserve"> rápidamente</w:t>
      </w:r>
      <w:r w:rsidR="00123E68" w:rsidRPr="00F2763D">
        <w:rPr>
          <w:rFonts w:cs="Times New Roman"/>
        </w:rPr>
        <w:t xml:space="preserve"> en la devastadora lucha entre güelfos y gibelinos, por lo que los bandos civiles se enfrentaron decididamente necesitando echar mano de recursos defensivos. </w:t>
      </w:r>
      <w:r w:rsidR="00AB066E" w:rsidRPr="00F2763D">
        <w:rPr>
          <w:rFonts w:cs="Times New Roman"/>
        </w:rPr>
        <w:t xml:space="preserve">Tras la Peste de 1348, </w:t>
      </w:r>
      <w:r w:rsidR="00E30951">
        <w:rPr>
          <w:rFonts w:cs="Times New Roman"/>
        </w:rPr>
        <w:t xml:space="preserve">entró en la órbita de </w:t>
      </w:r>
      <w:r w:rsidR="00AB066E" w:rsidRPr="00F2763D">
        <w:rPr>
          <w:rFonts w:cs="Times New Roman"/>
        </w:rPr>
        <w:t>poder de Florencia</w:t>
      </w:r>
      <w:r w:rsidR="008008DE">
        <w:rPr>
          <w:rFonts w:cs="Times New Roman"/>
        </w:rPr>
        <w:t xml:space="preserve">, comenzando </w:t>
      </w:r>
      <w:r w:rsidR="00AB066E" w:rsidRPr="00F2763D">
        <w:rPr>
          <w:rFonts w:cs="Times New Roman"/>
        </w:rPr>
        <w:t xml:space="preserve">un largo y lento declive comercial y cultural, </w:t>
      </w:r>
      <w:r w:rsidR="00F6065D" w:rsidRPr="00F2763D">
        <w:rPr>
          <w:rFonts w:cs="Times New Roman"/>
        </w:rPr>
        <w:t xml:space="preserve">evidenciado en el expolio de edificios abandonados o la destrucción de muchos de ellos, como señal de sometimiento. Finalmente, para su restauración y puesta en valor, San </w:t>
      </w:r>
      <w:proofErr w:type="spellStart"/>
      <w:r w:rsidR="00F6065D" w:rsidRPr="00F2763D">
        <w:rPr>
          <w:rFonts w:cs="Times New Roman"/>
        </w:rPr>
        <w:t>Gimignano</w:t>
      </w:r>
      <w:proofErr w:type="spellEnd"/>
      <w:r w:rsidR="00F6065D" w:rsidRPr="00F2763D">
        <w:rPr>
          <w:rFonts w:cs="Times New Roman"/>
        </w:rPr>
        <w:t xml:space="preserve"> </w:t>
      </w:r>
      <w:r w:rsidR="00AB066E" w:rsidRPr="00F2763D">
        <w:rPr>
          <w:rFonts w:cs="Times New Roman"/>
        </w:rPr>
        <w:t>fue declarada Patrimonio de la Humanidad  por la UNESCO, en 1990.</w:t>
      </w:r>
    </w:p>
    <w:p w:rsidR="00123E68" w:rsidRPr="00F2763D" w:rsidRDefault="00AB066E" w:rsidP="00EF3213">
      <w:pPr>
        <w:spacing w:line="360" w:lineRule="auto"/>
        <w:jc w:val="both"/>
        <w:rPr>
          <w:rFonts w:cs="Times New Roman"/>
        </w:rPr>
      </w:pPr>
      <w:r w:rsidRPr="00F2763D">
        <w:rPr>
          <w:rFonts w:cs="Times New Roman"/>
        </w:rPr>
        <w:t>En el período de esplendor</w:t>
      </w:r>
      <w:r w:rsidR="008008DE">
        <w:rPr>
          <w:rFonts w:cs="Times New Roman"/>
        </w:rPr>
        <w:t>, entre los siglos XII y XIII</w:t>
      </w:r>
      <w:r w:rsidRPr="00F2763D">
        <w:rPr>
          <w:rFonts w:cs="Times New Roman"/>
        </w:rPr>
        <w:t>, l</w:t>
      </w:r>
      <w:r w:rsidR="00123E68" w:rsidRPr="00F2763D">
        <w:rPr>
          <w:rFonts w:cs="Times New Roman"/>
        </w:rPr>
        <w:t xml:space="preserve">as torres familiares de sillares de piedra sirvieron para </w:t>
      </w:r>
      <w:r w:rsidRPr="00F2763D">
        <w:rPr>
          <w:rFonts w:cs="Times New Roman"/>
        </w:rPr>
        <w:t xml:space="preserve">la demostración del poder de los clanes </w:t>
      </w:r>
      <w:r w:rsidR="00C14DAA" w:rsidRPr="00F2763D">
        <w:rPr>
          <w:rFonts w:cs="Times New Roman"/>
        </w:rPr>
        <w:t>encumbrados</w:t>
      </w:r>
      <w:r w:rsidRPr="00F2763D">
        <w:rPr>
          <w:rFonts w:cs="Times New Roman"/>
        </w:rPr>
        <w:t>,</w:t>
      </w:r>
      <w:r w:rsidR="00C14DAA" w:rsidRPr="00F2763D">
        <w:rPr>
          <w:rFonts w:cs="Times New Roman"/>
        </w:rPr>
        <w:t xml:space="preserve"> dado el altísimo costo en su construcción </w:t>
      </w:r>
      <w:r w:rsidR="008008DE">
        <w:rPr>
          <w:rFonts w:cs="Times New Roman"/>
        </w:rPr>
        <w:t xml:space="preserve">por los </w:t>
      </w:r>
      <w:r w:rsidR="00C14DAA" w:rsidRPr="00F2763D">
        <w:rPr>
          <w:rFonts w:cs="Times New Roman"/>
        </w:rPr>
        <w:t xml:space="preserve">andamiajes externos que necesitaban, íntegramente hechos de madera, tan costosa como </w:t>
      </w:r>
      <w:r w:rsidR="002A06F1" w:rsidRPr="00F2763D">
        <w:rPr>
          <w:rFonts w:cs="Times New Roman"/>
        </w:rPr>
        <w:t>los sillares tallados y pulidos</w:t>
      </w:r>
      <w:r w:rsidR="00C14DAA" w:rsidRPr="00F2763D">
        <w:rPr>
          <w:rFonts w:cs="Times New Roman"/>
        </w:rPr>
        <w:t>;</w:t>
      </w:r>
      <w:r w:rsidRPr="00F2763D">
        <w:rPr>
          <w:rFonts w:cs="Times New Roman"/>
        </w:rPr>
        <w:t xml:space="preserve"> de la misma forma que de refugio durante los continuos ajustes de cuentas y avatares del enfrentamiento entre facciones políticas. </w:t>
      </w:r>
      <w:r w:rsidR="00C14DAA" w:rsidRPr="00F2763D">
        <w:rPr>
          <w:rFonts w:cs="Times New Roman"/>
        </w:rPr>
        <w:t>Construidas fundamentalmente de piedra, con muros de unos dos metros de espesor</w:t>
      </w:r>
      <w:r w:rsidR="007A3878">
        <w:rPr>
          <w:rFonts w:cs="Times New Roman"/>
        </w:rPr>
        <w:t xml:space="preserve"> en su base</w:t>
      </w:r>
      <w:r w:rsidR="00C14DAA" w:rsidRPr="00F2763D">
        <w:rPr>
          <w:rFonts w:cs="Times New Roman"/>
        </w:rPr>
        <w:t xml:space="preserve">, </w:t>
      </w:r>
      <w:r w:rsidR="002A06F1" w:rsidRPr="00F2763D">
        <w:rPr>
          <w:rFonts w:cs="Times New Roman"/>
        </w:rPr>
        <w:t>alcanzaron</w:t>
      </w:r>
      <w:r w:rsidR="007A3878">
        <w:rPr>
          <w:rFonts w:cs="Times New Roman"/>
        </w:rPr>
        <w:t xml:space="preserve"> hasta </w:t>
      </w:r>
      <w:r w:rsidR="002A06F1" w:rsidRPr="00F2763D">
        <w:rPr>
          <w:rFonts w:cs="Times New Roman"/>
        </w:rPr>
        <w:t>60 metros de altura</w:t>
      </w:r>
      <w:r w:rsidR="00EF3213">
        <w:rPr>
          <w:rFonts w:cs="Times New Roman"/>
        </w:rPr>
        <w:t xml:space="preserve"> (recordemos que el Obelisco de Buenos Aires, alcanza unos 67.5 my construido con las más modernas técnicas del momento y en hormigón)</w:t>
      </w:r>
      <w:r w:rsidR="002A06F1" w:rsidRPr="00F2763D">
        <w:rPr>
          <w:rFonts w:cs="Times New Roman"/>
        </w:rPr>
        <w:t xml:space="preserve">, </w:t>
      </w:r>
      <w:r w:rsidR="00C14DAA" w:rsidRPr="00F2763D">
        <w:rPr>
          <w:rFonts w:cs="Times New Roman"/>
        </w:rPr>
        <w:t xml:space="preserve">eran frescas en verano y </w:t>
      </w:r>
      <w:proofErr w:type="spellStart"/>
      <w:r w:rsidR="00C14DAA" w:rsidRPr="00F2763D">
        <w:rPr>
          <w:rFonts w:cs="Times New Roman"/>
        </w:rPr>
        <w:t>calefaccionables</w:t>
      </w:r>
      <w:proofErr w:type="spellEnd"/>
      <w:r w:rsidR="00C14DAA" w:rsidRPr="00F2763D">
        <w:rPr>
          <w:rFonts w:cs="Times New Roman"/>
        </w:rPr>
        <w:t xml:space="preserve"> en invierno, pero con ambientes incómodos y muy pequeños (de unos </w:t>
      </w:r>
      <w:r w:rsidR="009D5542" w:rsidRPr="00F2763D">
        <w:rPr>
          <w:rFonts w:cs="Times New Roman"/>
        </w:rPr>
        <w:t xml:space="preserve">tres o cuatro metros cuadrados). En el piso inferior, solía encontrarse la bodega, en </w:t>
      </w:r>
      <w:r w:rsidR="007A3878">
        <w:rPr>
          <w:rFonts w:cs="Times New Roman"/>
        </w:rPr>
        <w:t xml:space="preserve">los </w:t>
      </w:r>
      <w:r w:rsidR="009D5542" w:rsidRPr="00F2763D">
        <w:rPr>
          <w:rFonts w:cs="Times New Roman"/>
        </w:rPr>
        <w:t>piso</w:t>
      </w:r>
      <w:r w:rsidR="007A3878">
        <w:rPr>
          <w:rFonts w:cs="Times New Roman"/>
        </w:rPr>
        <w:t>s superiores</w:t>
      </w:r>
      <w:r w:rsidR="009D5542" w:rsidRPr="00F2763D">
        <w:rPr>
          <w:rFonts w:cs="Times New Roman"/>
        </w:rPr>
        <w:t>, las habitaciones y en el nivel</w:t>
      </w:r>
      <w:r w:rsidR="007A3878">
        <w:rPr>
          <w:rFonts w:cs="Times New Roman"/>
        </w:rPr>
        <w:t xml:space="preserve"> próximo al techo</w:t>
      </w:r>
      <w:r w:rsidR="009D5542" w:rsidRPr="00F2763D">
        <w:rPr>
          <w:rFonts w:cs="Times New Roman"/>
        </w:rPr>
        <w:t>, la cocina</w:t>
      </w:r>
      <w:r w:rsidR="007758F7" w:rsidRPr="00F2763D">
        <w:rPr>
          <w:rFonts w:cs="Times New Roman"/>
        </w:rPr>
        <w:t xml:space="preserve">. Esto era necesario, debido a la probabilidad de un incendio, por lo que la cocina, </w:t>
      </w:r>
      <w:r w:rsidR="007758F7" w:rsidRPr="00F2763D">
        <w:rPr>
          <w:rFonts w:cs="Times New Roman"/>
        </w:rPr>
        <w:lastRenderedPageBreak/>
        <w:t>prácticamente coronaba el conjunto y si se quemaba, era más fácil abandonar la torre, por estar ocupados los pisos inferiores.</w:t>
      </w:r>
    </w:p>
    <w:p w:rsidR="007A3878" w:rsidRPr="00F2763D" w:rsidRDefault="00690EF9" w:rsidP="007A3878">
      <w:pPr>
        <w:spacing w:line="360" w:lineRule="auto"/>
        <w:jc w:val="both"/>
        <w:rPr>
          <w:rFonts w:cs="Times New Roman"/>
        </w:rPr>
      </w:pPr>
      <w:r w:rsidRPr="00F2763D">
        <w:rPr>
          <w:rFonts w:cs="Times New Roman"/>
        </w:rPr>
        <w:t xml:space="preserve">Desde finales del siglo XII, se empezaron a construir  edificios de menor altura y palacios de estilo arquitectónico definido y señorial, pero sin las consabidas torres. A partir de mediados del siglo, abunda el uso del ladrillo, con los que se empieza a construir edificios enteros o gran parte de los mismos, con un costo inferior y mayor rapidez, por lo que después de la mitad del siglo XIII ya no se construyen más torres, mientras que los edificios que se construyen de acuerdo a las últimas técnicas y gustos en boga en la época proliferan entre estas moles antiguas. </w:t>
      </w:r>
      <w:r w:rsidR="00843C6C">
        <w:rPr>
          <w:rFonts w:cs="Times New Roman"/>
        </w:rPr>
        <w:t>La “moda pisana”</w:t>
      </w:r>
      <w:r w:rsidR="007A3878" w:rsidRPr="00F2763D">
        <w:rPr>
          <w:rFonts w:cs="Times New Roman"/>
        </w:rPr>
        <w:t xml:space="preserve">, hizo que las torres elevadas </w:t>
      </w:r>
      <w:r w:rsidR="00843C6C">
        <w:rPr>
          <w:rFonts w:cs="Times New Roman"/>
        </w:rPr>
        <w:t xml:space="preserve">durante ese siglo </w:t>
      </w:r>
      <w:r w:rsidR="007A3878" w:rsidRPr="00F2763D">
        <w:rPr>
          <w:rFonts w:cs="Times New Roman"/>
        </w:rPr>
        <w:t>abriesen grandes ventanales altos y estrechos que daban a balcones largos y amplios, duplicando así la superficie habitable en los pisos superiores.</w:t>
      </w:r>
    </w:p>
    <w:p w:rsidR="007758F7" w:rsidRDefault="00843C6C" w:rsidP="00EF3213">
      <w:pPr>
        <w:spacing w:line="360" w:lineRule="auto"/>
        <w:jc w:val="both"/>
        <w:rPr>
          <w:rFonts w:cs="Times New Roman"/>
        </w:rPr>
      </w:pPr>
      <w:r>
        <w:rPr>
          <w:rFonts w:cs="Times New Roman"/>
        </w:rPr>
        <w:t xml:space="preserve">También, desde </w:t>
      </w:r>
      <w:r w:rsidR="00690EF9" w:rsidRPr="00F2763D">
        <w:rPr>
          <w:rFonts w:cs="Times New Roman"/>
        </w:rPr>
        <w:t xml:space="preserve">mediados de este siglo </w:t>
      </w:r>
      <w:r>
        <w:rPr>
          <w:rFonts w:cs="Times New Roman"/>
        </w:rPr>
        <w:t xml:space="preserve">es </w:t>
      </w:r>
      <w:r w:rsidR="00690EF9" w:rsidRPr="00F2763D">
        <w:rPr>
          <w:rFonts w:cs="Times New Roman"/>
        </w:rPr>
        <w:t xml:space="preserve">que las principales ciudades, como Florencia, Pisa, Lucca </w:t>
      </w:r>
      <w:r>
        <w:rPr>
          <w:rFonts w:cs="Times New Roman"/>
        </w:rPr>
        <w:t>o</w:t>
      </w:r>
      <w:r w:rsidR="00690EF9" w:rsidRPr="00F2763D">
        <w:rPr>
          <w:rFonts w:cs="Times New Roman"/>
        </w:rPr>
        <w:t xml:space="preserve"> Siena, defin</w:t>
      </w:r>
      <w:r>
        <w:rPr>
          <w:rFonts w:cs="Times New Roman"/>
        </w:rPr>
        <w:t>i</w:t>
      </w:r>
      <w:r w:rsidR="00690EF9" w:rsidRPr="00F2763D">
        <w:rPr>
          <w:rFonts w:cs="Times New Roman"/>
        </w:rPr>
        <w:t>e</w:t>
      </w:r>
      <w:r>
        <w:rPr>
          <w:rFonts w:cs="Times New Roman"/>
        </w:rPr>
        <w:t>ran</w:t>
      </w:r>
      <w:r w:rsidR="00690EF9" w:rsidRPr="00F2763D">
        <w:rPr>
          <w:rFonts w:cs="Times New Roman"/>
        </w:rPr>
        <w:t xml:space="preserve"> algunas características arquitectónicas diferentes y propias para cada ciudad. Esto no sucede en San </w:t>
      </w:r>
      <w:proofErr w:type="spellStart"/>
      <w:r w:rsidR="00690EF9" w:rsidRPr="00F2763D">
        <w:rPr>
          <w:rFonts w:cs="Times New Roman"/>
        </w:rPr>
        <w:t>Gimignano</w:t>
      </w:r>
      <w:proofErr w:type="spellEnd"/>
      <w:r w:rsidR="00690EF9" w:rsidRPr="00F2763D">
        <w:rPr>
          <w:rFonts w:cs="Times New Roman"/>
        </w:rPr>
        <w:t>, que es más bien de una tendencia a la arquitectura ecléctica muy original, que mezcla los estilos de las diferentes ciudades con las que se conecta cultural, económica o políticamente</w:t>
      </w:r>
      <w:r w:rsidR="00F2763D" w:rsidRPr="00F2763D">
        <w:rPr>
          <w:rFonts w:cs="Times New Roman"/>
        </w:rPr>
        <w:t>.</w:t>
      </w:r>
    </w:p>
    <w:p w:rsidR="00EF3213" w:rsidRDefault="00EF3213" w:rsidP="00EF3213">
      <w:pPr>
        <w:spacing w:line="360" w:lineRule="auto"/>
        <w:jc w:val="both"/>
        <w:rPr>
          <w:rFonts w:cs="Times New Roman"/>
        </w:rPr>
      </w:pPr>
      <w:r>
        <w:rPr>
          <w:rFonts w:cs="Times New Roman"/>
        </w:rPr>
        <w:t>Dado que las antiguas familias fueron desapareciendo, las pasiones políticas, al igual que la virulencia del planteo entre güelfos y gibelinos, significaron el fin de estas torres en cuanto a su construcción y algunas de ellas, finalmente fueron desmontadas para reutilizar el precioso material pétreo en edificios más acordes con el modo de vida del S XIV y posteriores.  No obstante, hoy podemos decir que en nuestra primera escala en busca de rascacielos, hemos tenido éxito.</w:t>
      </w:r>
    </w:p>
    <w:p w:rsidR="00F56D7D" w:rsidRPr="00843C6C" w:rsidRDefault="00F56D7D" w:rsidP="00EF3213">
      <w:pPr>
        <w:spacing w:line="360" w:lineRule="auto"/>
        <w:jc w:val="both"/>
        <w:rPr>
          <w:rFonts w:cs="Times New Roman"/>
          <w:b/>
        </w:rPr>
      </w:pPr>
      <w:proofErr w:type="spellStart"/>
      <w:r w:rsidRPr="00843C6C">
        <w:rPr>
          <w:rFonts w:cs="Times New Roman"/>
          <w:b/>
        </w:rPr>
        <w:t>Bologna</w:t>
      </w:r>
      <w:proofErr w:type="spellEnd"/>
      <w:r w:rsidRPr="00843C6C">
        <w:rPr>
          <w:rFonts w:cs="Times New Roman"/>
          <w:b/>
        </w:rPr>
        <w:t>, Ciudad universitaria</w:t>
      </w:r>
    </w:p>
    <w:p w:rsidR="00F56D7D" w:rsidRDefault="00F56D7D" w:rsidP="00EF3213">
      <w:pPr>
        <w:spacing w:line="360" w:lineRule="auto"/>
        <w:jc w:val="both"/>
        <w:rPr>
          <w:rFonts w:cs="Times New Roman"/>
        </w:rPr>
      </w:pPr>
      <w:r>
        <w:rPr>
          <w:rFonts w:cs="Times New Roman"/>
        </w:rPr>
        <w:t xml:space="preserve">En el N de Italia, la muy docta ciudad de </w:t>
      </w:r>
      <w:proofErr w:type="spellStart"/>
      <w:r>
        <w:rPr>
          <w:rFonts w:cs="Times New Roman"/>
        </w:rPr>
        <w:t>Bologna</w:t>
      </w:r>
      <w:proofErr w:type="spellEnd"/>
      <w:r>
        <w:rPr>
          <w:rFonts w:cs="Times New Roman"/>
        </w:rPr>
        <w:t>, cuenta desde 1088</w:t>
      </w:r>
      <w:r w:rsidR="0095061B">
        <w:rPr>
          <w:rFonts w:cs="Times New Roman"/>
        </w:rPr>
        <w:t xml:space="preserve"> con </w:t>
      </w:r>
      <w:r>
        <w:rPr>
          <w:rFonts w:cs="Times New Roman"/>
        </w:rPr>
        <w:t xml:space="preserve">su prestigiosísima </w:t>
      </w:r>
      <w:r w:rsidRPr="00796762">
        <w:rPr>
          <w:rFonts w:cs="Times New Roman"/>
          <w:i/>
        </w:rPr>
        <w:t xml:space="preserve">Alma Mater </w:t>
      </w:r>
      <w:proofErr w:type="spellStart"/>
      <w:r w:rsidRPr="00796762">
        <w:rPr>
          <w:rFonts w:cs="Times New Roman"/>
          <w:i/>
        </w:rPr>
        <w:t>Studiorum</w:t>
      </w:r>
      <w:proofErr w:type="spellEnd"/>
      <w:r>
        <w:rPr>
          <w:rFonts w:cs="Times New Roman"/>
        </w:rPr>
        <w:t xml:space="preserve">, que ha convertido a la </w:t>
      </w:r>
      <w:r w:rsidR="0095061B">
        <w:rPr>
          <w:rFonts w:cs="Times New Roman"/>
        </w:rPr>
        <w:t xml:space="preserve">localidad </w:t>
      </w:r>
      <w:r>
        <w:rPr>
          <w:rFonts w:cs="Times New Roman"/>
        </w:rPr>
        <w:t xml:space="preserve"> en verdadero centro neurálgico de estudiantes y profesores. Esta Universidad, creció en medio de una ciudad rica y próspera a la vera de la </w:t>
      </w:r>
      <w:proofErr w:type="spellStart"/>
      <w:r>
        <w:rPr>
          <w:rFonts w:cs="Times New Roman"/>
        </w:rPr>
        <w:t>Via</w:t>
      </w:r>
      <w:proofErr w:type="spellEnd"/>
      <w:r>
        <w:rPr>
          <w:rFonts w:cs="Times New Roman"/>
        </w:rPr>
        <w:t xml:space="preserve"> Emilia romana</w:t>
      </w:r>
      <w:r w:rsidR="0095061B">
        <w:rPr>
          <w:rFonts w:cs="Times New Roman"/>
        </w:rPr>
        <w:t xml:space="preserve">, pero al igual que San </w:t>
      </w:r>
      <w:proofErr w:type="spellStart"/>
      <w:r w:rsidR="0095061B">
        <w:rPr>
          <w:rFonts w:cs="Times New Roman"/>
        </w:rPr>
        <w:t>Gimignano</w:t>
      </w:r>
      <w:proofErr w:type="spellEnd"/>
      <w:r w:rsidR="0095061B">
        <w:rPr>
          <w:rFonts w:cs="Times New Roman"/>
        </w:rPr>
        <w:t xml:space="preserve">, intervino, como tantísima ciudad italiana, en las </w:t>
      </w:r>
      <w:proofErr w:type="spellStart"/>
      <w:r w:rsidR="0095061B">
        <w:rPr>
          <w:rFonts w:cs="Times New Roman"/>
        </w:rPr>
        <w:t>desaveniencias</w:t>
      </w:r>
      <w:proofErr w:type="spellEnd"/>
      <w:r w:rsidR="0095061B">
        <w:rPr>
          <w:rFonts w:cs="Times New Roman"/>
        </w:rPr>
        <w:t xml:space="preserve"> entre güelfos y gibelinos</w:t>
      </w:r>
      <w:r>
        <w:rPr>
          <w:rFonts w:cs="Times New Roman"/>
        </w:rPr>
        <w:t xml:space="preserve">.  </w:t>
      </w:r>
    </w:p>
    <w:p w:rsidR="0095061B" w:rsidRDefault="0095061B" w:rsidP="00EF3213">
      <w:pPr>
        <w:spacing w:line="360" w:lineRule="auto"/>
        <w:jc w:val="both"/>
        <w:rPr>
          <w:rFonts w:cs="Times New Roman"/>
        </w:rPr>
      </w:pPr>
      <w:r>
        <w:rPr>
          <w:rFonts w:cs="Times New Roman"/>
        </w:rPr>
        <w:t>No obstante, era una ciudad comercial surcada por canales navegables al estilo de Venecia, los cuales actualmente han sido cegados, menos uno, con puras finalidades turísticas.</w:t>
      </w:r>
      <w:r w:rsidR="004E7F8E">
        <w:rPr>
          <w:rFonts w:cs="Times New Roman"/>
        </w:rPr>
        <w:t xml:space="preserve"> </w:t>
      </w:r>
      <w:r>
        <w:rPr>
          <w:rFonts w:cs="Times New Roman"/>
        </w:rPr>
        <w:t>Ciudad aliada al Papa, fue la sede de la Cor</w:t>
      </w:r>
      <w:r w:rsidR="00EE4689">
        <w:rPr>
          <w:rFonts w:cs="Times New Roman"/>
        </w:rPr>
        <w:t>onación de Car</w:t>
      </w:r>
      <w:r>
        <w:rPr>
          <w:rFonts w:cs="Times New Roman"/>
        </w:rPr>
        <w:t>los V en 1527</w:t>
      </w:r>
      <w:r w:rsidR="00EE4689">
        <w:rPr>
          <w:rFonts w:cs="Times New Roman"/>
        </w:rPr>
        <w:t xml:space="preserve"> y hasta fue tomada por Napoleón  a finales del SXVIII como </w:t>
      </w:r>
      <w:r w:rsidR="004E7F8E">
        <w:rPr>
          <w:rFonts w:cs="Times New Roman"/>
        </w:rPr>
        <w:t>dorado botí</w:t>
      </w:r>
      <w:r w:rsidR="00EE4689">
        <w:rPr>
          <w:rFonts w:cs="Times New Roman"/>
        </w:rPr>
        <w:t>n</w:t>
      </w:r>
      <w:r w:rsidR="004E7F8E">
        <w:rPr>
          <w:rFonts w:cs="Times New Roman"/>
        </w:rPr>
        <w:t xml:space="preserve"> en su campaña italiana</w:t>
      </w:r>
      <w:r w:rsidR="00EE4689">
        <w:rPr>
          <w:rFonts w:cs="Times New Roman"/>
        </w:rPr>
        <w:t>.</w:t>
      </w:r>
      <w:r w:rsidR="004E7F8E">
        <w:rPr>
          <w:rFonts w:cs="Times New Roman"/>
        </w:rPr>
        <w:t xml:space="preserve"> </w:t>
      </w:r>
    </w:p>
    <w:p w:rsidR="004E7F8E" w:rsidRDefault="004E7F8E" w:rsidP="00EF3213">
      <w:pPr>
        <w:spacing w:line="360" w:lineRule="auto"/>
        <w:jc w:val="both"/>
        <w:rPr>
          <w:rFonts w:cs="Arial"/>
          <w:color w:val="252525"/>
          <w:shd w:val="clear" w:color="auto" w:fill="FFFFFF"/>
        </w:rPr>
      </w:pPr>
      <w:r>
        <w:rPr>
          <w:rFonts w:cs="Times New Roman"/>
        </w:rPr>
        <w:lastRenderedPageBreak/>
        <w:t xml:space="preserve">Al igual que </w:t>
      </w:r>
      <w:r w:rsidRPr="004E7F8E">
        <w:rPr>
          <w:rFonts w:cs="Times New Roman"/>
        </w:rPr>
        <w:t xml:space="preserve">en San </w:t>
      </w:r>
      <w:proofErr w:type="spellStart"/>
      <w:r w:rsidRPr="004E7F8E">
        <w:rPr>
          <w:rFonts w:cs="Times New Roman"/>
        </w:rPr>
        <w:t>Gimignano</w:t>
      </w:r>
      <w:proofErr w:type="spellEnd"/>
      <w:r w:rsidRPr="004E7F8E">
        <w:rPr>
          <w:rFonts w:cs="Times New Roman"/>
        </w:rPr>
        <w:t xml:space="preserve">, </w:t>
      </w:r>
      <w:proofErr w:type="spellStart"/>
      <w:r w:rsidRPr="004E7F8E">
        <w:rPr>
          <w:rFonts w:cs="Times New Roman"/>
        </w:rPr>
        <w:t>Bologna</w:t>
      </w:r>
      <w:proofErr w:type="spellEnd"/>
      <w:r w:rsidRPr="004E7F8E">
        <w:rPr>
          <w:rFonts w:cs="Times New Roman"/>
        </w:rPr>
        <w:t xml:space="preserve"> vio surgir en su </w:t>
      </w:r>
      <w:r w:rsidR="00280CEF">
        <w:rPr>
          <w:rFonts w:cs="Times New Roman"/>
        </w:rPr>
        <w:t>casco</w:t>
      </w:r>
      <w:r w:rsidRPr="004E7F8E">
        <w:rPr>
          <w:rFonts w:cs="Times New Roman"/>
        </w:rPr>
        <w:t xml:space="preserve"> urbano </w:t>
      </w:r>
      <w:r w:rsidR="00280CEF">
        <w:rPr>
          <w:rFonts w:cs="Times New Roman"/>
        </w:rPr>
        <w:t xml:space="preserve">intramuros </w:t>
      </w:r>
      <w:r w:rsidRPr="004E7F8E">
        <w:rPr>
          <w:rFonts w:cs="Times New Roman"/>
        </w:rPr>
        <w:t>una impresionante cantidad de torres pertenecientes a familias adineradas y poderosas que se aproximaron peligrosamente unas a otras, habiendo incluso un cálculo contemporáneo de unas 180, construidas entre los Siglos XII y XIII</w:t>
      </w:r>
      <w:r w:rsidR="00C93D64">
        <w:rPr>
          <w:rFonts w:cs="Times New Roman"/>
        </w:rPr>
        <w:t>, pero pocas superaban los 25 o 30 metros</w:t>
      </w:r>
      <w:r w:rsidRPr="004E7F8E">
        <w:rPr>
          <w:rFonts w:cs="Times New Roman"/>
        </w:rPr>
        <w:t>. Esta cifra, por demás inverosímil, acusa una contabilización errónea llevada a cabo por</w:t>
      </w:r>
      <w:r>
        <w:rPr>
          <w:rFonts w:cs="Times New Roman"/>
        </w:rPr>
        <w:t xml:space="preserve"> el arqueólogo, historiador y político</w:t>
      </w:r>
      <w:r w:rsidRPr="004E7F8E">
        <w:rPr>
          <w:rFonts w:cs="Times New Roman"/>
        </w:rPr>
        <w:t xml:space="preserve"> </w:t>
      </w:r>
      <w:r w:rsidRPr="004E7F8E">
        <w:rPr>
          <w:rFonts w:cs="Arial"/>
          <w:shd w:val="clear" w:color="auto" w:fill="FFFFFF"/>
        </w:rPr>
        <w:t xml:space="preserve">Giovanni </w:t>
      </w:r>
      <w:proofErr w:type="spellStart"/>
      <w:r w:rsidRPr="004E7F8E">
        <w:rPr>
          <w:rFonts w:cs="Arial"/>
          <w:shd w:val="clear" w:color="auto" w:fill="FFFFFF"/>
        </w:rPr>
        <w:t>Gozzadini</w:t>
      </w:r>
      <w:proofErr w:type="spellEnd"/>
      <w:r w:rsidRPr="004E7F8E">
        <w:rPr>
          <w:rFonts w:cs="Arial"/>
          <w:color w:val="252525"/>
          <w:shd w:val="clear" w:color="auto" w:fill="FFFFFF"/>
        </w:rPr>
        <w:t xml:space="preserve"> (1810- 188</w:t>
      </w:r>
      <w:r>
        <w:rPr>
          <w:rFonts w:cs="Arial"/>
          <w:color w:val="252525"/>
          <w:shd w:val="clear" w:color="auto" w:fill="FFFFFF"/>
        </w:rPr>
        <w:t>7</w:t>
      </w:r>
      <w:r w:rsidRPr="004E7F8E">
        <w:rPr>
          <w:rFonts w:cs="Arial"/>
          <w:color w:val="252525"/>
          <w:shd w:val="clear" w:color="auto" w:fill="FFFFFF"/>
        </w:rPr>
        <w:t>)</w:t>
      </w:r>
      <w:r>
        <w:rPr>
          <w:rFonts w:cs="Arial"/>
          <w:color w:val="252525"/>
          <w:shd w:val="clear" w:color="auto" w:fill="FFFFFF"/>
        </w:rPr>
        <w:t>, ya que cuenta y recuenta los mismos edificios con más de un nombre o los cita repetidamente. Lo cierto es que una cifra entre 80 y 100 torres es lo más acercado a la realidad, lo cual no deja de ser sorprendente para el tamaño de la pequeñísima ciudad medieval.</w:t>
      </w:r>
    </w:p>
    <w:p w:rsidR="004E7F8E" w:rsidRDefault="004E7F8E" w:rsidP="00EF3213">
      <w:pPr>
        <w:spacing w:line="360" w:lineRule="auto"/>
        <w:jc w:val="both"/>
        <w:rPr>
          <w:rFonts w:cs="Arial"/>
          <w:color w:val="252525"/>
          <w:shd w:val="clear" w:color="auto" w:fill="FFFFFF"/>
        </w:rPr>
      </w:pPr>
      <w:r>
        <w:rPr>
          <w:rFonts w:cs="Arial"/>
          <w:color w:val="252525"/>
          <w:shd w:val="clear" w:color="auto" w:fill="FFFFFF"/>
        </w:rPr>
        <w:t xml:space="preserve">Hoy en día, subsisten </w:t>
      </w:r>
      <w:r w:rsidR="009D50F9">
        <w:rPr>
          <w:rFonts w:cs="Arial"/>
          <w:color w:val="252525"/>
          <w:shd w:val="clear" w:color="auto" w:fill="FFFFFF"/>
        </w:rPr>
        <w:t>apenas 21 torres</w:t>
      </w:r>
      <w:r w:rsidR="00422FC2">
        <w:rPr>
          <w:rFonts w:cs="Arial"/>
          <w:color w:val="252525"/>
          <w:shd w:val="clear" w:color="auto" w:fill="FFFFFF"/>
        </w:rPr>
        <w:t>, de todas las originales, pues la mayoría ha desaparecido tras derrumbes, terremotos o demoliciones debidas a ampliaciones urbanísticas o cambios de gusto</w:t>
      </w:r>
      <w:r w:rsidR="009D50F9">
        <w:rPr>
          <w:rFonts w:cs="Arial"/>
          <w:color w:val="252525"/>
          <w:shd w:val="clear" w:color="auto" w:fill="FFFFFF"/>
        </w:rPr>
        <w:t xml:space="preserve">, pero no todas son  medievales y tan sólo dos merecen ser mencionadas por su relevancia, además de estar una al lado de la otra: la Torre </w:t>
      </w:r>
      <w:proofErr w:type="spellStart"/>
      <w:r w:rsidR="009D50F9" w:rsidRPr="00C238FF">
        <w:rPr>
          <w:rFonts w:cs="Arial"/>
          <w:i/>
          <w:color w:val="252525"/>
          <w:shd w:val="clear" w:color="auto" w:fill="FFFFFF"/>
        </w:rPr>
        <w:t>Garisenda</w:t>
      </w:r>
      <w:proofErr w:type="spellEnd"/>
      <w:r w:rsidR="009D50F9">
        <w:rPr>
          <w:rFonts w:cs="Arial"/>
          <w:color w:val="252525"/>
          <w:shd w:val="clear" w:color="auto" w:fill="FFFFFF"/>
        </w:rPr>
        <w:t xml:space="preserve"> y la </w:t>
      </w:r>
      <w:proofErr w:type="spellStart"/>
      <w:r w:rsidR="009D50F9" w:rsidRPr="00C238FF">
        <w:rPr>
          <w:rFonts w:cs="Arial"/>
          <w:i/>
          <w:color w:val="252525"/>
          <w:shd w:val="clear" w:color="auto" w:fill="FFFFFF"/>
        </w:rPr>
        <w:t>Asinelli</w:t>
      </w:r>
      <w:proofErr w:type="spellEnd"/>
      <w:r w:rsidR="009D50F9" w:rsidRPr="00C238FF">
        <w:rPr>
          <w:rFonts w:cs="Arial"/>
          <w:i/>
          <w:color w:val="252525"/>
          <w:shd w:val="clear" w:color="auto" w:fill="FFFFFF"/>
        </w:rPr>
        <w:t>.</w:t>
      </w:r>
      <w:r w:rsidR="009D50F9">
        <w:rPr>
          <w:rFonts w:cs="Arial"/>
          <w:color w:val="252525"/>
          <w:shd w:val="clear" w:color="auto" w:fill="FFFFFF"/>
        </w:rPr>
        <w:t xml:space="preserve"> La primera hoy cuenta con 48 metros de altura y está fuertemente inclinada con una diferencia de unos 3,20 metros respecto de su eje. En su momento de esplendor llegó a tener 60 metros, pero dado que estaba construida con cimientos poco fiables y en terreno arenoso, comenzó a inclinarse a un siglo de ser terminada, </w:t>
      </w:r>
      <w:r w:rsidR="00422FC2">
        <w:rPr>
          <w:rFonts w:cs="Arial"/>
          <w:color w:val="252525"/>
          <w:shd w:val="clear" w:color="auto" w:fill="FFFFFF"/>
        </w:rPr>
        <w:t xml:space="preserve">amén de </w:t>
      </w:r>
      <w:r w:rsidR="00280CEF">
        <w:rPr>
          <w:rFonts w:cs="Arial"/>
          <w:color w:val="252525"/>
          <w:shd w:val="clear" w:color="auto" w:fill="FFFFFF"/>
        </w:rPr>
        <w:t xml:space="preserve">sacudirse </w:t>
      </w:r>
      <w:r w:rsidR="00422FC2">
        <w:rPr>
          <w:rFonts w:cs="Arial"/>
          <w:color w:val="252525"/>
          <w:shd w:val="clear" w:color="auto" w:fill="FFFFFF"/>
        </w:rPr>
        <w:t>peligrosamente durante el terremoto de 1355</w:t>
      </w:r>
      <w:r w:rsidR="00280CEF">
        <w:rPr>
          <w:rFonts w:cs="Arial"/>
          <w:color w:val="252525"/>
          <w:shd w:val="clear" w:color="auto" w:fill="FFFFFF"/>
        </w:rPr>
        <w:t>, pero sin colapsar</w:t>
      </w:r>
      <w:r w:rsidR="00422FC2">
        <w:rPr>
          <w:rFonts w:cs="Arial"/>
          <w:color w:val="252525"/>
          <w:shd w:val="clear" w:color="auto" w:fill="FFFFFF"/>
        </w:rPr>
        <w:t xml:space="preserve">. Debió </w:t>
      </w:r>
      <w:r w:rsidR="009D50F9">
        <w:rPr>
          <w:rFonts w:cs="Arial"/>
          <w:color w:val="252525"/>
          <w:shd w:val="clear" w:color="auto" w:fill="FFFFFF"/>
        </w:rPr>
        <w:t xml:space="preserve"> ser “recortada”</w:t>
      </w:r>
      <w:r w:rsidR="00422FC2">
        <w:rPr>
          <w:rFonts w:cs="Arial"/>
          <w:color w:val="252525"/>
          <w:shd w:val="clear" w:color="auto" w:fill="FFFFFF"/>
        </w:rPr>
        <w:t xml:space="preserve"> en el S XIX</w:t>
      </w:r>
      <w:r w:rsidR="009D50F9">
        <w:rPr>
          <w:rFonts w:cs="Arial"/>
          <w:color w:val="252525"/>
          <w:shd w:val="clear" w:color="auto" w:fill="FFFFFF"/>
        </w:rPr>
        <w:t>, dad</w:t>
      </w:r>
      <w:r w:rsidR="00280CEF">
        <w:rPr>
          <w:rFonts w:cs="Arial"/>
          <w:color w:val="252525"/>
          <w:shd w:val="clear" w:color="auto" w:fill="FFFFFF"/>
        </w:rPr>
        <w:t>a</w:t>
      </w:r>
      <w:r w:rsidR="009D50F9">
        <w:rPr>
          <w:rFonts w:cs="Arial"/>
          <w:color w:val="252525"/>
          <w:shd w:val="clear" w:color="auto" w:fill="FFFFFF"/>
        </w:rPr>
        <w:t xml:space="preserve"> </w:t>
      </w:r>
      <w:r w:rsidR="00C238FF">
        <w:rPr>
          <w:rFonts w:cs="Arial"/>
          <w:color w:val="252525"/>
          <w:shd w:val="clear" w:color="auto" w:fill="FFFFFF"/>
        </w:rPr>
        <w:t xml:space="preserve">la fuerte </w:t>
      </w:r>
      <w:r w:rsidR="009D50F9">
        <w:rPr>
          <w:rFonts w:cs="Arial"/>
          <w:color w:val="252525"/>
          <w:shd w:val="clear" w:color="auto" w:fill="FFFFFF"/>
        </w:rPr>
        <w:t>inclina</w:t>
      </w:r>
      <w:r w:rsidR="00C238FF">
        <w:rPr>
          <w:rFonts w:cs="Arial"/>
          <w:color w:val="252525"/>
          <w:shd w:val="clear" w:color="auto" w:fill="FFFFFF"/>
        </w:rPr>
        <w:t xml:space="preserve">ción </w:t>
      </w:r>
      <w:r w:rsidR="009D50F9">
        <w:rPr>
          <w:rFonts w:cs="Arial"/>
          <w:color w:val="252525"/>
          <w:shd w:val="clear" w:color="auto" w:fill="FFFFFF"/>
        </w:rPr>
        <w:t xml:space="preserve"> sobre un templo que se encuentra a escasos metros</w:t>
      </w:r>
      <w:r w:rsidR="00C238FF">
        <w:rPr>
          <w:rFonts w:cs="Arial"/>
          <w:color w:val="252525"/>
          <w:shd w:val="clear" w:color="auto" w:fill="FFFFFF"/>
        </w:rPr>
        <w:t>, pero aún así, e</w:t>
      </w:r>
      <w:r w:rsidR="009D50F9">
        <w:rPr>
          <w:rFonts w:cs="Arial"/>
          <w:color w:val="252525"/>
          <w:shd w:val="clear" w:color="auto" w:fill="FFFFFF"/>
        </w:rPr>
        <w:t xml:space="preserve">sta torre tiene el </w:t>
      </w:r>
      <w:r w:rsidR="00422FC2">
        <w:rPr>
          <w:rFonts w:cs="Arial"/>
          <w:color w:val="252525"/>
          <w:shd w:val="clear" w:color="auto" w:fill="FFFFFF"/>
        </w:rPr>
        <w:t>privilegio</w:t>
      </w:r>
      <w:r w:rsidR="009D50F9">
        <w:rPr>
          <w:rFonts w:cs="Arial"/>
          <w:color w:val="252525"/>
          <w:shd w:val="clear" w:color="auto" w:fill="FFFFFF"/>
        </w:rPr>
        <w:t xml:space="preserve"> de haber sido nombrada por Dante en la </w:t>
      </w:r>
      <w:proofErr w:type="spellStart"/>
      <w:r w:rsidR="009D50F9" w:rsidRPr="00C238FF">
        <w:rPr>
          <w:rFonts w:cs="Arial"/>
          <w:i/>
          <w:color w:val="252525"/>
          <w:shd w:val="clear" w:color="auto" w:fill="FFFFFF"/>
        </w:rPr>
        <w:t>Commedia</w:t>
      </w:r>
      <w:proofErr w:type="spellEnd"/>
      <w:r w:rsidR="009D50F9">
        <w:rPr>
          <w:rFonts w:cs="Arial"/>
          <w:color w:val="252525"/>
          <w:shd w:val="clear" w:color="auto" w:fill="FFFFFF"/>
        </w:rPr>
        <w:t>, lo que marca su importancia y característica inclinación.</w:t>
      </w:r>
    </w:p>
    <w:p w:rsidR="009D50F9" w:rsidRDefault="009D50F9" w:rsidP="00EF3213">
      <w:pPr>
        <w:spacing w:line="360" w:lineRule="auto"/>
        <w:jc w:val="both"/>
        <w:rPr>
          <w:rFonts w:cs="Arial"/>
          <w:color w:val="252525"/>
          <w:shd w:val="clear" w:color="auto" w:fill="FFFFFF"/>
        </w:rPr>
      </w:pPr>
      <w:r>
        <w:rPr>
          <w:rFonts w:cs="Arial"/>
          <w:color w:val="252525"/>
          <w:shd w:val="clear" w:color="auto" w:fill="FFFFFF"/>
        </w:rPr>
        <w:t xml:space="preserve">La </w:t>
      </w:r>
      <w:proofErr w:type="spellStart"/>
      <w:r w:rsidRPr="00C238FF">
        <w:rPr>
          <w:rFonts w:cs="Arial"/>
          <w:i/>
          <w:color w:val="252525"/>
          <w:shd w:val="clear" w:color="auto" w:fill="FFFFFF"/>
        </w:rPr>
        <w:t>Asinelli</w:t>
      </w:r>
      <w:proofErr w:type="spellEnd"/>
      <w:r>
        <w:rPr>
          <w:rFonts w:cs="Arial"/>
          <w:color w:val="252525"/>
          <w:shd w:val="clear" w:color="auto" w:fill="FFFFFF"/>
        </w:rPr>
        <w:t xml:space="preserve">, </w:t>
      </w:r>
      <w:r w:rsidR="007D4BF5">
        <w:rPr>
          <w:rFonts w:cs="Arial"/>
          <w:color w:val="252525"/>
          <w:shd w:val="clear" w:color="auto" w:fill="FFFFFF"/>
        </w:rPr>
        <w:t xml:space="preserve">construida a partir entre 1109 y 1119, lleva </w:t>
      </w:r>
      <w:r>
        <w:rPr>
          <w:rFonts w:cs="Arial"/>
          <w:color w:val="252525"/>
          <w:shd w:val="clear" w:color="auto" w:fill="FFFFFF"/>
        </w:rPr>
        <w:t xml:space="preserve">también el nombre de la </w:t>
      </w:r>
      <w:r w:rsidR="007D4BF5">
        <w:rPr>
          <w:rFonts w:cs="Arial"/>
          <w:color w:val="252525"/>
          <w:shd w:val="clear" w:color="auto" w:fill="FFFFFF"/>
        </w:rPr>
        <w:t xml:space="preserve">familia que la mandó edificar </w:t>
      </w:r>
      <w:r>
        <w:rPr>
          <w:rFonts w:cs="Arial"/>
          <w:color w:val="252525"/>
          <w:shd w:val="clear" w:color="auto" w:fill="FFFFFF"/>
        </w:rPr>
        <w:t>y poseyó, es la más alta y poderosa de toda la ciudad, con unos 97, 6 metros</w:t>
      </w:r>
      <w:r w:rsidR="003974D5">
        <w:rPr>
          <w:rFonts w:cs="Arial"/>
          <w:color w:val="252525"/>
          <w:shd w:val="clear" w:color="auto" w:fill="FFFFFF"/>
        </w:rPr>
        <w:t xml:space="preserve"> y que ganó unos 30 metros en el S XIV, cuando no contaba con más de 60 metros de altura y tras ser adquirida por la Comuna, se la “estiró”</w:t>
      </w:r>
      <w:r w:rsidR="007D4BF5">
        <w:rPr>
          <w:rFonts w:cs="Arial"/>
          <w:color w:val="252525"/>
          <w:shd w:val="clear" w:color="auto" w:fill="FFFFFF"/>
        </w:rPr>
        <w:t>, transformándola en magnífico puesto de vigía para toda la comarca. Durante la  Segunda Guerra Mundial, fue usada como puesto de comando para los socorristas que avizoraban incendios tras los bombardeos aliados.  Finalmente, hasta hace pocos años fue usada su cima como lugar de instalación de una antena de repetición de la RAI, la q</w:t>
      </w:r>
      <w:r w:rsidR="00422FC2">
        <w:rPr>
          <w:rFonts w:cs="Arial"/>
          <w:color w:val="252525"/>
          <w:shd w:val="clear" w:color="auto" w:fill="FFFFFF"/>
        </w:rPr>
        <w:t>u</w:t>
      </w:r>
      <w:r w:rsidR="007D4BF5">
        <w:rPr>
          <w:rFonts w:cs="Arial"/>
          <w:color w:val="252525"/>
          <w:shd w:val="clear" w:color="auto" w:fill="FFFFFF"/>
        </w:rPr>
        <w:t>e ha sido retirada tras la última restauración del edificio</w:t>
      </w:r>
      <w:r w:rsidR="00422FC2">
        <w:rPr>
          <w:rFonts w:cs="Arial"/>
          <w:color w:val="252525"/>
          <w:shd w:val="clear" w:color="auto" w:fill="FFFFFF"/>
        </w:rPr>
        <w:t>, el</w:t>
      </w:r>
      <w:r w:rsidR="007D4BF5">
        <w:rPr>
          <w:rFonts w:cs="Arial"/>
          <w:color w:val="252525"/>
          <w:shd w:val="clear" w:color="auto" w:fill="FFFFFF"/>
        </w:rPr>
        <w:t xml:space="preserve"> que lleva dentro una sucesión de 498 escalones para llegar a la cima y unos diez descansos. La torre </w:t>
      </w:r>
      <w:proofErr w:type="spellStart"/>
      <w:r w:rsidR="007D4BF5" w:rsidRPr="00C238FF">
        <w:rPr>
          <w:rFonts w:cs="Arial"/>
          <w:i/>
          <w:color w:val="252525"/>
          <w:shd w:val="clear" w:color="auto" w:fill="FFFFFF"/>
        </w:rPr>
        <w:t>Asinelli</w:t>
      </w:r>
      <w:proofErr w:type="spellEnd"/>
      <w:r w:rsidR="007D4BF5">
        <w:rPr>
          <w:rFonts w:cs="Arial"/>
          <w:color w:val="252525"/>
          <w:shd w:val="clear" w:color="auto" w:fill="FFFFFF"/>
        </w:rPr>
        <w:t xml:space="preserve"> está inclinada como su vecina </w:t>
      </w:r>
      <w:proofErr w:type="spellStart"/>
      <w:r w:rsidR="007D4BF5" w:rsidRPr="00C238FF">
        <w:rPr>
          <w:rFonts w:cs="Arial"/>
          <w:i/>
          <w:color w:val="252525"/>
          <w:shd w:val="clear" w:color="auto" w:fill="FFFFFF"/>
        </w:rPr>
        <w:t>Garisenda</w:t>
      </w:r>
      <w:proofErr w:type="spellEnd"/>
      <w:r w:rsidR="007D4BF5">
        <w:rPr>
          <w:rFonts w:cs="Arial"/>
          <w:color w:val="252525"/>
          <w:shd w:val="clear" w:color="auto" w:fill="FFFFFF"/>
        </w:rPr>
        <w:t>, per</w:t>
      </w:r>
      <w:r w:rsidR="00422FC2">
        <w:rPr>
          <w:rFonts w:cs="Arial"/>
          <w:color w:val="252525"/>
          <w:shd w:val="clear" w:color="auto" w:fill="FFFFFF"/>
        </w:rPr>
        <w:t>o</w:t>
      </w:r>
      <w:r w:rsidR="007D4BF5">
        <w:rPr>
          <w:rFonts w:cs="Arial"/>
          <w:color w:val="252525"/>
          <w:shd w:val="clear" w:color="auto" w:fill="FFFFFF"/>
        </w:rPr>
        <w:t xml:space="preserve"> tan sólo 1,3 metros desde </w:t>
      </w:r>
      <w:r w:rsidR="00422FC2">
        <w:rPr>
          <w:rFonts w:cs="Arial"/>
          <w:color w:val="252525"/>
          <w:shd w:val="clear" w:color="auto" w:fill="FFFFFF"/>
        </w:rPr>
        <w:t>que fue edificada y durante el SXV estuvieron unidas por una suerte de puente o estructura de madera, que se quemó en 1398, además de</w:t>
      </w:r>
      <w:r w:rsidR="00C238FF">
        <w:rPr>
          <w:rFonts w:cs="Arial"/>
          <w:color w:val="252525"/>
          <w:shd w:val="clear" w:color="auto" w:fill="FFFFFF"/>
        </w:rPr>
        <w:t xml:space="preserve"> haber soportado </w:t>
      </w:r>
      <w:r w:rsidR="00422FC2">
        <w:rPr>
          <w:rFonts w:cs="Arial"/>
          <w:color w:val="252525"/>
          <w:shd w:val="clear" w:color="auto" w:fill="FFFFFF"/>
        </w:rPr>
        <w:t>numerosos rayos que caían en el techo de placas de metal que la corona, hasta que se instaló un pararrayos en su cima en 1824</w:t>
      </w:r>
      <w:r>
        <w:rPr>
          <w:rFonts w:cs="Arial"/>
          <w:color w:val="252525"/>
          <w:shd w:val="clear" w:color="auto" w:fill="FFFFFF"/>
        </w:rPr>
        <w:t xml:space="preserve">. </w:t>
      </w:r>
    </w:p>
    <w:p w:rsidR="00C93D64" w:rsidRPr="00231650" w:rsidRDefault="00C93D64" w:rsidP="00EF3213">
      <w:pPr>
        <w:spacing w:line="360" w:lineRule="auto"/>
        <w:jc w:val="both"/>
        <w:rPr>
          <w:rFonts w:cs="Arial"/>
          <w:color w:val="252525"/>
          <w:shd w:val="clear" w:color="auto" w:fill="FFFFFF"/>
        </w:rPr>
      </w:pPr>
      <w:r>
        <w:rPr>
          <w:rFonts w:cs="Arial"/>
          <w:color w:val="252525"/>
          <w:shd w:val="clear" w:color="auto" w:fill="FFFFFF"/>
        </w:rPr>
        <w:lastRenderedPageBreak/>
        <w:t xml:space="preserve">En su base, el espesor de los muros supera largamente los </w:t>
      </w:r>
      <w:r w:rsidR="00231650">
        <w:rPr>
          <w:rFonts w:cs="Arial"/>
          <w:color w:val="252525"/>
          <w:shd w:val="clear" w:color="auto" w:fill="FFFFFF"/>
        </w:rPr>
        <w:t>4</w:t>
      </w:r>
      <w:r>
        <w:rPr>
          <w:rFonts w:cs="Arial"/>
          <w:color w:val="252525"/>
          <w:shd w:val="clear" w:color="auto" w:fill="FFFFFF"/>
        </w:rPr>
        <w:t xml:space="preserve"> metros en tanto en su cima, es más ligera y delicada</w:t>
      </w:r>
      <w:r w:rsidR="00C238FF">
        <w:rPr>
          <w:rFonts w:cs="Arial"/>
          <w:color w:val="252525"/>
          <w:shd w:val="clear" w:color="auto" w:fill="FFFFFF"/>
        </w:rPr>
        <w:t xml:space="preserve">, teniendo su </w:t>
      </w:r>
      <w:r>
        <w:rPr>
          <w:rFonts w:cs="Arial"/>
          <w:color w:val="252525"/>
          <w:shd w:val="clear" w:color="auto" w:fill="FFFFFF"/>
        </w:rPr>
        <w:t xml:space="preserve">piel externa  de </w:t>
      </w:r>
      <w:r w:rsidRPr="00231650">
        <w:rPr>
          <w:rFonts w:cs="Arial"/>
          <w:color w:val="252525"/>
          <w:shd w:val="clear" w:color="auto" w:fill="FFFFFF"/>
        </w:rPr>
        <w:t>piedra, pero el interior de ladrillos</w:t>
      </w:r>
      <w:r w:rsidR="00231650" w:rsidRPr="00231650">
        <w:rPr>
          <w:rFonts w:cs="Arial"/>
          <w:color w:val="252525"/>
          <w:shd w:val="clear" w:color="auto" w:fill="FFFFFF"/>
        </w:rPr>
        <w:t>.</w:t>
      </w:r>
    </w:p>
    <w:p w:rsidR="00231650" w:rsidRDefault="00231650" w:rsidP="00EF3213">
      <w:pPr>
        <w:spacing w:line="360" w:lineRule="auto"/>
        <w:jc w:val="both"/>
        <w:rPr>
          <w:rFonts w:cs="Arial"/>
          <w:color w:val="252525"/>
          <w:shd w:val="clear" w:color="auto" w:fill="FFFFFF"/>
        </w:rPr>
      </w:pPr>
      <w:r w:rsidRPr="00231650">
        <w:rPr>
          <w:rFonts w:cs="Arial"/>
          <w:color w:val="252525"/>
          <w:shd w:val="clear" w:color="auto" w:fill="FFFFFF"/>
        </w:rPr>
        <w:t xml:space="preserve">Otras torres </w:t>
      </w:r>
      <w:proofErr w:type="spellStart"/>
      <w:r w:rsidRPr="00231650">
        <w:rPr>
          <w:rFonts w:cs="Arial"/>
          <w:color w:val="252525"/>
          <w:shd w:val="clear" w:color="auto" w:fill="FFFFFF"/>
        </w:rPr>
        <w:t>bolognesas</w:t>
      </w:r>
      <w:proofErr w:type="spellEnd"/>
      <w:r w:rsidRPr="00231650">
        <w:rPr>
          <w:rFonts w:cs="Arial"/>
          <w:color w:val="252525"/>
          <w:shd w:val="clear" w:color="auto" w:fill="FFFFFF"/>
        </w:rPr>
        <w:t xml:space="preserve"> actualmente existentes son: </w:t>
      </w:r>
      <w:r w:rsidRPr="00231650">
        <w:rPr>
          <w:rFonts w:cs="Arial"/>
          <w:shd w:val="clear" w:color="auto" w:fill="FFFFFF"/>
        </w:rPr>
        <w:t xml:space="preserve">Torre </w:t>
      </w:r>
      <w:proofErr w:type="spellStart"/>
      <w:r w:rsidRPr="0073206B">
        <w:rPr>
          <w:rFonts w:cs="Arial"/>
          <w:i/>
          <w:shd w:val="clear" w:color="auto" w:fill="FFFFFF"/>
        </w:rPr>
        <w:t>Azzoguidi</w:t>
      </w:r>
      <w:proofErr w:type="spellEnd"/>
      <w:r w:rsidRPr="00231650">
        <w:rPr>
          <w:rFonts w:cs="Arial"/>
          <w:color w:val="252525"/>
          <w:shd w:val="clear" w:color="auto" w:fill="FFFFFF"/>
        </w:rPr>
        <w:t xml:space="preserve">, llamada </w:t>
      </w:r>
      <w:r w:rsidRPr="00231650">
        <w:rPr>
          <w:rStyle w:val="apple-converted-space"/>
          <w:rFonts w:cs="Arial"/>
          <w:color w:val="252525"/>
          <w:shd w:val="clear" w:color="auto" w:fill="FFFFFF"/>
        </w:rPr>
        <w:t> </w:t>
      </w:r>
      <w:proofErr w:type="spellStart"/>
      <w:r w:rsidRPr="00231650">
        <w:rPr>
          <w:rFonts w:cs="Arial"/>
          <w:i/>
          <w:iCs/>
          <w:color w:val="252525"/>
          <w:shd w:val="clear" w:color="auto" w:fill="FFFFFF"/>
        </w:rPr>
        <w:t>Altabella</w:t>
      </w:r>
      <w:proofErr w:type="spellEnd"/>
      <w:r w:rsidRPr="00231650">
        <w:rPr>
          <w:rStyle w:val="apple-converted-space"/>
          <w:rFonts w:cs="Arial"/>
          <w:color w:val="252525"/>
          <w:shd w:val="clear" w:color="auto" w:fill="FFFFFF"/>
        </w:rPr>
        <w:t> </w:t>
      </w:r>
      <w:r w:rsidRPr="00231650">
        <w:rPr>
          <w:rFonts w:cs="Arial"/>
          <w:color w:val="252525"/>
          <w:shd w:val="clear" w:color="auto" w:fill="FFFFFF"/>
        </w:rPr>
        <w:t>(61 metros), la</w:t>
      </w:r>
      <w:r w:rsidRPr="00231650">
        <w:rPr>
          <w:rStyle w:val="apple-converted-space"/>
          <w:rFonts w:cs="Arial"/>
          <w:color w:val="252525"/>
          <w:shd w:val="clear" w:color="auto" w:fill="FFFFFF"/>
        </w:rPr>
        <w:t> </w:t>
      </w:r>
      <w:r w:rsidRPr="00231650">
        <w:rPr>
          <w:rFonts w:cs="Arial"/>
          <w:shd w:val="clear" w:color="auto" w:fill="FFFFFF"/>
        </w:rPr>
        <w:t xml:space="preserve">Torre </w:t>
      </w:r>
      <w:proofErr w:type="spellStart"/>
      <w:r w:rsidRPr="0073206B">
        <w:rPr>
          <w:rFonts w:cs="Arial"/>
          <w:i/>
          <w:shd w:val="clear" w:color="auto" w:fill="FFFFFF"/>
        </w:rPr>
        <w:t>Prendiparte</w:t>
      </w:r>
      <w:proofErr w:type="spellEnd"/>
      <w:r w:rsidRPr="00231650">
        <w:rPr>
          <w:rFonts w:cs="Arial"/>
          <w:color w:val="252525"/>
          <w:shd w:val="clear" w:color="auto" w:fill="FFFFFF"/>
        </w:rPr>
        <w:t xml:space="preserve">, llamada </w:t>
      </w:r>
      <w:proofErr w:type="spellStart"/>
      <w:r w:rsidRPr="00231650">
        <w:rPr>
          <w:rFonts w:cs="Arial"/>
          <w:i/>
          <w:iCs/>
          <w:color w:val="252525"/>
          <w:shd w:val="clear" w:color="auto" w:fill="FFFFFF"/>
        </w:rPr>
        <w:t>Coronata</w:t>
      </w:r>
      <w:proofErr w:type="spellEnd"/>
      <w:r w:rsidRPr="00231650">
        <w:rPr>
          <w:rStyle w:val="apple-converted-space"/>
          <w:rFonts w:cs="Arial"/>
          <w:color w:val="252525"/>
          <w:shd w:val="clear" w:color="auto" w:fill="FFFFFF"/>
        </w:rPr>
        <w:t> </w:t>
      </w:r>
      <w:r w:rsidRPr="00231650">
        <w:rPr>
          <w:rFonts w:cs="Arial"/>
          <w:color w:val="252525"/>
          <w:shd w:val="clear" w:color="auto" w:fill="FFFFFF"/>
        </w:rPr>
        <w:t>(59,50 m), las torres</w:t>
      </w:r>
      <w:r w:rsidRPr="00231650">
        <w:rPr>
          <w:rStyle w:val="apple-converted-space"/>
          <w:rFonts w:cs="Arial"/>
          <w:color w:val="252525"/>
          <w:shd w:val="clear" w:color="auto" w:fill="FFFFFF"/>
        </w:rPr>
        <w:t> </w:t>
      </w:r>
      <w:proofErr w:type="spellStart"/>
      <w:r w:rsidRPr="0073206B">
        <w:rPr>
          <w:rStyle w:val="apple-converted-space"/>
          <w:rFonts w:cs="Arial"/>
          <w:i/>
          <w:color w:val="252525"/>
          <w:shd w:val="clear" w:color="auto" w:fill="FFFFFF"/>
        </w:rPr>
        <w:t>Scappi</w:t>
      </w:r>
      <w:proofErr w:type="spellEnd"/>
      <w:r w:rsidRPr="00231650">
        <w:rPr>
          <w:rStyle w:val="apple-converted-space"/>
          <w:rFonts w:cs="Arial"/>
          <w:color w:val="252525"/>
          <w:shd w:val="clear" w:color="auto" w:fill="FFFFFF"/>
        </w:rPr>
        <w:t xml:space="preserve"> </w:t>
      </w:r>
      <w:r w:rsidRPr="00231650">
        <w:rPr>
          <w:rFonts w:cs="Arial"/>
          <w:color w:val="252525"/>
          <w:shd w:val="clear" w:color="auto" w:fill="FFFFFF"/>
        </w:rPr>
        <w:t>(con 39 m),</w:t>
      </w:r>
      <w:r w:rsidRPr="00231650">
        <w:rPr>
          <w:rStyle w:val="apple-converted-space"/>
          <w:rFonts w:cs="Arial"/>
          <w:color w:val="252525"/>
          <w:shd w:val="clear" w:color="auto" w:fill="FFFFFF"/>
        </w:rPr>
        <w:t> </w:t>
      </w:r>
      <w:proofErr w:type="spellStart"/>
      <w:r w:rsidRPr="0073206B">
        <w:rPr>
          <w:rStyle w:val="apple-converted-space"/>
          <w:rFonts w:cs="Arial"/>
          <w:i/>
          <w:color w:val="252525"/>
          <w:shd w:val="clear" w:color="auto" w:fill="FFFFFF"/>
        </w:rPr>
        <w:t>Uguzzoni</w:t>
      </w:r>
      <w:proofErr w:type="spellEnd"/>
      <w:r w:rsidRPr="00231650">
        <w:rPr>
          <w:rStyle w:val="apple-converted-space"/>
          <w:rFonts w:cs="Arial"/>
          <w:color w:val="252525"/>
          <w:shd w:val="clear" w:color="auto" w:fill="FFFFFF"/>
        </w:rPr>
        <w:t xml:space="preserve"> </w:t>
      </w:r>
      <w:r w:rsidRPr="00231650">
        <w:rPr>
          <w:rFonts w:cs="Arial"/>
          <w:color w:val="252525"/>
          <w:shd w:val="clear" w:color="auto" w:fill="FFFFFF"/>
        </w:rPr>
        <w:t>(32 m),</w:t>
      </w:r>
      <w:r w:rsidRPr="00231650">
        <w:rPr>
          <w:rStyle w:val="apple-converted-space"/>
          <w:rFonts w:cs="Arial"/>
          <w:color w:val="252525"/>
          <w:shd w:val="clear" w:color="auto" w:fill="FFFFFF"/>
        </w:rPr>
        <w:t> </w:t>
      </w:r>
      <w:proofErr w:type="spellStart"/>
      <w:r w:rsidRPr="0073206B">
        <w:rPr>
          <w:rStyle w:val="apple-converted-space"/>
          <w:rFonts w:cs="Arial"/>
          <w:i/>
          <w:color w:val="252525"/>
          <w:shd w:val="clear" w:color="auto" w:fill="FFFFFF"/>
        </w:rPr>
        <w:t>Guidozagni</w:t>
      </w:r>
      <w:proofErr w:type="spellEnd"/>
      <w:r w:rsidRPr="00231650">
        <w:rPr>
          <w:rStyle w:val="apple-converted-space"/>
          <w:rFonts w:cs="Arial"/>
          <w:color w:val="252525"/>
          <w:shd w:val="clear" w:color="auto" w:fill="FFFFFF"/>
        </w:rPr>
        <w:t xml:space="preserve"> (20 m) o </w:t>
      </w:r>
      <w:proofErr w:type="spellStart"/>
      <w:r w:rsidRPr="0073206B">
        <w:rPr>
          <w:rStyle w:val="apple-converted-space"/>
          <w:rFonts w:cs="Arial"/>
          <w:i/>
          <w:color w:val="252525"/>
          <w:shd w:val="clear" w:color="auto" w:fill="FFFFFF"/>
        </w:rPr>
        <w:t>Galuzzi</w:t>
      </w:r>
      <w:proofErr w:type="spellEnd"/>
      <w:r w:rsidRPr="00231650">
        <w:rPr>
          <w:rStyle w:val="apple-converted-space"/>
          <w:rFonts w:cs="Arial"/>
          <w:color w:val="252525"/>
          <w:shd w:val="clear" w:color="auto" w:fill="FFFFFF"/>
        </w:rPr>
        <w:t>, de cerca de 30 metros.</w:t>
      </w:r>
      <w:r w:rsidRPr="00231650">
        <w:rPr>
          <w:rFonts w:cs="Arial"/>
          <w:color w:val="252525"/>
          <w:shd w:val="clear" w:color="auto" w:fill="FFFFFF"/>
        </w:rPr>
        <w:t xml:space="preserve"> </w:t>
      </w:r>
    </w:p>
    <w:p w:rsidR="00546F4A" w:rsidRDefault="00546F4A" w:rsidP="00EF3213">
      <w:pPr>
        <w:spacing w:line="360" w:lineRule="auto"/>
        <w:jc w:val="both"/>
        <w:rPr>
          <w:rFonts w:cs="Arial"/>
          <w:color w:val="252525"/>
          <w:shd w:val="clear" w:color="auto" w:fill="FFFFFF"/>
        </w:rPr>
      </w:pPr>
      <w:r>
        <w:rPr>
          <w:rFonts w:cs="Arial"/>
          <w:color w:val="252525"/>
          <w:shd w:val="clear" w:color="auto" w:fill="FFFFFF"/>
        </w:rPr>
        <w:t xml:space="preserve">Por supuesto, Ni Bolonia ni San </w:t>
      </w:r>
      <w:proofErr w:type="spellStart"/>
      <w:r>
        <w:rPr>
          <w:rFonts w:cs="Arial"/>
          <w:color w:val="252525"/>
          <w:shd w:val="clear" w:color="auto" w:fill="FFFFFF"/>
        </w:rPr>
        <w:t>Gimignano</w:t>
      </w:r>
      <w:proofErr w:type="spellEnd"/>
      <w:r>
        <w:rPr>
          <w:rFonts w:cs="Arial"/>
          <w:color w:val="252525"/>
          <w:shd w:val="clear" w:color="auto" w:fill="FFFFFF"/>
        </w:rPr>
        <w:t xml:space="preserve"> son las únicas poseedoras de altas torres civiles: el  </w:t>
      </w:r>
      <w:r w:rsidRPr="0073206B">
        <w:rPr>
          <w:rFonts w:cs="Arial"/>
          <w:i/>
          <w:color w:val="252525"/>
          <w:shd w:val="clear" w:color="auto" w:fill="FFFFFF"/>
        </w:rPr>
        <w:t xml:space="preserve">Palazzo  </w:t>
      </w:r>
      <w:proofErr w:type="spellStart"/>
      <w:r w:rsidRPr="0073206B">
        <w:rPr>
          <w:rFonts w:cs="Arial"/>
          <w:i/>
          <w:color w:val="252525"/>
          <w:shd w:val="clear" w:color="auto" w:fill="FFFFFF"/>
        </w:rPr>
        <w:t>Pubblico</w:t>
      </w:r>
      <w:proofErr w:type="spellEnd"/>
      <w:r>
        <w:rPr>
          <w:rFonts w:cs="Arial"/>
          <w:color w:val="252525"/>
          <w:shd w:val="clear" w:color="auto" w:fill="FFFFFF"/>
        </w:rPr>
        <w:t xml:space="preserve"> de Siena, con su </w:t>
      </w:r>
      <w:r w:rsidRPr="0073206B">
        <w:rPr>
          <w:rFonts w:cs="Arial"/>
          <w:i/>
          <w:color w:val="252525"/>
          <w:shd w:val="clear" w:color="auto" w:fill="FFFFFF"/>
        </w:rPr>
        <w:t>Torre</w:t>
      </w:r>
      <w:r w:rsidR="009767F4" w:rsidRPr="0073206B">
        <w:rPr>
          <w:rFonts w:cs="Arial"/>
          <w:i/>
          <w:color w:val="252525"/>
          <w:shd w:val="clear" w:color="auto" w:fill="FFFFFF"/>
        </w:rPr>
        <w:t xml:space="preserve"> de</w:t>
      </w:r>
      <w:r w:rsidR="00C444AC" w:rsidRPr="0073206B">
        <w:rPr>
          <w:rFonts w:cs="Arial"/>
          <w:i/>
          <w:color w:val="252525"/>
          <w:shd w:val="clear" w:color="auto" w:fill="FFFFFF"/>
        </w:rPr>
        <w:t>l</w:t>
      </w:r>
      <w:r w:rsidR="009767F4" w:rsidRPr="0073206B">
        <w:rPr>
          <w:rFonts w:cs="Arial"/>
          <w:i/>
          <w:color w:val="252525"/>
          <w:shd w:val="clear" w:color="auto" w:fill="FFFFFF"/>
        </w:rPr>
        <w:t xml:space="preserve"> </w:t>
      </w:r>
      <w:proofErr w:type="spellStart"/>
      <w:r w:rsidR="009767F4" w:rsidRPr="0073206B">
        <w:rPr>
          <w:rFonts w:cs="Arial"/>
          <w:i/>
          <w:color w:val="252525"/>
          <w:shd w:val="clear" w:color="auto" w:fill="FFFFFF"/>
        </w:rPr>
        <w:t>Mangia</w:t>
      </w:r>
      <w:proofErr w:type="spellEnd"/>
      <w:r w:rsidR="009767F4">
        <w:rPr>
          <w:rFonts w:cs="Arial"/>
          <w:color w:val="252525"/>
          <w:shd w:val="clear" w:color="auto" w:fill="FFFFFF"/>
        </w:rPr>
        <w:t xml:space="preserve"> data de 1338 a 1348 y </w:t>
      </w:r>
      <w:r>
        <w:rPr>
          <w:rFonts w:cs="Arial"/>
          <w:color w:val="252525"/>
          <w:shd w:val="clear" w:color="auto" w:fill="FFFFFF"/>
        </w:rPr>
        <w:t xml:space="preserve">88 metros, </w:t>
      </w:r>
      <w:r w:rsidR="009767F4">
        <w:rPr>
          <w:rFonts w:cs="Arial"/>
          <w:color w:val="252525"/>
          <w:shd w:val="clear" w:color="auto" w:fill="FFFFFF"/>
        </w:rPr>
        <w:t xml:space="preserve">la </w:t>
      </w:r>
      <w:r w:rsidR="009767F4" w:rsidRPr="0073206B">
        <w:rPr>
          <w:rFonts w:cs="Arial"/>
          <w:i/>
          <w:color w:val="252525"/>
          <w:shd w:val="clear" w:color="auto" w:fill="FFFFFF"/>
        </w:rPr>
        <w:t xml:space="preserve">Torre del Palazzo </w:t>
      </w:r>
      <w:proofErr w:type="spellStart"/>
      <w:r w:rsidR="009767F4" w:rsidRPr="0073206B">
        <w:rPr>
          <w:rFonts w:cs="Arial"/>
          <w:i/>
          <w:color w:val="252525"/>
          <w:shd w:val="clear" w:color="auto" w:fill="FFFFFF"/>
        </w:rPr>
        <w:t>Vecchio</w:t>
      </w:r>
      <w:proofErr w:type="spellEnd"/>
      <w:r w:rsidR="009767F4" w:rsidRPr="0073206B">
        <w:rPr>
          <w:rFonts w:cs="Arial"/>
          <w:i/>
          <w:color w:val="252525"/>
          <w:shd w:val="clear" w:color="auto" w:fill="FFFFFF"/>
        </w:rPr>
        <w:t xml:space="preserve"> </w:t>
      </w:r>
      <w:r w:rsidR="009767F4">
        <w:rPr>
          <w:rFonts w:cs="Arial"/>
          <w:color w:val="252525"/>
          <w:shd w:val="clear" w:color="auto" w:fill="FFFFFF"/>
        </w:rPr>
        <w:t xml:space="preserve">de </w:t>
      </w:r>
      <w:r>
        <w:rPr>
          <w:rFonts w:cs="Arial"/>
          <w:color w:val="252525"/>
          <w:shd w:val="clear" w:color="auto" w:fill="FFFFFF"/>
        </w:rPr>
        <w:t>Florencia de 1310</w:t>
      </w:r>
      <w:r w:rsidR="009767F4">
        <w:rPr>
          <w:rFonts w:cs="Arial"/>
          <w:color w:val="252525"/>
          <w:shd w:val="clear" w:color="auto" w:fill="FFFFFF"/>
        </w:rPr>
        <w:t xml:space="preserve">, </w:t>
      </w:r>
      <w:r w:rsidR="00C444AC">
        <w:rPr>
          <w:rFonts w:cs="Arial"/>
          <w:color w:val="252525"/>
          <w:shd w:val="clear" w:color="auto" w:fill="FFFFFF"/>
        </w:rPr>
        <w:t>tiene</w:t>
      </w:r>
      <w:r>
        <w:rPr>
          <w:rFonts w:cs="Arial"/>
          <w:color w:val="252525"/>
          <w:shd w:val="clear" w:color="auto" w:fill="FFFFFF"/>
        </w:rPr>
        <w:t xml:space="preserve"> 94 metros o el </w:t>
      </w:r>
      <w:r w:rsidRPr="0073206B">
        <w:rPr>
          <w:rFonts w:cs="Arial"/>
          <w:i/>
          <w:color w:val="252525"/>
          <w:shd w:val="clear" w:color="auto" w:fill="FFFFFF"/>
        </w:rPr>
        <w:t>Ayuntamiento</w:t>
      </w:r>
      <w:r>
        <w:rPr>
          <w:rFonts w:cs="Arial"/>
          <w:color w:val="252525"/>
          <w:shd w:val="clear" w:color="auto" w:fill="FFFFFF"/>
        </w:rPr>
        <w:t xml:space="preserve"> de Bruselas</w:t>
      </w:r>
      <w:r w:rsidR="009767F4">
        <w:rPr>
          <w:rFonts w:cs="Arial"/>
          <w:color w:val="252525"/>
          <w:shd w:val="clear" w:color="auto" w:fill="FFFFFF"/>
        </w:rPr>
        <w:t xml:space="preserve">, </w:t>
      </w:r>
      <w:r>
        <w:rPr>
          <w:rFonts w:cs="Arial"/>
          <w:color w:val="252525"/>
          <w:shd w:val="clear" w:color="auto" w:fill="FFFFFF"/>
        </w:rPr>
        <w:t xml:space="preserve">con </w:t>
      </w:r>
      <w:r w:rsidR="009767F4">
        <w:rPr>
          <w:rFonts w:cs="Arial"/>
          <w:color w:val="252525"/>
          <w:shd w:val="clear" w:color="auto" w:fill="FFFFFF"/>
        </w:rPr>
        <w:t>su</w:t>
      </w:r>
      <w:r>
        <w:rPr>
          <w:rFonts w:cs="Arial"/>
          <w:color w:val="252525"/>
          <w:shd w:val="clear" w:color="auto" w:fill="FFFFFF"/>
        </w:rPr>
        <w:t xml:space="preserve"> torre </w:t>
      </w:r>
      <w:r w:rsidR="009767F4">
        <w:rPr>
          <w:rFonts w:cs="Arial"/>
          <w:color w:val="252525"/>
          <w:shd w:val="clear" w:color="auto" w:fill="FFFFFF"/>
        </w:rPr>
        <w:t>datada en</w:t>
      </w:r>
      <w:r>
        <w:rPr>
          <w:rFonts w:cs="Arial"/>
          <w:color w:val="252525"/>
          <w:shd w:val="clear" w:color="auto" w:fill="FFFFFF"/>
        </w:rPr>
        <w:t xml:space="preserve"> 1455 y de 96 metros,</w:t>
      </w:r>
      <w:r w:rsidR="00C444AC">
        <w:rPr>
          <w:rFonts w:cs="Arial"/>
          <w:color w:val="252525"/>
          <w:shd w:val="clear" w:color="auto" w:fill="FFFFFF"/>
        </w:rPr>
        <w:t xml:space="preserve"> son sólo </w:t>
      </w:r>
      <w:r>
        <w:rPr>
          <w:rFonts w:cs="Arial"/>
          <w:color w:val="252525"/>
          <w:shd w:val="clear" w:color="auto" w:fill="FFFFFF"/>
        </w:rPr>
        <w:t xml:space="preserve"> </w:t>
      </w:r>
      <w:r w:rsidR="00C444AC">
        <w:rPr>
          <w:rFonts w:cs="Arial"/>
          <w:color w:val="252525"/>
          <w:shd w:val="clear" w:color="auto" w:fill="FFFFFF"/>
        </w:rPr>
        <w:t xml:space="preserve">algunos principalísimos ejemplos </w:t>
      </w:r>
      <w:r>
        <w:rPr>
          <w:rFonts w:cs="Arial"/>
          <w:color w:val="252525"/>
          <w:shd w:val="clear" w:color="auto" w:fill="FFFFFF"/>
        </w:rPr>
        <w:t xml:space="preserve">para citar </w:t>
      </w:r>
      <w:r w:rsidR="00C444AC">
        <w:rPr>
          <w:rFonts w:cs="Arial"/>
          <w:color w:val="252525"/>
          <w:shd w:val="clear" w:color="auto" w:fill="FFFFFF"/>
        </w:rPr>
        <w:t xml:space="preserve">de venerables </w:t>
      </w:r>
      <w:r w:rsidR="009767F4">
        <w:rPr>
          <w:rFonts w:cs="Arial"/>
          <w:color w:val="252525"/>
          <w:shd w:val="clear" w:color="auto" w:fill="FFFFFF"/>
        </w:rPr>
        <w:t>rascacielos</w:t>
      </w:r>
      <w:r w:rsidR="00C444AC">
        <w:rPr>
          <w:rFonts w:cs="Arial"/>
          <w:color w:val="252525"/>
          <w:shd w:val="clear" w:color="auto" w:fill="FFFFFF"/>
        </w:rPr>
        <w:t xml:space="preserve"> medievales.</w:t>
      </w:r>
    </w:p>
    <w:p w:rsidR="00C444AC" w:rsidRDefault="00C444AC" w:rsidP="00EF3213">
      <w:pPr>
        <w:spacing w:line="360" w:lineRule="auto"/>
        <w:jc w:val="both"/>
        <w:rPr>
          <w:rFonts w:cs="Arial"/>
          <w:color w:val="252525"/>
          <w:shd w:val="clear" w:color="auto" w:fill="FFFFFF"/>
        </w:rPr>
      </w:pPr>
    </w:p>
    <w:p w:rsidR="00182DB8" w:rsidRDefault="00182DB8" w:rsidP="00EF3213">
      <w:pPr>
        <w:spacing w:line="360" w:lineRule="auto"/>
        <w:jc w:val="both"/>
        <w:rPr>
          <w:rFonts w:cs="Arial"/>
          <w:color w:val="252525"/>
          <w:shd w:val="clear" w:color="auto" w:fill="FFFFFF"/>
        </w:rPr>
      </w:pPr>
      <w:r>
        <w:rPr>
          <w:rFonts w:cs="Arial"/>
          <w:color w:val="252525"/>
          <w:shd w:val="clear" w:color="auto" w:fill="FFFFFF"/>
        </w:rPr>
        <w:t>Lic. Jorge RIGUEIRO GARCÍA</w:t>
      </w:r>
    </w:p>
    <w:p w:rsidR="00182DB8" w:rsidRDefault="00182DB8" w:rsidP="00EF3213">
      <w:pPr>
        <w:spacing w:line="360" w:lineRule="auto"/>
        <w:jc w:val="both"/>
        <w:rPr>
          <w:rFonts w:cs="Arial"/>
          <w:color w:val="252525"/>
          <w:shd w:val="clear" w:color="auto" w:fill="FFFFFF"/>
        </w:rPr>
      </w:pPr>
      <w:r>
        <w:rPr>
          <w:rFonts w:cs="Arial"/>
          <w:color w:val="252525"/>
          <w:shd w:val="clear" w:color="auto" w:fill="FFFFFF"/>
        </w:rPr>
        <w:t>Universidad de Buenos Aires</w:t>
      </w:r>
    </w:p>
    <w:p w:rsidR="00182DB8" w:rsidRDefault="00182DB8" w:rsidP="00EF3213">
      <w:pPr>
        <w:spacing w:line="360" w:lineRule="auto"/>
        <w:jc w:val="both"/>
        <w:rPr>
          <w:rFonts w:cs="Arial"/>
          <w:color w:val="252525"/>
          <w:shd w:val="clear" w:color="auto" w:fill="FFFFFF"/>
        </w:rPr>
      </w:pPr>
      <w:r>
        <w:rPr>
          <w:rFonts w:cs="Arial"/>
          <w:color w:val="252525"/>
          <w:shd w:val="clear" w:color="auto" w:fill="FFFFFF"/>
        </w:rPr>
        <w:t>comisionmedieval@gmail.com</w:t>
      </w:r>
    </w:p>
    <w:p w:rsidR="003E5303" w:rsidRPr="00231650" w:rsidRDefault="003E5303" w:rsidP="00EF3213">
      <w:pPr>
        <w:spacing w:line="360" w:lineRule="auto"/>
        <w:jc w:val="both"/>
        <w:rPr>
          <w:rFonts w:cs="Arial"/>
          <w:color w:val="252525"/>
          <w:shd w:val="clear" w:color="auto" w:fill="FFFFFF"/>
        </w:rPr>
      </w:pPr>
      <w:r>
        <w:rPr>
          <w:rFonts w:cs="Arial"/>
          <w:noProof/>
          <w:color w:val="252525"/>
          <w:shd w:val="clear" w:color="auto" w:fill="FFFFFF"/>
          <w:lang w:val="es-AR" w:eastAsia="es-AR"/>
        </w:rPr>
        <w:drawing>
          <wp:inline distT="0" distB="0" distL="0" distR="0">
            <wp:extent cx="1717168" cy="2331720"/>
            <wp:effectExtent l="19050" t="0" r="0" b="0"/>
            <wp:docPr id="1" name="Imagen 1" descr="C:\Users\user\Documents\Europa 2013 2014 Fr Su Hu REp Ch Al\1 y 2.- 29 y 30-12-  PARIS Trocadero - Passy - St. Denis\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uropa 2013 2014 Fr Su Hu REp Ch Al\1 y 2.- 29 y 30-12-  PARIS Trocadero - Passy - St. Denis\yo.jpg"/>
                    <pic:cNvPicPr>
                      <a:picLocks noChangeAspect="1" noChangeArrowheads="1"/>
                    </pic:cNvPicPr>
                  </pic:nvPicPr>
                  <pic:blipFill>
                    <a:blip r:embed="rId5" cstate="print"/>
                    <a:srcRect/>
                    <a:stretch>
                      <a:fillRect/>
                    </a:stretch>
                  </pic:blipFill>
                  <pic:spPr bwMode="auto">
                    <a:xfrm>
                      <a:off x="0" y="0"/>
                      <a:ext cx="1717684" cy="2332421"/>
                    </a:xfrm>
                    <a:prstGeom prst="rect">
                      <a:avLst/>
                    </a:prstGeom>
                    <a:noFill/>
                    <a:ln w="9525">
                      <a:noFill/>
                      <a:miter lim="800000"/>
                      <a:headEnd/>
                      <a:tailEnd/>
                    </a:ln>
                  </pic:spPr>
                </pic:pic>
              </a:graphicData>
            </a:graphic>
          </wp:inline>
        </w:drawing>
      </w:r>
    </w:p>
    <w:p w:rsidR="00422FC2" w:rsidRDefault="00422FC2" w:rsidP="00EF3213">
      <w:pPr>
        <w:spacing w:line="360" w:lineRule="auto"/>
        <w:jc w:val="both"/>
        <w:rPr>
          <w:rFonts w:cs="Arial"/>
          <w:color w:val="252525"/>
          <w:shd w:val="clear" w:color="auto" w:fill="FFFFFF"/>
        </w:rPr>
      </w:pPr>
    </w:p>
    <w:p w:rsidR="009D50F9" w:rsidRDefault="009D50F9" w:rsidP="00EF3213">
      <w:pPr>
        <w:spacing w:line="360" w:lineRule="auto"/>
        <w:jc w:val="both"/>
        <w:rPr>
          <w:rFonts w:cs="Times New Roman"/>
        </w:rPr>
      </w:pPr>
    </w:p>
    <w:p w:rsidR="004E7F8E" w:rsidRDefault="004E7F8E" w:rsidP="00EF3213">
      <w:pPr>
        <w:spacing w:line="360" w:lineRule="auto"/>
        <w:jc w:val="both"/>
        <w:rPr>
          <w:rFonts w:cs="Times New Roman"/>
        </w:rPr>
      </w:pPr>
    </w:p>
    <w:p w:rsidR="00EE4689" w:rsidRPr="00F2763D" w:rsidRDefault="00EE4689" w:rsidP="00EF3213">
      <w:pPr>
        <w:spacing w:line="360" w:lineRule="auto"/>
        <w:jc w:val="both"/>
        <w:rPr>
          <w:rFonts w:cs="Times New Roman"/>
        </w:rPr>
      </w:pPr>
    </w:p>
    <w:p w:rsidR="0066772E" w:rsidRPr="00F2763D" w:rsidRDefault="0066772E" w:rsidP="00EF3213">
      <w:pPr>
        <w:spacing w:line="360" w:lineRule="auto"/>
        <w:jc w:val="both"/>
        <w:rPr>
          <w:rFonts w:cs="Times New Roman"/>
        </w:rPr>
      </w:pPr>
    </w:p>
    <w:p w:rsidR="00352259" w:rsidRPr="00F2763D" w:rsidRDefault="00352259" w:rsidP="00EF3213">
      <w:pPr>
        <w:spacing w:line="360" w:lineRule="auto"/>
        <w:jc w:val="both"/>
        <w:rPr>
          <w:rFonts w:cs="Times New Roman"/>
        </w:rPr>
      </w:pPr>
    </w:p>
    <w:p w:rsidR="00D05832" w:rsidRPr="00F2763D" w:rsidRDefault="00D05832" w:rsidP="00EF3213">
      <w:pPr>
        <w:spacing w:line="360" w:lineRule="auto"/>
        <w:jc w:val="both"/>
        <w:rPr>
          <w:rFonts w:cs="Times New Roman"/>
        </w:rPr>
      </w:pPr>
    </w:p>
    <w:p w:rsidR="00F978D2" w:rsidRPr="00F2763D" w:rsidRDefault="00F978D2" w:rsidP="00EF3213">
      <w:pPr>
        <w:spacing w:line="360" w:lineRule="auto"/>
        <w:jc w:val="both"/>
        <w:rPr>
          <w:rFonts w:cs="Times New Roman"/>
        </w:rPr>
      </w:pPr>
    </w:p>
    <w:sectPr w:rsidR="00F978D2" w:rsidRPr="00F2763D" w:rsidSect="00DA0ECA">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978D2"/>
    <w:rsid w:val="000E04A5"/>
    <w:rsid w:val="00123E68"/>
    <w:rsid w:val="0017287C"/>
    <w:rsid w:val="00182DB8"/>
    <w:rsid w:val="00195D93"/>
    <w:rsid w:val="00231650"/>
    <w:rsid w:val="00280CEF"/>
    <w:rsid w:val="002A06F1"/>
    <w:rsid w:val="00352259"/>
    <w:rsid w:val="00385C2D"/>
    <w:rsid w:val="003974D5"/>
    <w:rsid w:val="003E5303"/>
    <w:rsid w:val="00422FC2"/>
    <w:rsid w:val="004B7C3E"/>
    <w:rsid w:val="004E7F8E"/>
    <w:rsid w:val="00546F4A"/>
    <w:rsid w:val="00565EF1"/>
    <w:rsid w:val="005E73CF"/>
    <w:rsid w:val="0066772E"/>
    <w:rsid w:val="006715EE"/>
    <w:rsid w:val="00690EF9"/>
    <w:rsid w:val="0073206B"/>
    <w:rsid w:val="00743A88"/>
    <w:rsid w:val="007758F7"/>
    <w:rsid w:val="0077598B"/>
    <w:rsid w:val="00796762"/>
    <w:rsid w:val="007A3878"/>
    <w:rsid w:val="007D4BF5"/>
    <w:rsid w:val="008008DE"/>
    <w:rsid w:val="00843C6C"/>
    <w:rsid w:val="00946626"/>
    <w:rsid w:val="0095061B"/>
    <w:rsid w:val="009767F4"/>
    <w:rsid w:val="009D50F9"/>
    <w:rsid w:val="009D5542"/>
    <w:rsid w:val="009E7463"/>
    <w:rsid w:val="00A01DFE"/>
    <w:rsid w:val="00AB066E"/>
    <w:rsid w:val="00B87630"/>
    <w:rsid w:val="00C14DAA"/>
    <w:rsid w:val="00C238FF"/>
    <w:rsid w:val="00C444AC"/>
    <w:rsid w:val="00C93D64"/>
    <w:rsid w:val="00D0563E"/>
    <w:rsid w:val="00D05832"/>
    <w:rsid w:val="00DA0ECA"/>
    <w:rsid w:val="00E30951"/>
    <w:rsid w:val="00EE4689"/>
    <w:rsid w:val="00EF3213"/>
    <w:rsid w:val="00F2763D"/>
    <w:rsid w:val="00F56D7D"/>
    <w:rsid w:val="00F6065D"/>
    <w:rsid w:val="00F978D2"/>
    <w:rsid w:val="00FB41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D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E7F8E"/>
    <w:rPr>
      <w:color w:val="0000FF"/>
      <w:u w:val="single"/>
    </w:rPr>
  </w:style>
  <w:style w:type="character" w:customStyle="1" w:styleId="apple-converted-space">
    <w:name w:val="apple-converted-space"/>
    <w:basedOn w:val="Fuentedeprrafopredeter"/>
    <w:rsid w:val="00231650"/>
  </w:style>
  <w:style w:type="paragraph" w:styleId="Textodeglobo">
    <w:name w:val="Balloon Text"/>
    <w:basedOn w:val="Normal"/>
    <w:link w:val="TextodegloboCar"/>
    <w:uiPriority w:val="99"/>
    <w:semiHidden/>
    <w:unhideWhenUsed/>
    <w:rsid w:val="003E53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3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177C7-0070-44AE-BFDC-F7B64A9A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user</cp:lastModifiedBy>
  <cp:revision>4</cp:revision>
  <dcterms:created xsi:type="dcterms:W3CDTF">2015-06-21T18:53:00Z</dcterms:created>
  <dcterms:modified xsi:type="dcterms:W3CDTF">2015-06-21T19:08:00Z</dcterms:modified>
</cp:coreProperties>
</file>