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9D9D" w14:textId="77777777" w:rsidR="00F82D44" w:rsidRPr="0075236F" w:rsidRDefault="00CF5337" w:rsidP="0075236F">
      <w:pPr>
        <w:spacing w:line="360" w:lineRule="auto"/>
        <w:ind w:firstLine="0"/>
        <w:jc w:val="left"/>
        <w:rPr>
          <w:rFonts w:ascii="Times New Roman" w:hAnsi="Times New Roman" w:cs="Times New Roman"/>
          <w:b/>
        </w:rPr>
      </w:pPr>
      <w:bookmarkStart w:id="0" w:name="_GoBack"/>
      <w:bookmarkEnd w:id="0"/>
      <w:r w:rsidRPr="0075236F">
        <w:rPr>
          <w:rFonts w:ascii="Times New Roman" w:hAnsi="Times New Roman" w:cs="Times New Roman"/>
          <w:b/>
        </w:rPr>
        <w:t>LA INFORMACIÓN FINANCIERA DE CALIDAD COMO FACTOR CLAVE EN LA REDUCCIÓN DE LA INCERTIDUMBRE Y MINIMIZACIÓN DE RIESGOS</w:t>
      </w:r>
    </w:p>
    <w:p w14:paraId="3F81343A" w14:textId="77777777" w:rsidR="00CF5337" w:rsidRPr="0075236F" w:rsidRDefault="00CF5337" w:rsidP="0075236F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75236F">
        <w:rPr>
          <w:rFonts w:ascii="Times New Roman" w:hAnsi="Times New Roman" w:cs="Times New Roman"/>
          <w:b/>
        </w:rPr>
        <w:t xml:space="preserve">Eje temático: </w:t>
      </w:r>
      <w:r w:rsidRPr="0075236F">
        <w:rPr>
          <w:rFonts w:ascii="Times New Roman" w:hAnsi="Times New Roman" w:cs="Times New Roman"/>
        </w:rPr>
        <w:t>adaptación de normas y procedimientos contables y de auditoría</w:t>
      </w:r>
      <w:r w:rsidR="0058088C" w:rsidRPr="0075236F">
        <w:rPr>
          <w:rFonts w:ascii="Times New Roman" w:hAnsi="Times New Roman" w:cs="Times New Roman"/>
        </w:rPr>
        <w:t>.</w:t>
      </w:r>
    </w:p>
    <w:p w14:paraId="5ABD64A5" w14:textId="77777777" w:rsidR="0058088C" w:rsidRPr="005F200C" w:rsidRDefault="0058088C" w:rsidP="0075236F">
      <w:pPr>
        <w:spacing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5F200C">
        <w:rPr>
          <w:rFonts w:ascii="Times New Roman" w:hAnsi="Times New Roman" w:cs="Times New Roman"/>
          <w:b/>
        </w:rPr>
        <w:t>Autoras</w:t>
      </w:r>
    </w:p>
    <w:p w14:paraId="2ECAE409" w14:textId="03928C04" w:rsidR="0058088C" w:rsidRPr="0075236F" w:rsidRDefault="0058088C" w:rsidP="0075236F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75236F">
        <w:rPr>
          <w:rFonts w:ascii="Times New Roman" w:hAnsi="Times New Roman" w:cs="Times New Roman"/>
        </w:rPr>
        <w:t xml:space="preserve">Graciela Scavone. Universidad </w:t>
      </w:r>
      <w:r w:rsidR="00C51A32">
        <w:rPr>
          <w:rFonts w:ascii="Times New Roman" w:hAnsi="Times New Roman" w:cs="Times New Roman"/>
        </w:rPr>
        <w:t>de Buenos Aires</w:t>
      </w:r>
      <w:r w:rsidRPr="0075236F">
        <w:rPr>
          <w:rFonts w:ascii="Times New Roman" w:hAnsi="Times New Roman" w:cs="Times New Roman"/>
        </w:rPr>
        <w:t xml:space="preserve">. Rivadavia 5097. </w:t>
      </w:r>
      <w:r w:rsidR="00D06BF5">
        <w:rPr>
          <w:rFonts w:ascii="Times New Roman" w:hAnsi="Times New Roman" w:cs="Times New Roman"/>
        </w:rPr>
        <w:t>CABA</w:t>
      </w:r>
      <w:r w:rsidRPr="0075236F">
        <w:rPr>
          <w:rFonts w:ascii="Times New Roman" w:hAnsi="Times New Roman" w:cs="Times New Roman"/>
        </w:rPr>
        <w:t xml:space="preserve"> </w:t>
      </w:r>
      <w:hyperlink r:id="rId8" w:history="1">
        <w:r w:rsidRPr="0075236F">
          <w:rPr>
            <w:rStyle w:val="Hipervnculo"/>
            <w:rFonts w:ascii="Times New Roman" w:hAnsi="Times New Roman" w:cs="Times New Roman"/>
          </w:rPr>
          <w:t>gscavone@gmail.com</w:t>
        </w:r>
      </w:hyperlink>
    </w:p>
    <w:p w14:paraId="389AFBCC" w14:textId="77777777" w:rsidR="0058088C" w:rsidRPr="0075236F" w:rsidRDefault="0058088C" w:rsidP="0075236F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75236F">
        <w:rPr>
          <w:rFonts w:ascii="Times New Roman" w:hAnsi="Times New Roman" w:cs="Times New Roman"/>
        </w:rPr>
        <w:t>Marisa Marchesano. Universidad del Salvador. Vidal 2381</w:t>
      </w:r>
      <w:r w:rsidR="00D06BF5">
        <w:rPr>
          <w:rFonts w:ascii="Times New Roman" w:hAnsi="Times New Roman" w:cs="Times New Roman"/>
        </w:rPr>
        <w:t xml:space="preserve">.CABA </w:t>
      </w:r>
      <w:hyperlink r:id="rId9" w:history="1">
        <w:r w:rsidRPr="0075236F">
          <w:rPr>
            <w:rStyle w:val="Hipervnculo"/>
            <w:rFonts w:ascii="Times New Roman" w:hAnsi="Times New Roman" w:cs="Times New Roman"/>
          </w:rPr>
          <w:t>marisamarchesano@gmail.com</w:t>
        </w:r>
      </w:hyperlink>
    </w:p>
    <w:p w14:paraId="2CBA8260" w14:textId="77777777" w:rsidR="0075236F" w:rsidRPr="0075236F" w:rsidRDefault="0075236F" w:rsidP="00800F55">
      <w:pPr>
        <w:spacing w:line="360" w:lineRule="auto"/>
        <w:ind w:firstLine="0"/>
        <w:rPr>
          <w:rFonts w:ascii="Times New Roman" w:hAnsi="Times New Roman" w:cs="Times New Roman"/>
        </w:rPr>
      </w:pPr>
      <w:r w:rsidRPr="0075236F">
        <w:rPr>
          <w:rFonts w:ascii="Times New Roman" w:hAnsi="Times New Roman" w:cs="Times New Roman"/>
          <w:b/>
        </w:rPr>
        <w:t>Palabras clave</w:t>
      </w:r>
      <w:r w:rsidRPr="0075236F">
        <w:rPr>
          <w:rFonts w:ascii="Times New Roman" w:hAnsi="Times New Roman" w:cs="Times New Roman"/>
        </w:rPr>
        <w:t>: incertidumbre, información financiera, medición, toma de decisiones, gestión de riesgos</w:t>
      </w:r>
    </w:p>
    <w:p w14:paraId="0A28585F" w14:textId="77777777" w:rsidR="007B7F9B" w:rsidRPr="0075236F" w:rsidRDefault="0058088C" w:rsidP="0075236F">
      <w:pPr>
        <w:spacing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75236F">
        <w:rPr>
          <w:rFonts w:ascii="Times New Roman" w:hAnsi="Times New Roman" w:cs="Times New Roman"/>
          <w:b/>
        </w:rPr>
        <w:t>Síntesis de la ponencia</w:t>
      </w:r>
    </w:p>
    <w:p w14:paraId="48D2F087" w14:textId="52D9289E" w:rsidR="00C22AE2" w:rsidRPr="0075236F" w:rsidRDefault="00C51A32" w:rsidP="00C51A32">
      <w:pPr>
        <w:spacing w:line="36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</w:t>
      </w:r>
      <w:r w:rsidR="00C22AE2" w:rsidRPr="0075236F">
        <w:rPr>
          <w:rFonts w:ascii="Times New Roman" w:hAnsi="Times New Roman" w:cs="Times New Roman"/>
        </w:rPr>
        <w:t>globalización</w:t>
      </w:r>
      <w:r>
        <w:rPr>
          <w:rFonts w:ascii="Times New Roman" w:hAnsi="Times New Roman" w:cs="Times New Roman"/>
        </w:rPr>
        <w:t>, la pandemia,</w:t>
      </w:r>
      <w:r w:rsidR="00C22AE2" w:rsidRPr="007523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</w:t>
      </w:r>
      <w:r w:rsidR="00C22AE2" w:rsidRPr="0075236F">
        <w:rPr>
          <w:rFonts w:ascii="Times New Roman" w:hAnsi="Times New Roman" w:cs="Times New Roman"/>
        </w:rPr>
        <w:t xml:space="preserve"> el avance tecnológico incrementan</w:t>
      </w:r>
      <w:r>
        <w:rPr>
          <w:rFonts w:ascii="Times New Roman" w:hAnsi="Times New Roman" w:cs="Times New Roman"/>
        </w:rPr>
        <w:t xml:space="preserve"> los cambios</w:t>
      </w:r>
      <w:r w:rsidR="00C22AE2" w:rsidRPr="0075236F">
        <w:rPr>
          <w:rFonts w:ascii="Times New Roman" w:hAnsi="Times New Roman" w:cs="Times New Roman"/>
        </w:rPr>
        <w:t xml:space="preserve"> </w:t>
      </w:r>
      <w:r w:rsidRPr="0075236F">
        <w:rPr>
          <w:rFonts w:ascii="Times New Roman" w:hAnsi="Times New Roman" w:cs="Times New Roman"/>
        </w:rPr>
        <w:t>vertiginosos</w:t>
      </w:r>
      <w:r>
        <w:rPr>
          <w:rFonts w:ascii="Times New Roman" w:hAnsi="Times New Roman" w:cs="Times New Roman"/>
        </w:rPr>
        <w:t>. V</w:t>
      </w:r>
      <w:r w:rsidR="00C22AE2" w:rsidRPr="0075236F">
        <w:rPr>
          <w:rFonts w:ascii="Times New Roman" w:hAnsi="Times New Roman" w:cs="Times New Roman"/>
        </w:rPr>
        <w:t>olatilidad</w:t>
      </w:r>
      <w:r>
        <w:rPr>
          <w:rFonts w:ascii="Times New Roman" w:hAnsi="Times New Roman" w:cs="Times New Roman"/>
        </w:rPr>
        <w:t xml:space="preserve"> e incertidumbre impactan en las organizaciones produciendo </w:t>
      </w:r>
      <w:r w:rsidR="00C22AE2" w:rsidRPr="0075236F">
        <w:rPr>
          <w:rFonts w:ascii="Times New Roman" w:hAnsi="Times New Roman" w:cs="Times New Roman"/>
        </w:rPr>
        <w:t xml:space="preserve">riesgo </w:t>
      </w:r>
      <w:r>
        <w:rPr>
          <w:rFonts w:ascii="Times New Roman" w:hAnsi="Times New Roman" w:cs="Times New Roman"/>
        </w:rPr>
        <w:t>en</w:t>
      </w:r>
      <w:r w:rsidR="00C22AE2" w:rsidRPr="0075236F">
        <w:rPr>
          <w:rFonts w:ascii="Times New Roman" w:hAnsi="Times New Roman" w:cs="Times New Roman"/>
        </w:rPr>
        <w:t xml:space="preserve"> los negocios. </w:t>
      </w:r>
      <w:r>
        <w:rPr>
          <w:rFonts w:ascii="Times New Roman" w:hAnsi="Times New Roman" w:cs="Times New Roman"/>
        </w:rPr>
        <w:t xml:space="preserve">La </w:t>
      </w:r>
      <w:r w:rsidR="00C22AE2" w:rsidRPr="0075236F">
        <w:rPr>
          <w:rFonts w:ascii="Times New Roman" w:hAnsi="Times New Roman" w:cs="Times New Roman"/>
        </w:rPr>
        <w:t xml:space="preserve">información de calidad </w:t>
      </w:r>
      <w:r>
        <w:rPr>
          <w:rFonts w:ascii="Times New Roman" w:hAnsi="Times New Roman" w:cs="Times New Roman"/>
        </w:rPr>
        <w:t xml:space="preserve">para toma de decisiones oportunas </w:t>
      </w:r>
      <w:r w:rsidR="00C22AE2" w:rsidRPr="0075236F">
        <w:rPr>
          <w:rFonts w:ascii="Times New Roman" w:hAnsi="Times New Roman" w:cs="Times New Roman"/>
        </w:rPr>
        <w:t>se torna imprescindible</w:t>
      </w:r>
    </w:p>
    <w:p w14:paraId="5F6257D6" w14:textId="77777777" w:rsidR="0075236F" w:rsidRPr="0075236F" w:rsidRDefault="0042392F" w:rsidP="00C51A32">
      <w:pPr>
        <w:spacing w:line="36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</w:t>
      </w:r>
      <w:r w:rsidR="00C22AE2" w:rsidRPr="0075236F">
        <w:rPr>
          <w:rFonts w:ascii="Times New Roman" w:hAnsi="Times New Roman" w:cs="Times New Roman"/>
        </w:rPr>
        <w:t xml:space="preserve"> el presente trabajo, se llev</w:t>
      </w:r>
      <w:r w:rsidR="005F200C">
        <w:rPr>
          <w:rFonts w:ascii="Times New Roman" w:hAnsi="Times New Roman" w:cs="Times New Roman"/>
        </w:rPr>
        <w:t>ó</w:t>
      </w:r>
      <w:r w:rsidR="00C22AE2" w:rsidRPr="0075236F">
        <w:rPr>
          <w:rFonts w:ascii="Times New Roman" w:hAnsi="Times New Roman" w:cs="Times New Roman"/>
        </w:rPr>
        <w:t xml:space="preserve"> a cabo una investigación tendiente a </w:t>
      </w:r>
      <w:r w:rsidR="00956885" w:rsidRPr="0075236F">
        <w:rPr>
          <w:rFonts w:ascii="Times New Roman" w:hAnsi="Times New Roman" w:cs="Times New Roman"/>
        </w:rPr>
        <w:t>determinar cómo a través de revelaciones, procedimientos de medición metodológicos</w:t>
      </w:r>
      <w:r w:rsidR="007B7F9B" w:rsidRPr="0075236F">
        <w:rPr>
          <w:rFonts w:ascii="Times New Roman" w:hAnsi="Times New Roman" w:cs="Times New Roman"/>
          <w:b/>
        </w:rPr>
        <w:t xml:space="preserve"> </w:t>
      </w:r>
      <w:r w:rsidR="00956885" w:rsidRPr="0075236F">
        <w:rPr>
          <w:rFonts w:ascii="Times New Roman" w:hAnsi="Times New Roman" w:cs="Times New Roman"/>
        </w:rPr>
        <w:t>e información financiera prospectiva, la incertidumbre se puede acotar, minimizando el riesgo gerenciado y el proceso de toma de decisiones, brindando respuestas efectivas mediante acciones planificadas.</w:t>
      </w:r>
      <w:r w:rsidR="007B7F9B" w:rsidRPr="0075236F">
        <w:rPr>
          <w:rFonts w:ascii="Times New Roman" w:hAnsi="Times New Roman" w:cs="Times New Roman"/>
          <w:b/>
        </w:rPr>
        <w:t xml:space="preserve"> </w:t>
      </w:r>
    </w:p>
    <w:p w14:paraId="5AD0A30D" w14:textId="77777777" w:rsidR="0075236F" w:rsidRPr="0075236F" w:rsidRDefault="0075236F" w:rsidP="0075236F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75236F">
        <w:rPr>
          <w:rFonts w:ascii="Times New Roman" w:hAnsi="Times New Roman" w:cs="Times New Roman"/>
          <w:b/>
        </w:rPr>
        <w:t>Problemática que se aborda</w:t>
      </w:r>
    </w:p>
    <w:p w14:paraId="110C22A9" w14:textId="6BA9A31E" w:rsidR="005F200C" w:rsidRPr="00D06BF5" w:rsidRDefault="00D06BF5" w:rsidP="00D06BF5">
      <w:pPr>
        <w:spacing w:line="36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</w:t>
      </w:r>
      <w:r w:rsidR="0075236F" w:rsidRPr="0075236F">
        <w:rPr>
          <w:rFonts w:ascii="Times New Roman" w:hAnsi="Times New Roman" w:cs="Times New Roman"/>
        </w:rPr>
        <w:t xml:space="preserve"> entes públicos y privados enfrentan situaciones de incertidumbre que, de no encontrarse adecuadamente reveladas en la información financiera, afecta el gerenciamiento del riesgo y el proceso de toma de decisiones de los grupos de interés relacionados a los mismos. </w:t>
      </w:r>
    </w:p>
    <w:p w14:paraId="199A6751" w14:textId="77777777" w:rsidR="0075236F" w:rsidRPr="0075236F" w:rsidRDefault="0075236F" w:rsidP="0075236F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75236F">
        <w:rPr>
          <w:rFonts w:ascii="Times New Roman" w:hAnsi="Times New Roman" w:cs="Times New Roman"/>
          <w:b/>
        </w:rPr>
        <w:t>Objetivo</w:t>
      </w:r>
    </w:p>
    <w:p w14:paraId="537A5190" w14:textId="68C5B81C" w:rsidR="0075236F" w:rsidRPr="0075236F" w:rsidRDefault="0075236F" w:rsidP="0075236F">
      <w:pPr>
        <w:spacing w:line="360" w:lineRule="auto"/>
        <w:ind w:left="709" w:hanging="709"/>
        <w:rPr>
          <w:rFonts w:ascii="Times New Roman" w:hAnsi="Times New Roman" w:cs="Times New Roman"/>
        </w:rPr>
      </w:pPr>
      <w:r w:rsidRPr="0075236F">
        <w:rPr>
          <w:rFonts w:ascii="Times New Roman" w:hAnsi="Times New Roman" w:cs="Times New Roman"/>
        </w:rPr>
        <w:t>Analizar a través de revelaciones de información de calidad que cumplan con determinadas características, procesos de medición metodológicos y utilización de información financiera prospectiva, si la incertidumbre se puede acotar, minimizando el riesgo gerenciado y el proceso de toma de decisiones, brindando respuestas efectivas mediante acciones planificadas.</w:t>
      </w:r>
    </w:p>
    <w:p w14:paraId="1697D190" w14:textId="77777777" w:rsidR="0075236F" w:rsidRPr="0075236F" w:rsidRDefault="0075236F" w:rsidP="0075236F">
      <w:pPr>
        <w:spacing w:line="360" w:lineRule="auto"/>
        <w:ind w:left="709" w:hanging="709"/>
        <w:rPr>
          <w:rFonts w:ascii="Times New Roman" w:hAnsi="Times New Roman" w:cs="Times New Roman"/>
        </w:rPr>
      </w:pPr>
    </w:p>
    <w:p w14:paraId="594F4964" w14:textId="77777777" w:rsidR="0075236F" w:rsidRPr="0075236F" w:rsidRDefault="0075236F" w:rsidP="0013152C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75236F">
        <w:rPr>
          <w:rFonts w:ascii="Times New Roman" w:hAnsi="Times New Roman" w:cs="Times New Roman"/>
          <w:b/>
        </w:rPr>
        <w:t>Explicitación del abordaje teórico-metodológico</w:t>
      </w:r>
    </w:p>
    <w:p w14:paraId="51BF777D" w14:textId="77777777" w:rsidR="0075236F" w:rsidRPr="0075236F" w:rsidRDefault="0075236F" w:rsidP="0075236F">
      <w:pPr>
        <w:spacing w:line="360" w:lineRule="auto"/>
        <w:ind w:left="709" w:hanging="709"/>
        <w:rPr>
          <w:rFonts w:ascii="Times New Roman" w:hAnsi="Times New Roman" w:cs="Times New Roman"/>
          <w:b/>
        </w:rPr>
      </w:pPr>
      <w:r w:rsidRPr="0075236F">
        <w:rPr>
          <w:rFonts w:ascii="Times New Roman" w:hAnsi="Times New Roman" w:cs="Times New Roman"/>
        </w:rPr>
        <w:t>Se parte de una revisión bibliográfica de metodologías de revelación y medición existentes a nivel internacional, que se consideran aptas para acotar la incertidumbre, a través del análisis de fuentes primarias: libros, publicaciones periódicas de reconocimiento internacional, tesis de doctorado, trabajos de investigación.  Asimismo, se consideran experiencias de corporaciones internacionales</w:t>
      </w:r>
      <w:r w:rsidR="005F200C">
        <w:rPr>
          <w:rFonts w:ascii="Times New Roman" w:hAnsi="Times New Roman" w:cs="Times New Roman"/>
        </w:rPr>
        <w:t>.</w:t>
      </w:r>
    </w:p>
    <w:p w14:paraId="3957E169" w14:textId="77777777" w:rsidR="000A0F65" w:rsidRPr="0075236F" w:rsidRDefault="000A0F65" w:rsidP="0075236F">
      <w:pPr>
        <w:spacing w:line="360" w:lineRule="auto"/>
        <w:ind w:firstLine="0"/>
        <w:rPr>
          <w:rFonts w:ascii="Times New Roman" w:hAnsi="Times New Roman" w:cs="Times New Roman"/>
          <w:b/>
        </w:rPr>
      </w:pPr>
    </w:p>
    <w:p w14:paraId="7B6F3B4E" w14:textId="77777777" w:rsidR="0058088C" w:rsidRPr="0075236F" w:rsidRDefault="0058088C" w:rsidP="0075236F">
      <w:pPr>
        <w:spacing w:line="360" w:lineRule="auto"/>
        <w:ind w:firstLine="0"/>
        <w:rPr>
          <w:rFonts w:ascii="Times New Roman" w:hAnsi="Times New Roman" w:cs="Times New Roman"/>
        </w:rPr>
      </w:pPr>
    </w:p>
    <w:p w14:paraId="75430815" w14:textId="77777777" w:rsidR="0058088C" w:rsidRPr="0075236F" w:rsidRDefault="0058088C" w:rsidP="0075236F">
      <w:pPr>
        <w:spacing w:line="360" w:lineRule="auto"/>
        <w:ind w:firstLine="0"/>
        <w:rPr>
          <w:rFonts w:ascii="Times New Roman" w:hAnsi="Times New Roman" w:cs="Times New Roman"/>
        </w:rPr>
      </w:pPr>
    </w:p>
    <w:p w14:paraId="279A0B6F" w14:textId="77777777" w:rsidR="0058088C" w:rsidRPr="0075236F" w:rsidRDefault="0058088C" w:rsidP="0075236F">
      <w:pPr>
        <w:spacing w:line="360" w:lineRule="auto"/>
        <w:ind w:firstLine="0"/>
        <w:rPr>
          <w:rFonts w:ascii="Times New Roman" w:hAnsi="Times New Roman" w:cs="Times New Roman"/>
        </w:rPr>
      </w:pPr>
    </w:p>
    <w:p w14:paraId="5BB57A43" w14:textId="77777777" w:rsidR="0058088C" w:rsidRPr="0075236F" w:rsidRDefault="0058088C" w:rsidP="0075236F">
      <w:pPr>
        <w:spacing w:line="360" w:lineRule="auto"/>
        <w:ind w:firstLine="0"/>
        <w:rPr>
          <w:rFonts w:ascii="Times New Roman" w:hAnsi="Times New Roman" w:cs="Times New Roman"/>
        </w:rPr>
      </w:pPr>
    </w:p>
    <w:p w14:paraId="5C204D7B" w14:textId="77777777" w:rsidR="0058088C" w:rsidRPr="0075236F" w:rsidRDefault="0058088C" w:rsidP="0075236F">
      <w:pPr>
        <w:spacing w:line="360" w:lineRule="auto"/>
        <w:ind w:firstLine="0"/>
        <w:rPr>
          <w:rFonts w:ascii="Times New Roman" w:hAnsi="Times New Roman" w:cs="Times New Roman"/>
        </w:rPr>
      </w:pPr>
    </w:p>
    <w:sectPr w:rsidR="0058088C" w:rsidRPr="0075236F" w:rsidSect="00D10D16"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D40CB" w14:textId="77777777" w:rsidR="00382A7C" w:rsidRDefault="00382A7C" w:rsidP="00D10D16">
      <w:pPr>
        <w:spacing w:after="0"/>
      </w:pPr>
      <w:r>
        <w:separator/>
      </w:r>
    </w:p>
  </w:endnote>
  <w:endnote w:type="continuationSeparator" w:id="0">
    <w:p w14:paraId="68F1559B" w14:textId="77777777" w:rsidR="00382A7C" w:rsidRDefault="00382A7C" w:rsidP="00D10D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38125" w14:textId="77777777" w:rsidR="00CA4BAF" w:rsidRDefault="00CA4BAF" w:rsidP="00CA4BAF">
    <w:pPr>
      <w:pStyle w:val="Piedepgina"/>
      <w:ind w:firstLine="0"/>
    </w:pPr>
  </w:p>
  <w:p w14:paraId="65FE0E5A" w14:textId="77777777" w:rsidR="00CA4BAF" w:rsidRDefault="00CA4B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C714" w14:textId="77777777" w:rsidR="00382A7C" w:rsidRDefault="00382A7C" w:rsidP="00D10D16">
      <w:pPr>
        <w:spacing w:after="0"/>
      </w:pPr>
      <w:r>
        <w:separator/>
      </w:r>
    </w:p>
  </w:footnote>
  <w:footnote w:type="continuationSeparator" w:id="0">
    <w:p w14:paraId="7E74F36F" w14:textId="77777777" w:rsidR="00382A7C" w:rsidRDefault="00382A7C" w:rsidP="00D10D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3FA"/>
    <w:multiLevelType w:val="hybridMultilevel"/>
    <w:tmpl w:val="735057B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4C61CD"/>
    <w:multiLevelType w:val="hybridMultilevel"/>
    <w:tmpl w:val="03948FC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C3605"/>
    <w:multiLevelType w:val="hybridMultilevel"/>
    <w:tmpl w:val="CABE7546"/>
    <w:lvl w:ilvl="0" w:tplc="105A96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2EF1"/>
    <w:multiLevelType w:val="hybridMultilevel"/>
    <w:tmpl w:val="254426C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F4302"/>
    <w:multiLevelType w:val="hybridMultilevel"/>
    <w:tmpl w:val="13341ACA"/>
    <w:lvl w:ilvl="0" w:tplc="6374F9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20DC"/>
    <w:multiLevelType w:val="hybridMultilevel"/>
    <w:tmpl w:val="F4088692"/>
    <w:lvl w:ilvl="0" w:tplc="9EAEF10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DD55087"/>
    <w:multiLevelType w:val="hybridMultilevel"/>
    <w:tmpl w:val="32ECE970"/>
    <w:lvl w:ilvl="0" w:tplc="2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31F38D3"/>
    <w:multiLevelType w:val="hybridMultilevel"/>
    <w:tmpl w:val="96B8A35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AC51DC"/>
    <w:multiLevelType w:val="hybridMultilevel"/>
    <w:tmpl w:val="385EC7F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E2776"/>
    <w:multiLevelType w:val="hybridMultilevel"/>
    <w:tmpl w:val="F7646572"/>
    <w:lvl w:ilvl="0" w:tplc="9BC44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218C0"/>
    <w:multiLevelType w:val="hybridMultilevel"/>
    <w:tmpl w:val="EDCEBE7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4C13B9"/>
    <w:multiLevelType w:val="hybridMultilevel"/>
    <w:tmpl w:val="A6D4A72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8C74F2"/>
    <w:multiLevelType w:val="hybridMultilevel"/>
    <w:tmpl w:val="3426059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DE2A41"/>
    <w:multiLevelType w:val="hybridMultilevel"/>
    <w:tmpl w:val="965000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EE6628"/>
    <w:multiLevelType w:val="hybridMultilevel"/>
    <w:tmpl w:val="D916BD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986ABA"/>
    <w:multiLevelType w:val="hybridMultilevel"/>
    <w:tmpl w:val="4E6E3C4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156954"/>
    <w:multiLevelType w:val="hybridMultilevel"/>
    <w:tmpl w:val="0CE2ADA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945B31"/>
    <w:multiLevelType w:val="hybridMultilevel"/>
    <w:tmpl w:val="C7C8D168"/>
    <w:lvl w:ilvl="0" w:tplc="910E2D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03D42"/>
    <w:multiLevelType w:val="hybridMultilevel"/>
    <w:tmpl w:val="9C920298"/>
    <w:lvl w:ilvl="0" w:tplc="4BC2E5C0"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CE2C0F"/>
    <w:multiLevelType w:val="hybridMultilevel"/>
    <w:tmpl w:val="18BAD7DA"/>
    <w:lvl w:ilvl="0" w:tplc="F7C60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15"/>
  </w:num>
  <w:num w:numId="7">
    <w:abstractNumId w:val="14"/>
  </w:num>
  <w:num w:numId="8">
    <w:abstractNumId w:val="7"/>
  </w:num>
  <w:num w:numId="9">
    <w:abstractNumId w:val="13"/>
  </w:num>
  <w:num w:numId="10">
    <w:abstractNumId w:val="1"/>
  </w:num>
  <w:num w:numId="11">
    <w:abstractNumId w:val="8"/>
  </w:num>
  <w:num w:numId="12">
    <w:abstractNumId w:val="16"/>
  </w:num>
  <w:num w:numId="13">
    <w:abstractNumId w:val="5"/>
  </w:num>
  <w:num w:numId="14">
    <w:abstractNumId w:val="18"/>
  </w:num>
  <w:num w:numId="15">
    <w:abstractNumId w:val="6"/>
  </w:num>
  <w:num w:numId="16">
    <w:abstractNumId w:val="4"/>
  </w:num>
  <w:num w:numId="17">
    <w:abstractNumId w:val="10"/>
  </w:num>
  <w:num w:numId="18">
    <w:abstractNumId w:val="12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16"/>
    <w:rsid w:val="000147C9"/>
    <w:rsid w:val="0009396A"/>
    <w:rsid w:val="000A0F65"/>
    <w:rsid w:val="000A1942"/>
    <w:rsid w:val="000A29CB"/>
    <w:rsid w:val="000B4BE5"/>
    <w:rsid w:val="000F5EE8"/>
    <w:rsid w:val="00102CD5"/>
    <w:rsid w:val="001100CE"/>
    <w:rsid w:val="0013152C"/>
    <w:rsid w:val="00134361"/>
    <w:rsid w:val="00156C6B"/>
    <w:rsid w:val="00165A0B"/>
    <w:rsid w:val="00165CBA"/>
    <w:rsid w:val="00182A0D"/>
    <w:rsid w:val="00195568"/>
    <w:rsid w:val="00196263"/>
    <w:rsid w:val="001B72C9"/>
    <w:rsid w:val="001B7922"/>
    <w:rsid w:val="001C47F0"/>
    <w:rsid w:val="001F0BD2"/>
    <w:rsid w:val="001F6212"/>
    <w:rsid w:val="00225E67"/>
    <w:rsid w:val="00280611"/>
    <w:rsid w:val="00281CAB"/>
    <w:rsid w:val="00281EC9"/>
    <w:rsid w:val="002833BB"/>
    <w:rsid w:val="002A6024"/>
    <w:rsid w:val="002B1C18"/>
    <w:rsid w:val="002D212E"/>
    <w:rsid w:val="002E1481"/>
    <w:rsid w:val="002E1A24"/>
    <w:rsid w:val="002E20B5"/>
    <w:rsid w:val="003045AC"/>
    <w:rsid w:val="00306EB5"/>
    <w:rsid w:val="00310874"/>
    <w:rsid w:val="00312756"/>
    <w:rsid w:val="00344F1C"/>
    <w:rsid w:val="00365D5C"/>
    <w:rsid w:val="00382A7C"/>
    <w:rsid w:val="00393011"/>
    <w:rsid w:val="0039418F"/>
    <w:rsid w:val="003A69D6"/>
    <w:rsid w:val="00400993"/>
    <w:rsid w:val="0040206C"/>
    <w:rsid w:val="004125AD"/>
    <w:rsid w:val="00417585"/>
    <w:rsid w:val="0042392F"/>
    <w:rsid w:val="00446955"/>
    <w:rsid w:val="00465D7D"/>
    <w:rsid w:val="00482CB7"/>
    <w:rsid w:val="00496700"/>
    <w:rsid w:val="004B1FB6"/>
    <w:rsid w:val="004B5AA5"/>
    <w:rsid w:val="004B646E"/>
    <w:rsid w:val="004C6E5D"/>
    <w:rsid w:val="004D5C97"/>
    <w:rsid w:val="004D7243"/>
    <w:rsid w:val="004E47BE"/>
    <w:rsid w:val="00510B98"/>
    <w:rsid w:val="00535246"/>
    <w:rsid w:val="00540756"/>
    <w:rsid w:val="00540D74"/>
    <w:rsid w:val="00543896"/>
    <w:rsid w:val="00563A6D"/>
    <w:rsid w:val="00575DCE"/>
    <w:rsid w:val="0058088C"/>
    <w:rsid w:val="005854E9"/>
    <w:rsid w:val="00597F79"/>
    <w:rsid w:val="005B26DA"/>
    <w:rsid w:val="005C11B4"/>
    <w:rsid w:val="005C63D7"/>
    <w:rsid w:val="005E4AA0"/>
    <w:rsid w:val="005E78BE"/>
    <w:rsid w:val="005F200C"/>
    <w:rsid w:val="006141A6"/>
    <w:rsid w:val="0061699A"/>
    <w:rsid w:val="00621BC4"/>
    <w:rsid w:val="00630B01"/>
    <w:rsid w:val="0064775B"/>
    <w:rsid w:val="00662EE9"/>
    <w:rsid w:val="006B4626"/>
    <w:rsid w:val="006C2D73"/>
    <w:rsid w:val="00716E62"/>
    <w:rsid w:val="0072422D"/>
    <w:rsid w:val="00730F16"/>
    <w:rsid w:val="007335FB"/>
    <w:rsid w:val="007437E0"/>
    <w:rsid w:val="0075236F"/>
    <w:rsid w:val="0076260E"/>
    <w:rsid w:val="00784B25"/>
    <w:rsid w:val="00785F6E"/>
    <w:rsid w:val="007972A3"/>
    <w:rsid w:val="007A21CC"/>
    <w:rsid w:val="007B4224"/>
    <w:rsid w:val="007B7F9B"/>
    <w:rsid w:val="007C1E7F"/>
    <w:rsid w:val="00800F55"/>
    <w:rsid w:val="008326C9"/>
    <w:rsid w:val="00833469"/>
    <w:rsid w:val="008449A8"/>
    <w:rsid w:val="00845576"/>
    <w:rsid w:val="00860849"/>
    <w:rsid w:val="00870E88"/>
    <w:rsid w:val="008811CB"/>
    <w:rsid w:val="00881F8F"/>
    <w:rsid w:val="00895CF2"/>
    <w:rsid w:val="008A384A"/>
    <w:rsid w:val="008C3E49"/>
    <w:rsid w:val="008C441E"/>
    <w:rsid w:val="008C6470"/>
    <w:rsid w:val="008E2597"/>
    <w:rsid w:val="008F1739"/>
    <w:rsid w:val="008F19D4"/>
    <w:rsid w:val="008F2B56"/>
    <w:rsid w:val="00904AB9"/>
    <w:rsid w:val="009259D3"/>
    <w:rsid w:val="0093157C"/>
    <w:rsid w:val="009324FB"/>
    <w:rsid w:val="0095094D"/>
    <w:rsid w:val="00956885"/>
    <w:rsid w:val="009667E1"/>
    <w:rsid w:val="00977F25"/>
    <w:rsid w:val="009A4251"/>
    <w:rsid w:val="009C20DD"/>
    <w:rsid w:val="009E2FDD"/>
    <w:rsid w:val="00A44397"/>
    <w:rsid w:val="00A61846"/>
    <w:rsid w:val="00A73332"/>
    <w:rsid w:val="00AA485E"/>
    <w:rsid w:val="00AB0631"/>
    <w:rsid w:val="00AC009F"/>
    <w:rsid w:val="00AC16A4"/>
    <w:rsid w:val="00AD54B5"/>
    <w:rsid w:val="00B25809"/>
    <w:rsid w:val="00B2761A"/>
    <w:rsid w:val="00B30038"/>
    <w:rsid w:val="00B44ACA"/>
    <w:rsid w:val="00B451D2"/>
    <w:rsid w:val="00B61B91"/>
    <w:rsid w:val="00B62624"/>
    <w:rsid w:val="00B7786A"/>
    <w:rsid w:val="00B80561"/>
    <w:rsid w:val="00B82CA3"/>
    <w:rsid w:val="00B916FF"/>
    <w:rsid w:val="00BA73AF"/>
    <w:rsid w:val="00BB7F44"/>
    <w:rsid w:val="00BC1A01"/>
    <w:rsid w:val="00BD4243"/>
    <w:rsid w:val="00BE3786"/>
    <w:rsid w:val="00C16A46"/>
    <w:rsid w:val="00C22AE2"/>
    <w:rsid w:val="00C319AB"/>
    <w:rsid w:val="00C51A32"/>
    <w:rsid w:val="00C901D1"/>
    <w:rsid w:val="00C91D83"/>
    <w:rsid w:val="00CA1196"/>
    <w:rsid w:val="00CA4BAF"/>
    <w:rsid w:val="00CA50F2"/>
    <w:rsid w:val="00CB2F07"/>
    <w:rsid w:val="00CB562C"/>
    <w:rsid w:val="00CD55B3"/>
    <w:rsid w:val="00CE0102"/>
    <w:rsid w:val="00CE206F"/>
    <w:rsid w:val="00CF5337"/>
    <w:rsid w:val="00D06BF5"/>
    <w:rsid w:val="00D10D16"/>
    <w:rsid w:val="00D13E63"/>
    <w:rsid w:val="00D2067D"/>
    <w:rsid w:val="00D44DE2"/>
    <w:rsid w:val="00D6584D"/>
    <w:rsid w:val="00DB36E5"/>
    <w:rsid w:val="00DC4DA3"/>
    <w:rsid w:val="00DC56A8"/>
    <w:rsid w:val="00DC61EC"/>
    <w:rsid w:val="00DF1382"/>
    <w:rsid w:val="00DF3452"/>
    <w:rsid w:val="00E11DAC"/>
    <w:rsid w:val="00E25A3D"/>
    <w:rsid w:val="00E620D0"/>
    <w:rsid w:val="00E66A84"/>
    <w:rsid w:val="00E92A56"/>
    <w:rsid w:val="00E95587"/>
    <w:rsid w:val="00ED66D4"/>
    <w:rsid w:val="00EE1ABB"/>
    <w:rsid w:val="00F25975"/>
    <w:rsid w:val="00F52A14"/>
    <w:rsid w:val="00F627B2"/>
    <w:rsid w:val="00F736B2"/>
    <w:rsid w:val="00F82D44"/>
    <w:rsid w:val="00FA0153"/>
    <w:rsid w:val="00FA57AE"/>
    <w:rsid w:val="00FB5400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C60D6"/>
  <w15:chartTrackingRefBased/>
  <w15:docId w15:val="{A2674EDE-FAF7-4EBF-A83E-C6642FA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D1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10D16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10D1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D16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E620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DA1C-3266-4D30-A626-D86FC601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2020-09-12T22:59:00Z</dcterms:created>
  <dcterms:modified xsi:type="dcterms:W3CDTF">2020-09-12T22:59:00Z</dcterms:modified>
</cp:coreProperties>
</file>