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4AEE0" w14:textId="77777777" w:rsidR="00B24878" w:rsidRPr="00117576" w:rsidRDefault="00B24878" w:rsidP="00B24878">
      <w:pPr>
        <w:spacing w:line="360" w:lineRule="auto"/>
        <w:jc w:val="center"/>
        <w:rPr>
          <w:rFonts w:ascii="Times New Roman" w:hAnsi="Times New Roman" w:cs="Times New Roman"/>
          <w:b/>
          <w:sz w:val="24"/>
          <w:szCs w:val="24"/>
          <w:u w:val="single"/>
          <w:lang w:val="es-AR"/>
        </w:rPr>
      </w:pPr>
      <w:r w:rsidRPr="00117576">
        <w:rPr>
          <w:rFonts w:ascii="Times New Roman" w:hAnsi="Times New Roman" w:cs="Times New Roman"/>
          <w:b/>
          <w:sz w:val="24"/>
          <w:szCs w:val="24"/>
          <w:u w:val="single"/>
          <w:lang w:val="es-ES"/>
        </w:rPr>
        <w:t>2° CONGRESO LATINOAMERICANO DE COMUNICACIÓN DE LA UNIVERSIDAD NACIONAL DE VILLA MARÍA</w:t>
      </w:r>
      <w:r w:rsidRPr="00117576">
        <w:rPr>
          <w:rFonts w:ascii="Times New Roman" w:hAnsi="Times New Roman" w:cs="Times New Roman"/>
          <w:b/>
          <w:sz w:val="24"/>
          <w:szCs w:val="24"/>
          <w:u w:val="single"/>
          <w:lang w:val="es-AR"/>
        </w:rPr>
        <w:t xml:space="preserve"> </w:t>
      </w:r>
    </w:p>
    <w:p w14:paraId="2FE5BC31" w14:textId="77777777" w:rsidR="00B24878" w:rsidRPr="00117576" w:rsidRDefault="00B24878" w:rsidP="00B24878">
      <w:pPr>
        <w:spacing w:line="360" w:lineRule="auto"/>
        <w:jc w:val="center"/>
        <w:rPr>
          <w:rFonts w:ascii="Times New Roman" w:hAnsi="Times New Roman" w:cs="Times New Roman"/>
          <w:b/>
          <w:sz w:val="24"/>
          <w:szCs w:val="24"/>
          <w:lang w:val="es-AR"/>
        </w:rPr>
      </w:pPr>
      <w:r w:rsidRPr="00117576">
        <w:rPr>
          <w:rFonts w:ascii="Times New Roman" w:hAnsi="Times New Roman" w:cs="Times New Roman"/>
          <w:b/>
          <w:sz w:val="24"/>
          <w:szCs w:val="24"/>
          <w:lang w:val="es-AR"/>
        </w:rPr>
        <w:t>13 al 15 de octubre de 2020 Villa María, Provincia de Córdoba, Argentina</w:t>
      </w:r>
    </w:p>
    <w:p w14:paraId="1B715E2C" w14:textId="77777777" w:rsidR="00B24878" w:rsidRPr="00117576" w:rsidRDefault="00B24878" w:rsidP="00B24878">
      <w:pPr>
        <w:jc w:val="both"/>
        <w:rPr>
          <w:rFonts w:ascii="Times New Roman" w:hAnsi="Times New Roman" w:cs="Times New Roman"/>
          <w:sz w:val="24"/>
          <w:szCs w:val="24"/>
          <w:lang w:val="es-ES"/>
        </w:rPr>
      </w:pPr>
      <w:r w:rsidRPr="00117576">
        <w:rPr>
          <w:rFonts w:ascii="Times New Roman" w:hAnsi="Times New Roman" w:cs="Times New Roman"/>
          <w:b/>
          <w:sz w:val="24"/>
          <w:szCs w:val="24"/>
          <w:lang w:val="es"/>
        </w:rPr>
        <w:t xml:space="preserve">Título: </w:t>
      </w:r>
      <w:r w:rsidRPr="00117576">
        <w:rPr>
          <w:rFonts w:ascii="Times New Roman" w:hAnsi="Times New Roman" w:cs="Times New Roman"/>
          <w:sz w:val="24"/>
          <w:szCs w:val="24"/>
          <w:lang w:val="es-ES"/>
        </w:rPr>
        <w:t>Comunicación en organizaciones culturales públicas: plataformas y espacios que propicia como matriz estratégica. Aportes desde una experiencia local: Usina Cultural Universidad Nacional de Villa María (UNVM).</w:t>
      </w:r>
    </w:p>
    <w:p w14:paraId="67368491" w14:textId="77777777" w:rsidR="00B24878" w:rsidRPr="00117576" w:rsidRDefault="00B24878" w:rsidP="00B24878">
      <w:pPr>
        <w:tabs>
          <w:tab w:val="left" w:pos="1950"/>
        </w:tabs>
        <w:spacing w:line="360" w:lineRule="auto"/>
        <w:jc w:val="both"/>
        <w:rPr>
          <w:rFonts w:ascii="Times New Roman" w:hAnsi="Times New Roman" w:cs="Times New Roman"/>
          <w:b/>
          <w:sz w:val="24"/>
          <w:szCs w:val="24"/>
          <w:lang w:val="es-AR"/>
        </w:rPr>
      </w:pPr>
      <w:r w:rsidRPr="00117576">
        <w:rPr>
          <w:rFonts w:ascii="Times New Roman" w:hAnsi="Times New Roman" w:cs="Times New Roman"/>
          <w:b/>
          <w:sz w:val="24"/>
          <w:szCs w:val="24"/>
          <w:lang w:val="es"/>
        </w:rPr>
        <w:t xml:space="preserve">Eje temático 6: </w:t>
      </w:r>
      <w:r w:rsidRPr="00117576">
        <w:rPr>
          <w:rFonts w:ascii="Times New Roman" w:hAnsi="Times New Roman" w:cs="Times New Roman"/>
          <w:bCs/>
          <w:sz w:val="24"/>
          <w:szCs w:val="24"/>
          <w:lang w:val="es-AR"/>
        </w:rPr>
        <w:t>Necesidades Organizacionales y respuestas integradas de la comunicación: Comunicación Institucional-Responsabilidad Social-Comunicación Estratégica-Gestión de Redes, Medios y Eventos-Tendencias-Prácticas de Extensión-</w:t>
      </w:r>
      <w:proofErr w:type="spellStart"/>
      <w:r w:rsidRPr="00117576">
        <w:rPr>
          <w:rFonts w:ascii="Times New Roman" w:hAnsi="Times New Roman" w:cs="Times New Roman"/>
          <w:bCs/>
          <w:sz w:val="24"/>
          <w:szCs w:val="24"/>
          <w:lang w:val="es-AR"/>
        </w:rPr>
        <w:t>Educomunicación</w:t>
      </w:r>
      <w:proofErr w:type="spellEnd"/>
      <w:r w:rsidRPr="00117576">
        <w:rPr>
          <w:rFonts w:ascii="Times New Roman" w:hAnsi="Times New Roman" w:cs="Times New Roman"/>
          <w:bCs/>
          <w:sz w:val="24"/>
          <w:szCs w:val="24"/>
          <w:lang w:val="es-AR"/>
        </w:rPr>
        <w:t>-Comunicación comunitaria-Relaciones Públicas e Interinstitucionales-Investigaciones de Mercado y Opinión Pública-Comunicación Gubernamental.</w:t>
      </w:r>
    </w:p>
    <w:p w14:paraId="31888C90" w14:textId="77777777" w:rsidR="00B24878" w:rsidRPr="00117576" w:rsidRDefault="00B24878" w:rsidP="00B24878">
      <w:pPr>
        <w:spacing w:line="360" w:lineRule="auto"/>
        <w:jc w:val="both"/>
        <w:rPr>
          <w:rFonts w:ascii="Times New Roman" w:hAnsi="Times New Roman" w:cs="Times New Roman"/>
          <w:iCs/>
          <w:sz w:val="24"/>
          <w:szCs w:val="24"/>
          <w:lang w:val="es-AR"/>
        </w:rPr>
      </w:pPr>
      <w:r w:rsidRPr="00117576">
        <w:rPr>
          <w:rFonts w:ascii="Times New Roman" w:hAnsi="Times New Roman" w:cs="Times New Roman"/>
          <w:b/>
          <w:sz w:val="24"/>
          <w:szCs w:val="24"/>
          <w:lang w:val="es-AR"/>
        </w:rPr>
        <w:t xml:space="preserve">Primer autor: </w:t>
      </w:r>
      <w:proofErr w:type="spellStart"/>
      <w:r w:rsidRPr="00117576">
        <w:rPr>
          <w:rFonts w:ascii="Times New Roman" w:hAnsi="Times New Roman" w:cs="Times New Roman"/>
          <w:iCs/>
          <w:sz w:val="24"/>
          <w:szCs w:val="24"/>
          <w:lang w:val="es-AR"/>
        </w:rPr>
        <w:t>Tissera</w:t>
      </w:r>
      <w:proofErr w:type="spellEnd"/>
      <w:r w:rsidRPr="00117576">
        <w:rPr>
          <w:rFonts w:ascii="Times New Roman" w:hAnsi="Times New Roman" w:cs="Times New Roman"/>
          <w:iCs/>
          <w:sz w:val="24"/>
          <w:szCs w:val="24"/>
          <w:lang w:val="es-AR"/>
        </w:rPr>
        <w:t xml:space="preserve">, Virginia. Universidad Nacional de Villa María, Instituto Académico Pedagógico de Ciencias Sociales (IAPCS). Código postal 5900, Villa María. Dirección de e-mail: </w:t>
      </w:r>
      <w:hyperlink r:id="rId8" w:history="1">
        <w:r w:rsidRPr="00117576">
          <w:rPr>
            <w:rStyle w:val="Hipervnculo"/>
            <w:rFonts w:ascii="Times New Roman" w:hAnsi="Times New Roman" w:cs="Times New Roman"/>
            <w:iCs/>
            <w:sz w:val="24"/>
            <w:szCs w:val="24"/>
            <w:lang w:val="es-AR"/>
          </w:rPr>
          <w:t>tisseravirginia@gmail.com</w:t>
        </w:r>
      </w:hyperlink>
    </w:p>
    <w:p w14:paraId="5E853AA4" w14:textId="77777777" w:rsidR="00B24878" w:rsidRPr="00117576" w:rsidRDefault="00B24878" w:rsidP="00B24878">
      <w:pPr>
        <w:tabs>
          <w:tab w:val="left" w:pos="1950"/>
        </w:tabs>
        <w:spacing w:line="360" w:lineRule="auto"/>
        <w:jc w:val="both"/>
        <w:rPr>
          <w:rFonts w:ascii="Times New Roman" w:hAnsi="Times New Roman" w:cs="Times New Roman"/>
          <w:bCs/>
          <w:sz w:val="24"/>
          <w:szCs w:val="24"/>
          <w:lang w:val="es-ES_tradnl"/>
        </w:rPr>
      </w:pPr>
      <w:r w:rsidRPr="00117576">
        <w:rPr>
          <w:rFonts w:ascii="Times New Roman" w:hAnsi="Times New Roman" w:cs="Times New Roman"/>
          <w:b/>
          <w:sz w:val="24"/>
          <w:szCs w:val="24"/>
          <w:lang w:val="es-AR"/>
        </w:rPr>
        <w:t xml:space="preserve">Palabras claves: Comunicación estratégica - Patrimonio integral – Comunicación institucional   </w:t>
      </w:r>
    </w:p>
    <w:p w14:paraId="3827869C" w14:textId="77777777" w:rsidR="00B24878" w:rsidRPr="00117576" w:rsidRDefault="00B24878" w:rsidP="00B24878">
      <w:pPr>
        <w:rPr>
          <w:rFonts w:ascii="Times New Roman" w:hAnsi="Times New Roman" w:cs="Times New Roman"/>
          <w:b/>
          <w:bCs/>
          <w:sz w:val="24"/>
          <w:szCs w:val="24"/>
          <w:lang w:val="es-AR"/>
        </w:rPr>
      </w:pPr>
      <w:r w:rsidRPr="00117576">
        <w:rPr>
          <w:rFonts w:ascii="Times New Roman" w:hAnsi="Times New Roman" w:cs="Times New Roman"/>
          <w:b/>
          <w:bCs/>
          <w:sz w:val="24"/>
          <w:szCs w:val="24"/>
          <w:lang w:val="es-AR"/>
        </w:rPr>
        <w:t>Introducción</w:t>
      </w:r>
    </w:p>
    <w:p w14:paraId="5F63F120" w14:textId="77777777" w:rsidR="00B24878" w:rsidRPr="00117576" w:rsidRDefault="00B24878" w:rsidP="00B24878">
      <w:pPr>
        <w:spacing w:line="360" w:lineRule="auto"/>
        <w:jc w:val="both"/>
        <w:rPr>
          <w:rFonts w:ascii="Times New Roman" w:hAnsi="Times New Roman" w:cs="Times New Roman"/>
          <w:sz w:val="24"/>
          <w:szCs w:val="24"/>
          <w:lang w:val="es-ES"/>
        </w:rPr>
      </w:pPr>
      <w:r w:rsidRPr="00117576">
        <w:rPr>
          <w:rFonts w:ascii="Times New Roman" w:hAnsi="Times New Roman" w:cs="Times New Roman"/>
          <w:sz w:val="24"/>
          <w:szCs w:val="24"/>
          <w:lang w:val="es-ES"/>
        </w:rPr>
        <w:t xml:space="preserve">La gestión, planificación y ejecución de estrategias de comunicación cristalizan al interior de diversos espacios, una nueva forma de abordar las prácticas socio-culturales de las comunidades alrededor del mundo. </w:t>
      </w:r>
    </w:p>
    <w:p w14:paraId="18264C64" w14:textId="7F88C2C7" w:rsidR="00B24878" w:rsidRPr="00117576" w:rsidRDefault="00B24878" w:rsidP="00B24878">
      <w:pPr>
        <w:spacing w:line="360" w:lineRule="auto"/>
        <w:jc w:val="both"/>
        <w:rPr>
          <w:rFonts w:ascii="Times New Roman" w:hAnsi="Times New Roman" w:cs="Times New Roman"/>
          <w:sz w:val="24"/>
          <w:szCs w:val="24"/>
          <w:lang w:val="es-ES"/>
        </w:rPr>
      </w:pPr>
      <w:r w:rsidRPr="00117576">
        <w:rPr>
          <w:rFonts w:ascii="Times New Roman" w:hAnsi="Times New Roman" w:cs="Times New Roman"/>
          <w:sz w:val="24"/>
          <w:szCs w:val="24"/>
          <w:lang w:val="es-ES"/>
        </w:rPr>
        <w:t>Los espacios de arte, cultura y educación atraviesan actualmente un proceso de apertura orientado a la comunidad y sus necesidades de expresión y comunicación, lo que lleva a la conformación de estos procesos en la generación de una plataforma que permite al ciudadano/a una mayor apropiación del patrimonio en el cual está inserto</w:t>
      </w:r>
      <w:r>
        <w:rPr>
          <w:rFonts w:ascii="Times New Roman" w:hAnsi="Times New Roman" w:cs="Times New Roman"/>
          <w:sz w:val="24"/>
          <w:szCs w:val="24"/>
          <w:lang w:val="es-ES"/>
        </w:rPr>
        <w:t>.</w:t>
      </w:r>
    </w:p>
    <w:p w14:paraId="104D6429" w14:textId="77777777" w:rsidR="00B24878" w:rsidRPr="00117576" w:rsidRDefault="00B24878" w:rsidP="00B24878">
      <w:pPr>
        <w:spacing w:line="360" w:lineRule="auto"/>
        <w:jc w:val="both"/>
        <w:rPr>
          <w:rFonts w:ascii="Times New Roman" w:hAnsi="Times New Roman" w:cs="Times New Roman"/>
          <w:sz w:val="24"/>
          <w:szCs w:val="24"/>
          <w:lang w:val="es-AR"/>
        </w:rPr>
      </w:pPr>
      <w:bookmarkStart w:id="0" w:name="_Hlk52392193"/>
      <w:r w:rsidRPr="00117576">
        <w:rPr>
          <w:rFonts w:ascii="Times New Roman" w:hAnsi="Times New Roman" w:cs="Times New Roman"/>
          <w:sz w:val="24"/>
          <w:szCs w:val="24"/>
          <w:lang w:val="es-ES"/>
        </w:rPr>
        <w:t xml:space="preserve">Esto configura nuevos escenarios de participación, de recepción de contenidos y de interacción de públicos. </w:t>
      </w:r>
      <w:r w:rsidRPr="00117576">
        <w:rPr>
          <w:rFonts w:ascii="Times New Roman" w:hAnsi="Times New Roman" w:cs="Times New Roman"/>
          <w:sz w:val="24"/>
          <w:szCs w:val="24"/>
          <w:lang w:val="es-AR"/>
        </w:rPr>
        <w:t>Con el aprovechamiento de las tecnologías de la información y de la comunicación, dotadas de prestaciones que favorecen la interactividad, las distintas estrategias de comunicación que se diseñan para tales fines, tienen en su haber la posibilidad de volver a los espacios locales, espacios globales.</w:t>
      </w:r>
    </w:p>
    <w:bookmarkEnd w:id="0"/>
    <w:p w14:paraId="0408257B" w14:textId="77777777" w:rsidR="00B24878" w:rsidRPr="00117576" w:rsidRDefault="00B24878" w:rsidP="00B24878">
      <w:pPr>
        <w:spacing w:line="360" w:lineRule="auto"/>
        <w:jc w:val="both"/>
        <w:rPr>
          <w:rFonts w:ascii="Times New Roman" w:hAnsi="Times New Roman" w:cs="Times New Roman"/>
          <w:sz w:val="24"/>
          <w:szCs w:val="24"/>
          <w:lang w:val="es-AR"/>
        </w:rPr>
      </w:pPr>
      <w:r w:rsidRPr="00117576">
        <w:rPr>
          <w:rFonts w:ascii="Times New Roman" w:hAnsi="Times New Roman" w:cs="Times New Roman"/>
          <w:sz w:val="24"/>
          <w:szCs w:val="24"/>
          <w:lang w:val="es-AR"/>
        </w:rPr>
        <w:lastRenderedPageBreak/>
        <w:t xml:space="preserve">En este sentido, la gestión y planificación de procesos comunicacionales se refiere entonces a la acción deliberada de visibilizar los espacios y las comunidades que los habitan, a través de la generación de estrategias, técnicas, tecnologías y recursos propios de la comunicación, educación y cultura. </w:t>
      </w:r>
    </w:p>
    <w:p w14:paraId="47929615" w14:textId="77777777" w:rsidR="00B24878" w:rsidRPr="00117576" w:rsidRDefault="00B24878" w:rsidP="00B24878">
      <w:pPr>
        <w:spacing w:line="360" w:lineRule="auto"/>
        <w:jc w:val="both"/>
        <w:rPr>
          <w:rFonts w:ascii="Times New Roman" w:hAnsi="Times New Roman" w:cs="Times New Roman"/>
          <w:sz w:val="24"/>
          <w:szCs w:val="24"/>
          <w:lang w:val="es-ES"/>
        </w:rPr>
      </w:pPr>
      <w:r w:rsidRPr="00117576">
        <w:rPr>
          <w:rFonts w:ascii="Times New Roman" w:hAnsi="Times New Roman" w:cs="Times New Roman"/>
          <w:sz w:val="24"/>
          <w:szCs w:val="24"/>
          <w:lang w:val="es-ES"/>
        </w:rPr>
        <w:t xml:space="preserve">Desde esta nueva óptica, se permite pensar el proceso de comunicación como matriz para la visibilidad de las diversas expresiones que habitan, en este caso, en espacios culturales públicos. El </w:t>
      </w:r>
      <w:r w:rsidRPr="00117576">
        <w:rPr>
          <w:rFonts w:ascii="Times New Roman" w:hAnsi="Times New Roman" w:cs="Times New Roman"/>
          <w:sz w:val="24"/>
          <w:szCs w:val="24"/>
          <w:lang w:val="es-AR"/>
        </w:rPr>
        <w:t>desarrollo de la comunicación en la Usina Cultural</w:t>
      </w:r>
      <w:r w:rsidRPr="00117576">
        <w:rPr>
          <w:rStyle w:val="Refdenotaalpie"/>
          <w:rFonts w:ascii="Times New Roman" w:hAnsi="Times New Roman" w:cs="Times New Roman"/>
          <w:sz w:val="24"/>
          <w:szCs w:val="24"/>
          <w:lang w:val="es-AR"/>
        </w:rPr>
        <w:footnoteReference w:id="1"/>
      </w:r>
      <w:r w:rsidRPr="00117576">
        <w:rPr>
          <w:rFonts w:ascii="Times New Roman" w:hAnsi="Times New Roman" w:cs="Times New Roman"/>
          <w:sz w:val="24"/>
          <w:szCs w:val="24"/>
          <w:lang w:val="es-AR"/>
        </w:rPr>
        <w:t xml:space="preserve">, como espacio cultural universitario de gestión pública, apunta a la generación de una plataforma </w:t>
      </w:r>
      <w:r w:rsidRPr="00117576">
        <w:rPr>
          <w:rFonts w:ascii="Times New Roman" w:hAnsi="Times New Roman" w:cs="Times New Roman"/>
          <w:sz w:val="24"/>
          <w:szCs w:val="24"/>
          <w:lang w:val="es-ES"/>
        </w:rPr>
        <w:t>que potencie la visibilización de los bienes culturales y del patrimonio inmaterial. La idea de plataforma como lugar de intercambio de saberes, experiencias e intervenciones en torno a la concepción de la comunicación como proceso dialógico y de construcción colectiva.</w:t>
      </w:r>
    </w:p>
    <w:p w14:paraId="5D947885" w14:textId="77777777" w:rsidR="00B24878" w:rsidRPr="00117576" w:rsidRDefault="00B24878" w:rsidP="00B24878">
      <w:pPr>
        <w:spacing w:line="360" w:lineRule="auto"/>
        <w:jc w:val="both"/>
        <w:rPr>
          <w:rFonts w:ascii="Times New Roman" w:hAnsi="Times New Roman" w:cs="Times New Roman"/>
          <w:bCs/>
          <w:iCs/>
          <w:sz w:val="24"/>
          <w:szCs w:val="24"/>
          <w:lang w:val="es-AR"/>
        </w:rPr>
      </w:pPr>
      <w:r w:rsidRPr="00117576">
        <w:rPr>
          <w:rFonts w:ascii="Times New Roman" w:hAnsi="Times New Roman" w:cs="Times New Roman"/>
          <w:bCs/>
          <w:iCs/>
          <w:sz w:val="24"/>
          <w:szCs w:val="24"/>
          <w:lang w:val="es-AR"/>
        </w:rPr>
        <w:t xml:space="preserve">En el marco del 2° Congreso Latinoamericano de Comunicación de la </w:t>
      </w:r>
      <w:r w:rsidRPr="00117576">
        <w:rPr>
          <w:rFonts w:ascii="Times New Roman" w:hAnsi="Times New Roman" w:cs="Times New Roman"/>
          <w:sz w:val="24"/>
          <w:szCs w:val="24"/>
          <w:lang w:val="es-ES"/>
        </w:rPr>
        <w:t>Universidad Nacional de Villa María (</w:t>
      </w:r>
      <w:r w:rsidRPr="00117576">
        <w:rPr>
          <w:rFonts w:ascii="Times New Roman" w:hAnsi="Times New Roman" w:cs="Times New Roman"/>
          <w:bCs/>
          <w:iCs/>
          <w:sz w:val="24"/>
          <w:szCs w:val="24"/>
          <w:lang w:val="es-AR"/>
        </w:rPr>
        <w:t>UNVM), la ponencia propone abordar las prácticas comunicacionales de la Usina Cultural. El objetivo del documento es</w:t>
      </w:r>
      <w:r w:rsidRPr="00117576">
        <w:rPr>
          <w:rFonts w:ascii="Times New Roman" w:hAnsi="Times New Roman" w:cs="Times New Roman"/>
          <w:sz w:val="24"/>
          <w:szCs w:val="24"/>
          <w:lang w:val="es-ES"/>
        </w:rPr>
        <w:t xml:space="preserve"> visibilizar, describir y comprender </w:t>
      </w:r>
      <w:r w:rsidRPr="00117576">
        <w:rPr>
          <w:rFonts w:ascii="Times New Roman" w:hAnsi="Times New Roman" w:cs="Times New Roman"/>
          <w:bCs/>
          <w:iCs/>
          <w:sz w:val="24"/>
          <w:szCs w:val="24"/>
          <w:lang w:val="es-AR"/>
        </w:rPr>
        <w:t xml:space="preserve">desde la noción de comunicación estratégica de </w:t>
      </w:r>
      <w:proofErr w:type="spellStart"/>
      <w:r w:rsidRPr="00117576">
        <w:rPr>
          <w:rFonts w:ascii="Times New Roman" w:hAnsi="Times New Roman" w:cs="Times New Roman"/>
          <w:bCs/>
          <w:iCs/>
          <w:sz w:val="24"/>
          <w:szCs w:val="24"/>
          <w:lang w:val="es-AR"/>
        </w:rPr>
        <w:t>Massoni</w:t>
      </w:r>
      <w:proofErr w:type="spellEnd"/>
      <w:r w:rsidRPr="00117576">
        <w:rPr>
          <w:rFonts w:ascii="Times New Roman" w:hAnsi="Times New Roman" w:cs="Times New Roman"/>
          <w:bCs/>
          <w:iCs/>
          <w:sz w:val="24"/>
          <w:szCs w:val="24"/>
          <w:lang w:val="es-AR"/>
        </w:rPr>
        <w:t xml:space="preserve"> (2013), qué desafíos y qué posibilidades presenta la comunicación orientada y aplicada al interior de los espacios culturales. </w:t>
      </w:r>
    </w:p>
    <w:p w14:paraId="23E07ECE" w14:textId="1EF6ECEC" w:rsidR="00B24878" w:rsidRPr="00117576" w:rsidRDefault="00B24878" w:rsidP="00B24878">
      <w:pPr>
        <w:spacing w:line="360" w:lineRule="auto"/>
        <w:jc w:val="both"/>
        <w:rPr>
          <w:rFonts w:ascii="Times New Roman" w:hAnsi="Times New Roman" w:cs="Times New Roman"/>
          <w:bCs/>
          <w:iCs/>
          <w:sz w:val="24"/>
          <w:szCs w:val="24"/>
          <w:lang w:val="es-ES"/>
        </w:rPr>
      </w:pPr>
      <w:r w:rsidRPr="00117576">
        <w:rPr>
          <w:rFonts w:ascii="Times New Roman" w:hAnsi="Times New Roman" w:cs="Times New Roman"/>
          <w:bCs/>
          <w:iCs/>
          <w:sz w:val="24"/>
          <w:szCs w:val="24"/>
          <w:lang w:val="es-ES"/>
        </w:rPr>
        <w:t xml:space="preserve">En este sentido, describir y comprender el proceso dado al interior de espacios culturales, propiciando una matriz que favorece y promueve la visibilidad de los bienes culturales desde la noción de </w:t>
      </w:r>
      <w:r w:rsidRPr="00117576">
        <w:rPr>
          <w:rFonts w:ascii="Times New Roman" w:hAnsi="Times New Roman" w:cs="Times New Roman"/>
          <w:bCs/>
          <w:i/>
          <w:iCs/>
          <w:sz w:val="24"/>
          <w:szCs w:val="24"/>
          <w:lang w:val="es-ES"/>
        </w:rPr>
        <w:t>patrimonio integral</w:t>
      </w:r>
      <w:r w:rsidR="00DC0E35">
        <w:rPr>
          <w:rFonts w:ascii="Times New Roman" w:hAnsi="Times New Roman" w:cs="Times New Roman"/>
          <w:bCs/>
          <w:i/>
          <w:iCs/>
          <w:sz w:val="24"/>
          <w:szCs w:val="24"/>
          <w:lang w:val="es-ES"/>
        </w:rPr>
        <w:t xml:space="preserve"> </w:t>
      </w:r>
      <w:r w:rsidR="00DC0E35" w:rsidRPr="00DC0E35">
        <w:rPr>
          <w:rFonts w:ascii="Times New Roman" w:hAnsi="Times New Roman" w:cs="Times New Roman"/>
          <w:bCs/>
          <w:sz w:val="24"/>
          <w:szCs w:val="24"/>
          <w:lang w:val="es-ES"/>
        </w:rPr>
        <w:t>(Martini, 2008)</w:t>
      </w:r>
      <w:r w:rsidRPr="00DC0E35">
        <w:rPr>
          <w:rFonts w:ascii="Times New Roman" w:hAnsi="Times New Roman" w:cs="Times New Roman"/>
          <w:bCs/>
          <w:sz w:val="24"/>
          <w:szCs w:val="24"/>
          <w:lang w:val="es-ES"/>
        </w:rPr>
        <w:t>.</w:t>
      </w:r>
      <w:r w:rsidRPr="00117576">
        <w:rPr>
          <w:rFonts w:ascii="Times New Roman" w:hAnsi="Times New Roman" w:cs="Times New Roman"/>
          <w:bCs/>
          <w:iCs/>
          <w:sz w:val="24"/>
          <w:szCs w:val="24"/>
          <w:lang w:val="es-ES"/>
        </w:rPr>
        <w:t xml:space="preserve"> </w:t>
      </w:r>
    </w:p>
    <w:p w14:paraId="766D5B4E" w14:textId="77777777" w:rsidR="00B24878" w:rsidRPr="00117576" w:rsidRDefault="00B24878" w:rsidP="00B24878">
      <w:pPr>
        <w:spacing w:line="360" w:lineRule="auto"/>
        <w:jc w:val="both"/>
        <w:rPr>
          <w:rFonts w:ascii="Times New Roman" w:hAnsi="Times New Roman" w:cs="Times New Roman"/>
          <w:sz w:val="24"/>
          <w:szCs w:val="24"/>
          <w:lang w:val="es-ES"/>
        </w:rPr>
      </w:pPr>
      <w:r w:rsidRPr="00117576">
        <w:rPr>
          <w:rFonts w:ascii="Times New Roman" w:hAnsi="Times New Roman" w:cs="Times New Roman"/>
          <w:sz w:val="24"/>
          <w:szCs w:val="24"/>
          <w:lang w:val="es-ES"/>
        </w:rPr>
        <w:t>Es importante mencionar que las condiciones de producción de la presente ponencia se dan en contexto de conmemoración por los tres años de apertura de la Usina Cultural</w:t>
      </w:r>
      <w:r w:rsidRPr="00117576">
        <w:rPr>
          <w:rStyle w:val="Refdenotaalpie"/>
          <w:rFonts w:ascii="Times New Roman" w:hAnsi="Times New Roman" w:cs="Times New Roman"/>
          <w:sz w:val="24"/>
          <w:szCs w:val="24"/>
          <w:lang w:val="es-ES"/>
        </w:rPr>
        <w:footnoteReference w:id="2"/>
      </w:r>
      <w:r w:rsidRPr="00117576">
        <w:rPr>
          <w:rFonts w:ascii="Times New Roman" w:hAnsi="Times New Roman" w:cs="Times New Roman"/>
          <w:sz w:val="24"/>
          <w:szCs w:val="24"/>
          <w:lang w:val="es-ES"/>
        </w:rPr>
        <w:t>, y de los 25 años de la UNVM.</w:t>
      </w:r>
    </w:p>
    <w:p w14:paraId="5C54C18F" w14:textId="77777777" w:rsidR="00B24878" w:rsidRPr="00117576" w:rsidRDefault="00B24878" w:rsidP="00B24878">
      <w:pPr>
        <w:spacing w:line="360" w:lineRule="auto"/>
        <w:jc w:val="both"/>
        <w:rPr>
          <w:rFonts w:ascii="Times New Roman" w:hAnsi="Times New Roman" w:cs="Times New Roman"/>
          <w:sz w:val="24"/>
          <w:szCs w:val="24"/>
          <w:lang w:val="es-AR"/>
        </w:rPr>
      </w:pPr>
      <w:r w:rsidRPr="00117576">
        <w:rPr>
          <w:rFonts w:ascii="Times New Roman" w:hAnsi="Times New Roman" w:cs="Times New Roman"/>
          <w:sz w:val="24"/>
          <w:szCs w:val="24"/>
          <w:lang w:val="es-ES"/>
        </w:rPr>
        <w:lastRenderedPageBreak/>
        <w:t>El trabajo se inserta en el proyecto</w:t>
      </w:r>
      <w:r w:rsidRPr="00117576">
        <w:rPr>
          <w:rFonts w:ascii="Times New Roman" w:hAnsi="Times New Roman" w:cs="Times New Roman"/>
          <w:sz w:val="24"/>
          <w:szCs w:val="24"/>
          <w:lang w:val="es-AR"/>
        </w:rPr>
        <w:t xml:space="preserve"> </w:t>
      </w:r>
      <w:r w:rsidRPr="00117576">
        <w:rPr>
          <w:rFonts w:ascii="Times New Roman" w:hAnsi="Times New Roman" w:cs="Times New Roman"/>
          <w:i/>
          <w:iCs/>
          <w:sz w:val="24"/>
          <w:szCs w:val="24"/>
          <w:lang w:val="es-AR"/>
        </w:rPr>
        <w:t>Herencias sociales y memoria histórica en el Departamento San Martín de la Provincia de Córdoba (Argentina). Historia y cultura. Parte II.</w:t>
      </w:r>
      <w:r w:rsidRPr="00117576">
        <w:rPr>
          <w:rFonts w:ascii="Times New Roman" w:hAnsi="Times New Roman" w:cs="Times New Roman"/>
          <w:sz w:val="24"/>
          <w:szCs w:val="24"/>
          <w:lang w:val="es-AR"/>
        </w:rPr>
        <w:t> Instituto de Investigación, Universidad Nacional de Villa María</w:t>
      </w:r>
      <w:r w:rsidRPr="00117576">
        <w:rPr>
          <w:rFonts w:ascii="Times New Roman" w:hAnsi="Times New Roman" w:cs="Times New Roman"/>
          <w:sz w:val="24"/>
          <w:szCs w:val="24"/>
          <w:vertAlign w:val="superscript"/>
          <w:lang w:val="es-AR"/>
        </w:rPr>
        <w:footnoteReference w:id="3"/>
      </w:r>
      <w:r w:rsidRPr="00117576">
        <w:rPr>
          <w:rFonts w:ascii="Times New Roman" w:hAnsi="Times New Roman" w:cs="Times New Roman"/>
          <w:sz w:val="24"/>
          <w:szCs w:val="24"/>
          <w:lang w:val="es-AR"/>
        </w:rPr>
        <w:t>.</w:t>
      </w:r>
    </w:p>
    <w:p w14:paraId="3A927F77" w14:textId="77777777" w:rsidR="00B24878" w:rsidRPr="00117576" w:rsidRDefault="00B24878" w:rsidP="00B24878">
      <w:pPr>
        <w:jc w:val="both"/>
        <w:rPr>
          <w:rFonts w:ascii="Times New Roman" w:hAnsi="Times New Roman" w:cs="Times New Roman"/>
          <w:sz w:val="24"/>
          <w:szCs w:val="24"/>
          <w:lang w:val="es-AR"/>
        </w:rPr>
      </w:pPr>
    </w:p>
    <w:p w14:paraId="2130BD04" w14:textId="77777777" w:rsidR="00B24878" w:rsidRPr="00117576" w:rsidRDefault="00B24878" w:rsidP="00B24878">
      <w:pPr>
        <w:rPr>
          <w:rFonts w:ascii="Times New Roman" w:hAnsi="Times New Roman" w:cs="Times New Roman"/>
          <w:b/>
          <w:bCs/>
          <w:sz w:val="24"/>
          <w:szCs w:val="24"/>
          <w:lang w:val="es-AR"/>
        </w:rPr>
      </w:pPr>
      <w:r w:rsidRPr="00117576">
        <w:rPr>
          <w:rFonts w:ascii="Times New Roman" w:hAnsi="Times New Roman" w:cs="Times New Roman"/>
          <w:b/>
          <w:bCs/>
          <w:sz w:val="24"/>
          <w:szCs w:val="24"/>
          <w:lang w:val="es-AR"/>
        </w:rPr>
        <w:br/>
      </w:r>
    </w:p>
    <w:p w14:paraId="65D0128D" w14:textId="77777777" w:rsidR="00B24878" w:rsidRPr="00117576" w:rsidRDefault="00B24878" w:rsidP="00B24878">
      <w:pPr>
        <w:rPr>
          <w:rFonts w:ascii="Times New Roman" w:hAnsi="Times New Roman" w:cs="Times New Roman"/>
          <w:b/>
          <w:bCs/>
          <w:sz w:val="24"/>
          <w:szCs w:val="24"/>
          <w:lang w:val="es-AR"/>
        </w:rPr>
      </w:pPr>
      <w:r w:rsidRPr="00117576">
        <w:rPr>
          <w:rFonts w:ascii="Times New Roman" w:hAnsi="Times New Roman" w:cs="Times New Roman"/>
          <w:b/>
          <w:bCs/>
          <w:sz w:val="24"/>
          <w:szCs w:val="24"/>
          <w:lang w:val="es-AR"/>
        </w:rPr>
        <w:br w:type="page"/>
      </w:r>
    </w:p>
    <w:p w14:paraId="7A648BBA" w14:textId="77777777" w:rsidR="00B24878" w:rsidRPr="00117576" w:rsidRDefault="00B24878" w:rsidP="00B24878">
      <w:pPr>
        <w:spacing w:line="360" w:lineRule="auto"/>
        <w:jc w:val="both"/>
        <w:rPr>
          <w:rFonts w:ascii="Times New Roman" w:hAnsi="Times New Roman" w:cs="Times New Roman"/>
          <w:b/>
          <w:bCs/>
          <w:sz w:val="24"/>
          <w:szCs w:val="24"/>
          <w:lang w:val="es-AR"/>
        </w:rPr>
      </w:pPr>
      <w:r w:rsidRPr="00117576">
        <w:rPr>
          <w:rFonts w:ascii="Times New Roman" w:hAnsi="Times New Roman" w:cs="Times New Roman"/>
          <w:b/>
          <w:bCs/>
          <w:sz w:val="24"/>
          <w:szCs w:val="24"/>
          <w:lang w:val="es-AR"/>
        </w:rPr>
        <w:lastRenderedPageBreak/>
        <w:t>Comunicación estratégica orientada hacia la visibilidad de espacios culturales</w:t>
      </w:r>
    </w:p>
    <w:p w14:paraId="7E515CF9" w14:textId="77777777" w:rsidR="00B24878" w:rsidRPr="00117576" w:rsidRDefault="00B24878" w:rsidP="00B24878">
      <w:pPr>
        <w:spacing w:line="360" w:lineRule="auto"/>
        <w:jc w:val="both"/>
        <w:rPr>
          <w:rFonts w:ascii="Times New Roman" w:hAnsi="Times New Roman" w:cs="Times New Roman"/>
          <w:sz w:val="24"/>
          <w:szCs w:val="24"/>
          <w:lang w:val="es-AR"/>
        </w:rPr>
      </w:pPr>
      <w:r w:rsidRPr="00117576">
        <w:rPr>
          <w:rFonts w:ascii="Times New Roman" w:hAnsi="Times New Roman" w:cs="Times New Roman"/>
          <w:sz w:val="24"/>
          <w:szCs w:val="24"/>
          <w:lang w:val="es-AR"/>
        </w:rPr>
        <w:t>Generalmente las estrategias de comunicación han sido ligadas o vinculadas a recetas o fórmulas pre hechas para ser aplicadas en diferentes escenarios (</w:t>
      </w:r>
      <w:proofErr w:type="spellStart"/>
      <w:r w:rsidRPr="00117576">
        <w:rPr>
          <w:rFonts w:ascii="Times New Roman" w:hAnsi="Times New Roman" w:cs="Times New Roman"/>
          <w:sz w:val="24"/>
          <w:szCs w:val="24"/>
          <w:lang w:val="es-AR"/>
        </w:rPr>
        <w:t>Massoni</w:t>
      </w:r>
      <w:proofErr w:type="spellEnd"/>
      <w:r w:rsidRPr="00117576">
        <w:rPr>
          <w:rFonts w:ascii="Times New Roman" w:hAnsi="Times New Roman" w:cs="Times New Roman"/>
          <w:sz w:val="24"/>
          <w:szCs w:val="24"/>
          <w:lang w:val="es-AR"/>
        </w:rPr>
        <w:t>, 2013). Sin embargo, la comunicación implica, en palabras de la autora</w:t>
      </w:r>
    </w:p>
    <w:p w14:paraId="1268A6C9" w14:textId="77777777" w:rsidR="00B24878" w:rsidRPr="00117576" w:rsidRDefault="00B24878" w:rsidP="00B24878">
      <w:pPr>
        <w:spacing w:line="360" w:lineRule="auto"/>
        <w:ind w:left="737"/>
        <w:jc w:val="both"/>
        <w:rPr>
          <w:rFonts w:ascii="Times New Roman" w:hAnsi="Times New Roman" w:cs="Times New Roman"/>
          <w:sz w:val="24"/>
          <w:szCs w:val="24"/>
          <w:lang w:val="es-AR"/>
        </w:rPr>
      </w:pPr>
      <w:r w:rsidRPr="00117576">
        <w:rPr>
          <w:rFonts w:ascii="Times New Roman" w:hAnsi="Times New Roman" w:cs="Times New Roman"/>
          <w:sz w:val="24"/>
          <w:szCs w:val="24"/>
          <w:lang w:val="es-AR"/>
        </w:rPr>
        <w:t>“</w:t>
      </w:r>
      <w:r>
        <w:rPr>
          <w:rFonts w:ascii="Times New Roman" w:hAnsi="Times New Roman" w:cs="Times New Roman"/>
          <w:sz w:val="24"/>
          <w:szCs w:val="24"/>
          <w:lang w:val="es-AR"/>
        </w:rPr>
        <w:t>U</w:t>
      </w:r>
      <w:r w:rsidRPr="00117576">
        <w:rPr>
          <w:rFonts w:ascii="Times New Roman" w:hAnsi="Times New Roman" w:cs="Times New Roman"/>
          <w:sz w:val="24"/>
          <w:szCs w:val="24"/>
          <w:lang w:val="es-AR"/>
        </w:rPr>
        <w:t>n proceso multidimensional y fluido que requiere considerar esta complejidad a la hora de diseñar estrategias sin desentenderse de los acoplamientos dinámicos y evolutivos de la realidad” (</w:t>
      </w:r>
      <w:proofErr w:type="spellStart"/>
      <w:r w:rsidRPr="00117576">
        <w:rPr>
          <w:rFonts w:ascii="Times New Roman" w:hAnsi="Times New Roman" w:cs="Times New Roman"/>
          <w:sz w:val="24"/>
          <w:szCs w:val="24"/>
          <w:lang w:val="es-AR"/>
        </w:rPr>
        <w:t>Massoni</w:t>
      </w:r>
      <w:proofErr w:type="spellEnd"/>
      <w:r w:rsidRPr="00117576">
        <w:rPr>
          <w:rFonts w:ascii="Times New Roman" w:hAnsi="Times New Roman" w:cs="Times New Roman"/>
          <w:sz w:val="24"/>
          <w:szCs w:val="24"/>
          <w:lang w:val="es-AR"/>
        </w:rPr>
        <w:t>, 2013:18).</w:t>
      </w:r>
    </w:p>
    <w:p w14:paraId="53D316E7" w14:textId="77777777" w:rsidR="00B24878" w:rsidRPr="00117576" w:rsidRDefault="00B24878" w:rsidP="00B24878">
      <w:pPr>
        <w:spacing w:line="360" w:lineRule="auto"/>
        <w:jc w:val="both"/>
        <w:rPr>
          <w:rFonts w:ascii="Times New Roman" w:hAnsi="Times New Roman" w:cs="Times New Roman"/>
          <w:sz w:val="24"/>
          <w:szCs w:val="24"/>
          <w:lang w:val="es-AR"/>
        </w:rPr>
      </w:pPr>
      <w:r w:rsidRPr="00117576">
        <w:rPr>
          <w:rFonts w:ascii="Times New Roman" w:hAnsi="Times New Roman" w:cs="Times New Roman"/>
          <w:sz w:val="24"/>
          <w:szCs w:val="24"/>
          <w:lang w:val="es-AR"/>
        </w:rPr>
        <w:t>Desde esta perspectiva comunicacional, la autora plantea que las estrategias de comunicación son dispositivos de diseño centrados o interesados en acompañar procesos de cambio social conversacional.</w:t>
      </w:r>
    </w:p>
    <w:p w14:paraId="64228A5C" w14:textId="77777777" w:rsidR="00B24878" w:rsidRPr="00117576" w:rsidRDefault="00B24878" w:rsidP="00B24878">
      <w:pPr>
        <w:spacing w:line="360" w:lineRule="auto"/>
        <w:jc w:val="both"/>
        <w:rPr>
          <w:rFonts w:ascii="Times New Roman" w:hAnsi="Times New Roman" w:cs="Times New Roman"/>
          <w:sz w:val="24"/>
          <w:szCs w:val="24"/>
          <w:lang w:val="es-AR"/>
        </w:rPr>
      </w:pPr>
      <w:r w:rsidRPr="00117576">
        <w:rPr>
          <w:rFonts w:ascii="Times New Roman" w:hAnsi="Times New Roman" w:cs="Times New Roman"/>
          <w:sz w:val="24"/>
          <w:szCs w:val="24"/>
          <w:lang w:val="es-AR"/>
        </w:rPr>
        <w:t xml:space="preserve">Desde allí se piensan los procesos comunicacionales como facilitadores de la visibilización de prácticas sociales diversas. Una estrategia de comunicación es, </w:t>
      </w:r>
      <w:r>
        <w:rPr>
          <w:rFonts w:ascii="Times New Roman" w:hAnsi="Times New Roman" w:cs="Times New Roman"/>
          <w:sz w:val="24"/>
          <w:szCs w:val="24"/>
          <w:lang w:val="es-AR"/>
        </w:rPr>
        <w:t xml:space="preserve">a </w:t>
      </w:r>
      <w:r w:rsidRPr="00117576">
        <w:rPr>
          <w:rFonts w:ascii="Times New Roman" w:hAnsi="Times New Roman" w:cs="Times New Roman"/>
          <w:sz w:val="24"/>
          <w:szCs w:val="24"/>
          <w:lang w:val="es-AR"/>
        </w:rPr>
        <w:t>partir de esta idea central, “un proyecto de comprensión (…) que orienta nuestra acción en busca de un objetivo de transformación” (</w:t>
      </w:r>
      <w:proofErr w:type="spellStart"/>
      <w:r w:rsidRPr="00117576">
        <w:rPr>
          <w:rFonts w:ascii="Times New Roman" w:hAnsi="Times New Roman" w:cs="Times New Roman"/>
          <w:sz w:val="24"/>
          <w:szCs w:val="24"/>
          <w:lang w:val="es-AR"/>
        </w:rPr>
        <w:t>Massoni</w:t>
      </w:r>
      <w:proofErr w:type="spellEnd"/>
      <w:r w:rsidRPr="00117576">
        <w:rPr>
          <w:rFonts w:ascii="Times New Roman" w:hAnsi="Times New Roman" w:cs="Times New Roman"/>
          <w:sz w:val="24"/>
          <w:szCs w:val="24"/>
          <w:lang w:val="es-AR"/>
        </w:rPr>
        <w:t>, 2013:19).</w:t>
      </w:r>
    </w:p>
    <w:p w14:paraId="1C22E196" w14:textId="77777777" w:rsidR="00B24878" w:rsidRPr="00117576" w:rsidRDefault="00B24878" w:rsidP="00B24878">
      <w:pPr>
        <w:spacing w:line="360" w:lineRule="auto"/>
        <w:jc w:val="both"/>
        <w:rPr>
          <w:rFonts w:ascii="Times New Roman" w:hAnsi="Times New Roman" w:cs="Times New Roman"/>
          <w:sz w:val="24"/>
          <w:szCs w:val="24"/>
          <w:lang w:val="es-AR"/>
        </w:rPr>
      </w:pPr>
      <w:r w:rsidRPr="00117576">
        <w:rPr>
          <w:rFonts w:ascii="Times New Roman" w:hAnsi="Times New Roman" w:cs="Times New Roman"/>
          <w:sz w:val="24"/>
          <w:szCs w:val="24"/>
          <w:lang w:val="es-AR"/>
        </w:rPr>
        <w:t>En esta misma línea, la autora plantea que toda estrategia de comunicación implica:</w:t>
      </w:r>
    </w:p>
    <w:p w14:paraId="0134FC21" w14:textId="77777777" w:rsidR="00B24878" w:rsidRPr="00117576" w:rsidRDefault="00B24878" w:rsidP="00B24878">
      <w:pPr>
        <w:pStyle w:val="Prrafodelista"/>
        <w:numPr>
          <w:ilvl w:val="0"/>
          <w:numId w:val="2"/>
        </w:numPr>
        <w:spacing w:line="360" w:lineRule="auto"/>
        <w:jc w:val="both"/>
        <w:rPr>
          <w:rFonts w:ascii="Times New Roman" w:hAnsi="Times New Roman" w:cs="Times New Roman"/>
          <w:sz w:val="24"/>
          <w:szCs w:val="24"/>
          <w:lang w:val="es-AR"/>
        </w:rPr>
      </w:pPr>
      <w:r w:rsidRPr="00117576">
        <w:rPr>
          <w:rFonts w:ascii="Times New Roman" w:hAnsi="Times New Roman" w:cs="Times New Roman"/>
          <w:sz w:val="24"/>
          <w:szCs w:val="24"/>
          <w:lang w:val="es-AR"/>
        </w:rPr>
        <w:t xml:space="preserve">Una intención de transformación en cierta dirección. Una búsqueda de un cambio sociocultural situado, guiado por valores y objetivos de transformación que se construyen en conjunto con los otros. </w:t>
      </w:r>
    </w:p>
    <w:p w14:paraId="68B94026" w14:textId="77777777" w:rsidR="00B24878" w:rsidRPr="00117576" w:rsidRDefault="00B24878" w:rsidP="00B24878">
      <w:pPr>
        <w:pStyle w:val="Prrafodelista"/>
        <w:numPr>
          <w:ilvl w:val="0"/>
          <w:numId w:val="2"/>
        </w:numPr>
        <w:spacing w:line="360" w:lineRule="auto"/>
        <w:jc w:val="both"/>
        <w:rPr>
          <w:rFonts w:ascii="Times New Roman" w:hAnsi="Times New Roman" w:cs="Times New Roman"/>
          <w:sz w:val="24"/>
          <w:szCs w:val="24"/>
          <w:lang w:val="es-AR"/>
        </w:rPr>
      </w:pPr>
      <w:r w:rsidRPr="00117576">
        <w:rPr>
          <w:rFonts w:ascii="Times New Roman" w:hAnsi="Times New Roman" w:cs="Times New Roman"/>
          <w:sz w:val="24"/>
          <w:szCs w:val="24"/>
          <w:lang w:val="es-AR"/>
        </w:rPr>
        <w:t>Una intención de incluir la diversidad. Se considera la participación del otro en su definición, diseño e implementación.</w:t>
      </w:r>
    </w:p>
    <w:p w14:paraId="25DEDA8F" w14:textId="77777777" w:rsidR="00B24878" w:rsidRPr="00117576" w:rsidRDefault="00B24878" w:rsidP="00B24878">
      <w:pPr>
        <w:pStyle w:val="Prrafodelista"/>
        <w:numPr>
          <w:ilvl w:val="0"/>
          <w:numId w:val="2"/>
        </w:numPr>
        <w:spacing w:line="360" w:lineRule="auto"/>
        <w:jc w:val="both"/>
        <w:rPr>
          <w:rFonts w:ascii="Times New Roman" w:hAnsi="Times New Roman" w:cs="Times New Roman"/>
          <w:sz w:val="24"/>
          <w:szCs w:val="24"/>
          <w:lang w:val="es-AR"/>
        </w:rPr>
      </w:pPr>
      <w:r w:rsidRPr="00117576">
        <w:rPr>
          <w:rFonts w:ascii="Times New Roman" w:hAnsi="Times New Roman" w:cs="Times New Roman"/>
          <w:sz w:val="24"/>
          <w:szCs w:val="24"/>
          <w:lang w:val="es-AR"/>
        </w:rPr>
        <w:t xml:space="preserve">Un trabajo transdisciplinario y </w:t>
      </w:r>
      <w:proofErr w:type="spellStart"/>
      <w:r w:rsidRPr="00117576">
        <w:rPr>
          <w:rFonts w:ascii="Times New Roman" w:hAnsi="Times New Roman" w:cs="Times New Roman"/>
          <w:sz w:val="24"/>
          <w:szCs w:val="24"/>
          <w:lang w:val="es-AR"/>
        </w:rPr>
        <w:t>multiparadigmático</w:t>
      </w:r>
      <w:proofErr w:type="spellEnd"/>
      <w:r w:rsidRPr="00117576">
        <w:rPr>
          <w:rFonts w:ascii="Times New Roman" w:hAnsi="Times New Roman" w:cs="Times New Roman"/>
          <w:sz w:val="24"/>
          <w:szCs w:val="24"/>
          <w:lang w:val="es-AR"/>
        </w:rPr>
        <w:t xml:space="preserve"> que integra los saberes de la ciencia en </w:t>
      </w:r>
      <w:proofErr w:type="spellStart"/>
      <w:r w:rsidRPr="00117576">
        <w:rPr>
          <w:rFonts w:ascii="Times New Roman" w:hAnsi="Times New Roman" w:cs="Times New Roman"/>
          <w:sz w:val="24"/>
          <w:szCs w:val="24"/>
          <w:lang w:val="es-AR"/>
        </w:rPr>
        <w:t>pos</w:t>
      </w:r>
      <w:proofErr w:type="spellEnd"/>
      <w:r w:rsidRPr="00117576">
        <w:rPr>
          <w:rFonts w:ascii="Times New Roman" w:hAnsi="Times New Roman" w:cs="Times New Roman"/>
          <w:sz w:val="24"/>
          <w:szCs w:val="24"/>
          <w:lang w:val="es-AR"/>
        </w:rPr>
        <w:t xml:space="preserve"> de una transformación situada. Implica integrar diferentes saberes y dominios para propiciar encuentros abiertos a la complejidad.</w:t>
      </w:r>
    </w:p>
    <w:p w14:paraId="71735C57" w14:textId="77777777" w:rsidR="00B24878" w:rsidRPr="00117576" w:rsidRDefault="00B24878" w:rsidP="00B24878">
      <w:pPr>
        <w:spacing w:line="360" w:lineRule="auto"/>
        <w:jc w:val="both"/>
        <w:rPr>
          <w:rFonts w:ascii="Times New Roman" w:hAnsi="Times New Roman" w:cs="Times New Roman"/>
          <w:sz w:val="24"/>
          <w:szCs w:val="24"/>
          <w:lang w:val="es-AR"/>
        </w:rPr>
      </w:pPr>
      <w:r w:rsidRPr="00117576">
        <w:rPr>
          <w:rFonts w:ascii="Times New Roman" w:hAnsi="Times New Roman" w:cs="Times New Roman"/>
          <w:sz w:val="24"/>
          <w:szCs w:val="24"/>
          <w:lang w:val="es-AR"/>
        </w:rPr>
        <w:t xml:space="preserve">En </w:t>
      </w:r>
      <w:r>
        <w:rPr>
          <w:rFonts w:ascii="Times New Roman" w:hAnsi="Times New Roman" w:cs="Times New Roman"/>
          <w:sz w:val="24"/>
          <w:szCs w:val="24"/>
          <w:lang w:val="es-AR"/>
        </w:rPr>
        <w:t>efecto</w:t>
      </w:r>
      <w:r w:rsidRPr="00117576">
        <w:rPr>
          <w:rFonts w:ascii="Times New Roman" w:hAnsi="Times New Roman" w:cs="Times New Roman"/>
          <w:sz w:val="24"/>
          <w:szCs w:val="24"/>
          <w:lang w:val="es-AR"/>
        </w:rPr>
        <w:t xml:space="preserve">, el proceso comunicacional orientado a la visibilización de espacios culturales, puede entenderse como la transformación que es deseable poner en marcha en el marco de ciertos objetivos institucionales y contextos de producción. Esto supone el desarrollo de estrategias que sean transversales a las políticas y criterios que cada organización declara para sí misma y para la comunidad en la que se inserta. </w:t>
      </w:r>
    </w:p>
    <w:p w14:paraId="71AA5EE1" w14:textId="77777777" w:rsidR="00B24878" w:rsidRPr="00117576" w:rsidRDefault="00B24878" w:rsidP="00B24878">
      <w:pPr>
        <w:spacing w:line="360" w:lineRule="auto"/>
        <w:jc w:val="both"/>
        <w:rPr>
          <w:rFonts w:ascii="Times New Roman" w:hAnsi="Times New Roman" w:cs="Times New Roman"/>
          <w:sz w:val="24"/>
          <w:szCs w:val="24"/>
          <w:lang w:val="es-AR"/>
        </w:rPr>
      </w:pPr>
      <w:r w:rsidRPr="00117576">
        <w:rPr>
          <w:rFonts w:ascii="Times New Roman" w:hAnsi="Times New Roman" w:cs="Times New Roman"/>
          <w:sz w:val="24"/>
          <w:szCs w:val="24"/>
          <w:lang w:val="es-AR"/>
        </w:rPr>
        <w:lastRenderedPageBreak/>
        <w:t>Desde esta perspectiva, se piensa la comunicación estratégica como espacio de encuentro de los actores socioculturales.  A la vez es momento relacionante de la diversidad. La comunicación es estratégica por cuanto es donde ocurre el cambio. (</w:t>
      </w:r>
      <w:proofErr w:type="spellStart"/>
      <w:r w:rsidRPr="00117576">
        <w:rPr>
          <w:rFonts w:ascii="Times New Roman" w:hAnsi="Times New Roman" w:cs="Times New Roman"/>
          <w:sz w:val="24"/>
          <w:szCs w:val="24"/>
          <w:lang w:val="es-AR"/>
        </w:rPr>
        <w:t>Massoni</w:t>
      </w:r>
      <w:proofErr w:type="spellEnd"/>
      <w:r w:rsidRPr="00117576">
        <w:rPr>
          <w:rFonts w:ascii="Times New Roman" w:hAnsi="Times New Roman" w:cs="Times New Roman"/>
          <w:sz w:val="24"/>
          <w:szCs w:val="24"/>
          <w:lang w:val="es-AR"/>
        </w:rPr>
        <w:t>, 2013:172).</w:t>
      </w:r>
    </w:p>
    <w:p w14:paraId="3006BF85" w14:textId="77777777" w:rsidR="00B24878" w:rsidRPr="00117576" w:rsidRDefault="00B24878" w:rsidP="00B24878">
      <w:pPr>
        <w:spacing w:line="360" w:lineRule="auto"/>
        <w:jc w:val="both"/>
        <w:rPr>
          <w:rFonts w:ascii="Times New Roman" w:hAnsi="Times New Roman" w:cs="Times New Roman"/>
          <w:sz w:val="24"/>
          <w:szCs w:val="24"/>
          <w:lang w:val="es-AR"/>
        </w:rPr>
      </w:pPr>
      <w:r w:rsidRPr="00117576">
        <w:rPr>
          <w:rFonts w:ascii="Times New Roman" w:hAnsi="Times New Roman" w:cs="Times New Roman"/>
          <w:sz w:val="24"/>
          <w:szCs w:val="24"/>
          <w:lang w:val="es-AR"/>
        </w:rPr>
        <w:t>Para enriquecer y complejizar el concepto de comunicación estratégica, se puntualizan a continuación, dimensiones que intervienen en la generación, planificación y ejecución de estrategias de comunicación orientadas a la visibilización de espacios culturales, tomando</w:t>
      </w:r>
      <w:r w:rsidRPr="00117576">
        <w:rPr>
          <w:rFonts w:ascii="Arial" w:hAnsi="Arial" w:cs="Arial"/>
          <w:sz w:val="24"/>
          <w:szCs w:val="24"/>
          <w:lang w:val="es-AR"/>
        </w:rPr>
        <w:t xml:space="preserve"> </w:t>
      </w:r>
      <w:r w:rsidRPr="00117576">
        <w:rPr>
          <w:rFonts w:ascii="Times New Roman" w:hAnsi="Times New Roman" w:cs="Times New Roman"/>
          <w:sz w:val="24"/>
          <w:szCs w:val="24"/>
          <w:lang w:val="es-AR"/>
        </w:rPr>
        <w:t xml:space="preserve">algunas de las variables de análisis establecidas por </w:t>
      </w:r>
      <w:proofErr w:type="spellStart"/>
      <w:r w:rsidRPr="00117576">
        <w:rPr>
          <w:rFonts w:ascii="Times New Roman" w:hAnsi="Times New Roman" w:cs="Times New Roman"/>
          <w:sz w:val="24"/>
          <w:szCs w:val="24"/>
          <w:lang w:val="es-AR"/>
        </w:rPr>
        <w:t>Scheinsohn</w:t>
      </w:r>
      <w:proofErr w:type="spellEnd"/>
      <w:r w:rsidRPr="00117576">
        <w:rPr>
          <w:rFonts w:ascii="Times New Roman" w:hAnsi="Times New Roman" w:cs="Times New Roman"/>
          <w:sz w:val="24"/>
          <w:szCs w:val="24"/>
          <w:lang w:val="es-AR"/>
        </w:rPr>
        <w:t xml:space="preserve"> (1996) en su libro Comunicación Estratégica.  </w:t>
      </w:r>
    </w:p>
    <w:p w14:paraId="0DEE2CCF" w14:textId="77777777" w:rsidR="00B24878" w:rsidRPr="00B10E58" w:rsidRDefault="00B24878" w:rsidP="00B24878">
      <w:pPr>
        <w:spacing w:after="0" w:line="360" w:lineRule="auto"/>
        <w:jc w:val="both"/>
        <w:rPr>
          <w:rFonts w:ascii="Times New Roman" w:hAnsi="Times New Roman" w:cs="Times New Roman"/>
          <w:b/>
          <w:sz w:val="24"/>
          <w:szCs w:val="24"/>
          <w:lang w:val="es-AR"/>
        </w:rPr>
      </w:pPr>
      <w:r w:rsidRPr="00B10E58">
        <w:rPr>
          <w:rFonts w:ascii="Times New Roman" w:hAnsi="Times New Roman" w:cs="Times New Roman"/>
          <w:b/>
          <w:sz w:val="24"/>
          <w:szCs w:val="24"/>
          <w:lang w:val="es-AR"/>
        </w:rPr>
        <w:t xml:space="preserve">Dimensión </w:t>
      </w:r>
      <w:proofErr w:type="spellStart"/>
      <w:r w:rsidRPr="00B10E58">
        <w:rPr>
          <w:rFonts w:ascii="Times New Roman" w:hAnsi="Times New Roman" w:cs="Times New Roman"/>
          <w:b/>
          <w:sz w:val="24"/>
          <w:szCs w:val="24"/>
          <w:lang w:val="es-AR"/>
        </w:rPr>
        <w:t>educomunicacional</w:t>
      </w:r>
      <w:proofErr w:type="spellEnd"/>
    </w:p>
    <w:p w14:paraId="0539AC5D" w14:textId="77777777" w:rsidR="00B24878" w:rsidRDefault="00B24878" w:rsidP="00B24878">
      <w:pPr>
        <w:spacing w:line="360" w:lineRule="auto"/>
        <w:jc w:val="both"/>
        <w:rPr>
          <w:rFonts w:ascii="Times New Roman" w:hAnsi="Times New Roman" w:cs="Times New Roman"/>
          <w:sz w:val="24"/>
          <w:szCs w:val="24"/>
          <w:lang w:val="es-AR"/>
        </w:rPr>
      </w:pPr>
      <w:r w:rsidRPr="00B10E58">
        <w:rPr>
          <w:rFonts w:ascii="Times New Roman" w:hAnsi="Times New Roman" w:cs="Times New Roman"/>
          <w:bCs/>
          <w:sz w:val="24"/>
          <w:szCs w:val="24"/>
          <w:lang w:val="es-AR"/>
        </w:rPr>
        <w:t xml:space="preserve">El concepto de </w:t>
      </w:r>
      <w:proofErr w:type="spellStart"/>
      <w:r w:rsidRPr="006D24E0">
        <w:rPr>
          <w:rFonts w:ascii="Times New Roman" w:hAnsi="Times New Roman" w:cs="Times New Roman"/>
          <w:bCs/>
          <w:iCs/>
          <w:sz w:val="24"/>
          <w:szCs w:val="24"/>
          <w:lang w:val="es-AR"/>
        </w:rPr>
        <w:t>e</w:t>
      </w:r>
      <w:r w:rsidRPr="00B10E58">
        <w:rPr>
          <w:rFonts w:ascii="Times New Roman" w:hAnsi="Times New Roman" w:cs="Times New Roman"/>
          <w:bCs/>
          <w:iCs/>
          <w:sz w:val="24"/>
          <w:szCs w:val="24"/>
          <w:lang w:val="es-AR"/>
        </w:rPr>
        <w:t>ducomunicación</w:t>
      </w:r>
      <w:proofErr w:type="spellEnd"/>
      <w:r w:rsidRPr="00B10E58">
        <w:rPr>
          <w:rFonts w:ascii="Times New Roman" w:hAnsi="Times New Roman" w:cs="Times New Roman"/>
          <w:bCs/>
          <w:sz w:val="24"/>
          <w:szCs w:val="24"/>
          <w:lang w:val="es-AR"/>
        </w:rPr>
        <w:t xml:space="preserve"> se erige sobre la base de dos disciplinas autónomas (comunicación y educación) y se sustenta y sostiene en el modelo de educación dialógica propuesto por Paulo Freire en los albores de la década del setenta.</w:t>
      </w:r>
      <w:r w:rsidRPr="00B10E58">
        <w:rPr>
          <w:rFonts w:ascii="Times New Roman" w:hAnsi="Times New Roman" w:cs="Times New Roman"/>
          <w:sz w:val="24"/>
          <w:szCs w:val="24"/>
          <w:lang w:val="es-AR"/>
        </w:rPr>
        <w:t xml:space="preserve"> </w:t>
      </w:r>
    </w:p>
    <w:p w14:paraId="109610E1" w14:textId="77777777" w:rsidR="00B24878" w:rsidRPr="00B10E58" w:rsidRDefault="00B24878" w:rsidP="00B24878">
      <w:pPr>
        <w:spacing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Es una línea teórica y práctica que sirve como matriz conceptual y, que permite vislumbrar desde dónde se comunican las acciones de los espacios cultuales y bajo qué criterios: de apertura y orientados a la comunidad y sus necesidades de expresión </w:t>
      </w:r>
      <w:proofErr w:type="gramStart"/>
      <w:r>
        <w:rPr>
          <w:rFonts w:ascii="Times New Roman" w:hAnsi="Times New Roman" w:cs="Times New Roman"/>
          <w:sz w:val="24"/>
          <w:szCs w:val="24"/>
          <w:lang w:val="es-AR"/>
        </w:rPr>
        <w:t>o</w:t>
      </w:r>
      <w:proofErr w:type="gramEnd"/>
      <w:r>
        <w:rPr>
          <w:rFonts w:ascii="Times New Roman" w:hAnsi="Times New Roman" w:cs="Times New Roman"/>
          <w:sz w:val="24"/>
          <w:szCs w:val="24"/>
          <w:lang w:val="es-AR"/>
        </w:rPr>
        <w:t xml:space="preserve"> por el contrario, entendiendo los modos de comunicar de los espacios bajo la órbita estrictamente mediática, como vehículo de mensajes y difusión</w:t>
      </w:r>
      <w:r w:rsidRPr="006A02D4">
        <w:rPr>
          <w:rFonts w:ascii="Times New Roman" w:hAnsi="Times New Roman" w:cs="Times New Roman"/>
          <w:sz w:val="24"/>
          <w:szCs w:val="24"/>
          <w:lang w:val="es-AR"/>
        </w:rPr>
        <w:t>.</w:t>
      </w:r>
    </w:p>
    <w:p w14:paraId="681237D7" w14:textId="77777777" w:rsidR="00B24878" w:rsidRPr="00B10E58" w:rsidRDefault="00B24878" w:rsidP="00B24878">
      <w:pPr>
        <w:spacing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Considerando el aporte de </w:t>
      </w:r>
      <w:proofErr w:type="spellStart"/>
      <w:r w:rsidRPr="00B10E58">
        <w:rPr>
          <w:rFonts w:ascii="Times New Roman" w:hAnsi="Times New Roman" w:cs="Times New Roman"/>
          <w:sz w:val="24"/>
          <w:szCs w:val="24"/>
          <w:lang w:val="es-AR"/>
        </w:rPr>
        <w:t>Aparici</w:t>
      </w:r>
      <w:proofErr w:type="spellEnd"/>
      <w:r w:rsidRPr="00B10E58">
        <w:rPr>
          <w:rFonts w:ascii="Times New Roman" w:hAnsi="Times New Roman" w:cs="Times New Roman"/>
          <w:sz w:val="24"/>
          <w:szCs w:val="24"/>
          <w:lang w:val="es-AR"/>
        </w:rPr>
        <w:t xml:space="preserve"> (2010) </w:t>
      </w:r>
      <w:r>
        <w:rPr>
          <w:rFonts w:ascii="Times New Roman" w:hAnsi="Times New Roman" w:cs="Times New Roman"/>
          <w:sz w:val="24"/>
          <w:szCs w:val="24"/>
          <w:lang w:val="es-AR"/>
        </w:rPr>
        <w:t>l</w:t>
      </w:r>
      <w:r w:rsidRPr="00B10E58">
        <w:rPr>
          <w:rFonts w:ascii="Times New Roman" w:hAnsi="Times New Roman" w:cs="Times New Roman"/>
          <w:sz w:val="24"/>
          <w:szCs w:val="24"/>
          <w:lang w:val="es-AR"/>
        </w:rPr>
        <w:t xml:space="preserve">a </w:t>
      </w:r>
      <w:proofErr w:type="spellStart"/>
      <w:r w:rsidRPr="006D24E0">
        <w:rPr>
          <w:rFonts w:ascii="Times New Roman" w:hAnsi="Times New Roman" w:cs="Times New Roman"/>
          <w:iCs/>
          <w:sz w:val="24"/>
          <w:szCs w:val="24"/>
          <w:lang w:val="es-AR"/>
        </w:rPr>
        <w:t>e</w:t>
      </w:r>
      <w:r w:rsidRPr="00B10E58">
        <w:rPr>
          <w:rFonts w:ascii="Times New Roman" w:hAnsi="Times New Roman" w:cs="Times New Roman"/>
          <w:iCs/>
          <w:sz w:val="24"/>
          <w:szCs w:val="24"/>
          <w:lang w:val="es-AR"/>
        </w:rPr>
        <w:t>ducomunicación</w:t>
      </w:r>
      <w:proofErr w:type="spellEnd"/>
      <w:r w:rsidRPr="00B10E58">
        <w:rPr>
          <w:rFonts w:ascii="Times New Roman" w:hAnsi="Times New Roman" w:cs="Times New Roman"/>
          <w:iCs/>
          <w:sz w:val="24"/>
          <w:szCs w:val="24"/>
          <w:lang w:val="es-AR"/>
        </w:rPr>
        <w:t xml:space="preserve"> </w:t>
      </w:r>
      <w:r w:rsidRPr="00B10E58">
        <w:rPr>
          <w:rFonts w:ascii="Times New Roman" w:hAnsi="Times New Roman" w:cs="Times New Roman"/>
          <w:sz w:val="24"/>
          <w:szCs w:val="24"/>
          <w:lang w:val="es-AR"/>
        </w:rPr>
        <w:t xml:space="preserve">es entendida entonces </w:t>
      </w:r>
    </w:p>
    <w:p w14:paraId="1DF52479" w14:textId="77777777" w:rsidR="00B24878" w:rsidRPr="00B10E58" w:rsidRDefault="00B24878" w:rsidP="00B24878">
      <w:pPr>
        <w:spacing w:line="240" w:lineRule="auto"/>
        <w:ind w:left="737"/>
        <w:jc w:val="both"/>
        <w:rPr>
          <w:rFonts w:ascii="Times New Roman" w:hAnsi="Times New Roman" w:cs="Times New Roman"/>
          <w:sz w:val="24"/>
          <w:szCs w:val="24"/>
          <w:lang w:val="es-AR"/>
        </w:rPr>
      </w:pPr>
      <w:r w:rsidRPr="00B10E58">
        <w:rPr>
          <w:rFonts w:ascii="Times New Roman" w:hAnsi="Times New Roman" w:cs="Times New Roman"/>
          <w:sz w:val="24"/>
          <w:szCs w:val="24"/>
          <w:lang w:val="es-AR"/>
        </w:rPr>
        <w:t>“como el conjunto de las acciones de carácter multidisciplinar inherentes a la planificación, ejecución y evaluación de procesos destinados a la creación y el desarrollo – en determinado contexto educativo- de ecosistemas comunicativos abiertos y dialógicos, favorecedores del aprendizaje en equipo a partir del ejercicio de la libertad de expresión, mediante el acceso y la inserción crítica y autónoma de los sujetos y sus comunidades en la sociedad de la comunicación, teniendo como meta la práctica ciudadana en todos los campos de la intervención humana en la realidad social” (</w:t>
      </w:r>
      <w:proofErr w:type="spellStart"/>
      <w:r w:rsidRPr="00B10E58">
        <w:rPr>
          <w:rFonts w:ascii="Times New Roman" w:hAnsi="Times New Roman" w:cs="Times New Roman"/>
          <w:sz w:val="24"/>
          <w:szCs w:val="24"/>
          <w:lang w:val="es-AR"/>
        </w:rPr>
        <w:t>Aparici</w:t>
      </w:r>
      <w:proofErr w:type="spellEnd"/>
      <w:r w:rsidRPr="00B10E58">
        <w:rPr>
          <w:rFonts w:ascii="Times New Roman" w:hAnsi="Times New Roman" w:cs="Times New Roman"/>
          <w:sz w:val="24"/>
          <w:szCs w:val="24"/>
          <w:lang w:val="es-AR"/>
        </w:rPr>
        <w:t>, 2010: 141).</w:t>
      </w:r>
    </w:p>
    <w:p w14:paraId="608508FA" w14:textId="77777777" w:rsidR="00B24878" w:rsidRDefault="00B24878" w:rsidP="00B24878">
      <w:pPr>
        <w:spacing w:line="360" w:lineRule="auto"/>
        <w:jc w:val="both"/>
        <w:rPr>
          <w:rFonts w:ascii="Times New Roman" w:hAnsi="Times New Roman" w:cs="Times New Roman"/>
          <w:sz w:val="24"/>
          <w:szCs w:val="24"/>
          <w:lang w:val="es-AR"/>
        </w:rPr>
      </w:pPr>
      <w:r w:rsidRPr="00B10E58">
        <w:rPr>
          <w:rFonts w:ascii="Times New Roman" w:hAnsi="Times New Roman" w:cs="Times New Roman"/>
          <w:sz w:val="24"/>
          <w:szCs w:val="24"/>
          <w:lang w:val="es-AR"/>
        </w:rPr>
        <w:t xml:space="preserve">A partir de allí, la </w:t>
      </w:r>
      <w:proofErr w:type="spellStart"/>
      <w:r>
        <w:rPr>
          <w:rFonts w:ascii="Times New Roman" w:hAnsi="Times New Roman" w:cs="Times New Roman"/>
          <w:iCs/>
          <w:sz w:val="24"/>
          <w:szCs w:val="24"/>
          <w:lang w:val="es-AR"/>
        </w:rPr>
        <w:t>e</w:t>
      </w:r>
      <w:r w:rsidRPr="00B10E58">
        <w:rPr>
          <w:rFonts w:ascii="Times New Roman" w:hAnsi="Times New Roman" w:cs="Times New Roman"/>
          <w:iCs/>
          <w:sz w:val="24"/>
          <w:szCs w:val="24"/>
          <w:lang w:val="es-AR"/>
        </w:rPr>
        <w:t>ducomunicación</w:t>
      </w:r>
      <w:proofErr w:type="spellEnd"/>
      <w:r w:rsidRPr="00B10E58">
        <w:rPr>
          <w:rFonts w:ascii="Times New Roman" w:hAnsi="Times New Roman" w:cs="Times New Roman"/>
          <w:iCs/>
          <w:sz w:val="24"/>
          <w:szCs w:val="24"/>
          <w:lang w:val="es-AR"/>
        </w:rPr>
        <w:t xml:space="preserve"> </w:t>
      </w:r>
      <w:r w:rsidRPr="00B10E58">
        <w:rPr>
          <w:rFonts w:ascii="Times New Roman" w:hAnsi="Times New Roman" w:cs="Times New Roman"/>
          <w:sz w:val="24"/>
          <w:szCs w:val="24"/>
          <w:lang w:val="es-AR"/>
        </w:rPr>
        <w:t>se piensa desde una noción de educación y comunicación a través de la experiencia y la interrelación de las comunidades con el entorno, en un proceso permanente de búsqueda.</w:t>
      </w:r>
      <w:r>
        <w:rPr>
          <w:rFonts w:ascii="Times New Roman" w:hAnsi="Times New Roman" w:cs="Times New Roman"/>
          <w:sz w:val="24"/>
          <w:szCs w:val="24"/>
          <w:lang w:val="es-AR"/>
        </w:rPr>
        <w:t xml:space="preserve"> </w:t>
      </w:r>
      <w:r w:rsidRPr="00B10E58">
        <w:rPr>
          <w:rFonts w:ascii="Times New Roman" w:hAnsi="Times New Roman" w:cs="Times New Roman"/>
          <w:sz w:val="24"/>
          <w:szCs w:val="24"/>
          <w:lang w:val="es-AR"/>
        </w:rPr>
        <w:t>“Cada uno de estos enfoques pone el acento en una dimensión específica, en coherencia con la concepción educativa, comunicativa y social de la que parten” (Barbas, 2012:162).</w:t>
      </w:r>
    </w:p>
    <w:p w14:paraId="6AB6428C" w14:textId="77777777" w:rsidR="00B24878" w:rsidRPr="00657099" w:rsidRDefault="00B24878" w:rsidP="00B24878">
      <w:pPr>
        <w:spacing w:line="360" w:lineRule="auto"/>
        <w:jc w:val="both"/>
        <w:rPr>
          <w:rFonts w:ascii="Times New Roman" w:hAnsi="Times New Roman" w:cs="Times New Roman"/>
          <w:sz w:val="24"/>
          <w:szCs w:val="24"/>
          <w:lang w:val="es-AR"/>
        </w:rPr>
      </w:pPr>
      <w:r w:rsidRPr="00657099">
        <w:rPr>
          <w:rFonts w:ascii="Times New Roman" w:hAnsi="Times New Roman" w:cs="Times New Roman"/>
          <w:sz w:val="24"/>
          <w:szCs w:val="24"/>
          <w:lang w:val="es-AR"/>
        </w:rPr>
        <w:t xml:space="preserve">La </w:t>
      </w:r>
      <w:proofErr w:type="spellStart"/>
      <w:r>
        <w:rPr>
          <w:rFonts w:ascii="Times New Roman" w:hAnsi="Times New Roman" w:cs="Times New Roman"/>
          <w:sz w:val="24"/>
          <w:szCs w:val="24"/>
          <w:lang w:val="es-AR"/>
        </w:rPr>
        <w:t>e</w:t>
      </w:r>
      <w:r w:rsidRPr="00657099">
        <w:rPr>
          <w:rFonts w:ascii="Times New Roman" w:hAnsi="Times New Roman" w:cs="Times New Roman"/>
          <w:sz w:val="24"/>
          <w:szCs w:val="24"/>
          <w:lang w:val="es-AR"/>
        </w:rPr>
        <w:t>ducomunicación</w:t>
      </w:r>
      <w:proofErr w:type="spellEnd"/>
      <w:r w:rsidRPr="00657099">
        <w:rPr>
          <w:rFonts w:ascii="Times New Roman" w:hAnsi="Times New Roman" w:cs="Times New Roman"/>
          <w:sz w:val="24"/>
          <w:szCs w:val="24"/>
          <w:lang w:val="es-AR"/>
        </w:rPr>
        <w:t xml:space="preserve"> impulsa así el sentido de la práctica colectiva, además de darle lugar a la transversalidad de los procesos de visibilización del arte y de prácticas de expresión social humana. </w:t>
      </w:r>
    </w:p>
    <w:p w14:paraId="6D23EBFE" w14:textId="77777777" w:rsidR="00B24878" w:rsidRPr="00B10E58" w:rsidRDefault="00B24878" w:rsidP="00B24878">
      <w:pPr>
        <w:spacing w:after="0" w:line="360" w:lineRule="auto"/>
        <w:jc w:val="both"/>
        <w:rPr>
          <w:rFonts w:ascii="Times New Roman" w:hAnsi="Times New Roman" w:cs="Times New Roman"/>
          <w:b/>
          <w:sz w:val="24"/>
          <w:szCs w:val="24"/>
          <w:lang w:val="es-AR"/>
        </w:rPr>
      </w:pPr>
      <w:r w:rsidRPr="00B10E58">
        <w:rPr>
          <w:rFonts w:ascii="Times New Roman" w:hAnsi="Times New Roman" w:cs="Times New Roman"/>
          <w:b/>
          <w:sz w:val="24"/>
          <w:szCs w:val="24"/>
          <w:lang w:val="es-AR"/>
        </w:rPr>
        <w:lastRenderedPageBreak/>
        <w:t>Dimensión tecnológica</w:t>
      </w:r>
    </w:p>
    <w:p w14:paraId="16216823" w14:textId="77777777" w:rsidR="00B24878" w:rsidRDefault="00B24878" w:rsidP="00B24878">
      <w:pPr>
        <w:spacing w:line="360" w:lineRule="auto"/>
        <w:jc w:val="both"/>
        <w:rPr>
          <w:rFonts w:ascii="Times New Roman" w:hAnsi="Times New Roman" w:cs="Times New Roman"/>
          <w:sz w:val="24"/>
          <w:szCs w:val="24"/>
          <w:lang w:val="es-AR"/>
        </w:rPr>
      </w:pPr>
      <w:r w:rsidRPr="00B10E58">
        <w:rPr>
          <w:rFonts w:ascii="Times New Roman" w:hAnsi="Times New Roman" w:cs="Times New Roman"/>
          <w:sz w:val="24"/>
          <w:szCs w:val="24"/>
          <w:lang w:val="es-AR"/>
        </w:rPr>
        <w:t xml:space="preserve">La </w:t>
      </w:r>
      <w:r>
        <w:rPr>
          <w:rFonts w:ascii="Times New Roman" w:hAnsi="Times New Roman" w:cs="Times New Roman"/>
          <w:sz w:val="24"/>
          <w:szCs w:val="24"/>
          <w:lang w:val="es-AR"/>
        </w:rPr>
        <w:t>comunicación</w:t>
      </w:r>
      <w:r w:rsidRPr="00B10E58">
        <w:rPr>
          <w:rFonts w:ascii="Times New Roman" w:hAnsi="Times New Roman" w:cs="Times New Roman"/>
          <w:sz w:val="24"/>
          <w:szCs w:val="24"/>
          <w:lang w:val="es-AR"/>
        </w:rPr>
        <w:t xml:space="preserve"> tiene como elemento clave, inherente a cualquiera de sus procesos, a la dimensión tecnológica. Esto implica pensar no sólo en la </w:t>
      </w:r>
      <w:r>
        <w:rPr>
          <w:rFonts w:ascii="Times New Roman" w:hAnsi="Times New Roman" w:cs="Times New Roman"/>
          <w:sz w:val="24"/>
          <w:szCs w:val="24"/>
          <w:lang w:val="es-AR"/>
        </w:rPr>
        <w:t>generación de espacios para la interacción con los públicos</w:t>
      </w:r>
      <w:r w:rsidRPr="00B10E58">
        <w:rPr>
          <w:rFonts w:ascii="Times New Roman" w:hAnsi="Times New Roman" w:cs="Times New Roman"/>
          <w:sz w:val="24"/>
          <w:szCs w:val="24"/>
          <w:lang w:val="es-AR"/>
        </w:rPr>
        <w:t xml:space="preserve">, sino que además es el motor de generación de nuevos contenidos y experiencias. Esto habilita </w:t>
      </w:r>
      <w:r>
        <w:rPr>
          <w:rFonts w:ascii="Times New Roman" w:hAnsi="Times New Roman" w:cs="Times New Roman"/>
          <w:sz w:val="24"/>
          <w:szCs w:val="24"/>
          <w:lang w:val="es-AR"/>
        </w:rPr>
        <w:t xml:space="preserve">nuevos espacios de </w:t>
      </w:r>
      <w:r w:rsidRPr="00B10E58">
        <w:rPr>
          <w:rFonts w:ascii="Times New Roman" w:hAnsi="Times New Roman" w:cs="Times New Roman"/>
          <w:sz w:val="24"/>
          <w:szCs w:val="24"/>
          <w:lang w:val="es-AR"/>
        </w:rPr>
        <w:t xml:space="preserve">comunicación, medios, </w:t>
      </w:r>
      <w:r>
        <w:rPr>
          <w:rFonts w:ascii="Times New Roman" w:hAnsi="Times New Roman" w:cs="Times New Roman"/>
          <w:sz w:val="24"/>
          <w:szCs w:val="24"/>
          <w:lang w:val="es-AR"/>
        </w:rPr>
        <w:t xml:space="preserve">y </w:t>
      </w:r>
      <w:r w:rsidRPr="00B10E58">
        <w:rPr>
          <w:rFonts w:ascii="Times New Roman" w:hAnsi="Times New Roman" w:cs="Times New Roman"/>
          <w:sz w:val="24"/>
          <w:szCs w:val="24"/>
          <w:lang w:val="es-AR"/>
        </w:rPr>
        <w:t>herramientas de lenguaje y expres</w:t>
      </w:r>
      <w:r>
        <w:rPr>
          <w:rFonts w:ascii="Times New Roman" w:hAnsi="Times New Roman" w:cs="Times New Roman"/>
          <w:sz w:val="24"/>
          <w:szCs w:val="24"/>
          <w:lang w:val="es-AR"/>
        </w:rPr>
        <w:t>ión</w:t>
      </w:r>
      <w:r w:rsidRPr="00B10E58">
        <w:rPr>
          <w:rFonts w:ascii="Times New Roman" w:hAnsi="Times New Roman" w:cs="Times New Roman"/>
          <w:sz w:val="24"/>
          <w:szCs w:val="24"/>
          <w:lang w:val="es-AR"/>
        </w:rPr>
        <w:t>.</w:t>
      </w:r>
    </w:p>
    <w:p w14:paraId="1AA4B9BE" w14:textId="77777777" w:rsidR="00B24878" w:rsidRPr="006F6FF2" w:rsidRDefault="00B24878" w:rsidP="00B24878">
      <w:pPr>
        <w:spacing w:line="360" w:lineRule="auto"/>
        <w:jc w:val="both"/>
        <w:rPr>
          <w:rFonts w:ascii="Times New Roman" w:hAnsi="Times New Roman" w:cs="Times New Roman"/>
          <w:sz w:val="24"/>
          <w:szCs w:val="24"/>
          <w:lang w:val="es-AR"/>
        </w:rPr>
      </w:pPr>
      <w:r w:rsidRPr="006F6FF2">
        <w:rPr>
          <w:rFonts w:ascii="Times New Roman" w:hAnsi="Times New Roman" w:cs="Times New Roman"/>
          <w:sz w:val="24"/>
          <w:szCs w:val="24"/>
          <w:lang w:val="es-ES"/>
        </w:rPr>
        <w:t>E</w:t>
      </w:r>
      <w:r>
        <w:rPr>
          <w:rFonts w:ascii="Times New Roman" w:hAnsi="Times New Roman" w:cs="Times New Roman"/>
          <w:sz w:val="24"/>
          <w:szCs w:val="24"/>
          <w:lang w:val="es-ES"/>
        </w:rPr>
        <w:t xml:space="preserve">n efecto, </w:t>
      </w:r>
      <w:r w:rsidRPr="006F6FF2">
        <w:rPr>
          <w:rFonts w:ascii="Times New Roman" w:hAnsi="Times New Roman" w:cs="Times New Roman"/>
          <w:sz w:val="24"/>
          <w:szCs w:val="24"/>
          <w:lang w:val="es-ES"/>
        </w:rPr>
        <w:t xml:space="preserve">configura nuevos escenarios de participación, de recepción de contenidos y de interacción de públicos. </w:t>
      </w:r>
      <w:r w:rsidRPr="006F6FF2">
        <w:rPr>
          <w:rFonts w:ascii="Times New Roman" w:hAnsi="Times New Roman" w:cs="Times New Roman"/>
          <w:sz w:val="24"/>
          <w:szCs w:val="24"/>
          <w:lang w:val="es-AR"/>
        </w:rPr>
        <w:t>Con el aprovechamiento de las tecnologías de la información y de la comunicación, dotadas de prestaciones que favorecen la interactividad, las distintas estrategias de comunicación que se diseñan para tales fines, tienen en su haber la posibilidad de volver a los espacios locales, espacios globales.</w:t>
      </w:r>
    </w:p>
    <w:p w14:paraId="3C767C40" w14:textId="77777777" w:rsidR="00B24878" w:rsidRPr="00B10E58" w:rsidRDefault="00B24878" w:rsidP="00B24878">
      <w:pPr>
        <w:spacing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Siguiendo esta línea, l</w:t>
      </w:r>
      <w:r w:rsidRPr="00B10E58">
        <w:rPr>
          <w:rFonts w:ascii="Times New Roman" w:hAnsi="Times New Roman" w:cs="Times New Roman"/>
          <w:sz w:val="24"/>
          <w:szCs w:val="24"/>
          <w:lang w:val="es-AR"/>
        </w:rPr>
        <w:t xml:space="preserve">a tecnología vista como mediación en el campo cultural, permite agilizar y encauzar procesos de </w:t>
      </w:r>
      <w:r>
        <w:rPr>
          <w:rFonts w:ascii="Times New Roman" w:hAnsi="Times New Roman" w:cs="Times New Roman"/>
          <w:sz w:val="24"/>
          <w:szCs w:val="24"/>
          <w:lang w:val="es-AR"/>
        </w:rPr>
        <w:t>interacción y</w:t>
      </w:r>
      <w:r w:rsidRPr="00B10E58">
        <w:rPr>
          <w:rFonts w:ascii="Times New Roman" w:hAnsi="Times New Roman" w:cs="Times New Roman"/>
          <w:sz w:val="24"/>
          <w:szCs w:val="24"/>
          <w:lang w:val="es-AR"/>
        </w:rPr>
        <w:t xml:space="preserve"> experiencias innovadoras. Esto también incluye la </w:t>
      </w:r>
      <w:proofErr w:type="spellStart"/>
      <w:r w:rsidRPr="00B10E58">
        <w:rPr>
          <w:rFonts w:ascii="Times New Roman" w:hAnsi="Times New Roman" w:cs="Times New Roman"/>
          <w:sz w:val="24"/>
          <w:szCs w:val="24"/>
          <w:lang w:val="es-AR"/>
        </w:rPr>
        <w:t>vehiculización</w:t>
      </w:r>
      <w:proofErr w:type="spellEnd"/>
      <w:r w:rsidRPr="00B10E58">
        <w:rPr>
          <w:rFonts w:ascii="Times New Roman" w:hAnsi="Times New Roman" w:cs="Times New Roman"/>
          <w:sz w:val="24"/>
          <w:szCs w:val="24"/>
          <w:lang w:val="es-AR"/>
        </w:rPr>
        <w:t xml:space="preserve"> de mensajes, además de lo que atañe a su potencialidad motivadora y a su capacidad de interaccionar </w:t>
      </w:r>
      <w:r>
        <w:rPr>
          <w:rFonts w:ascii="Times New Roman" w:hAnsi="Times New Roman" w:cs="Times New Roman"/>
          <w:sz w:val="24"/>
          <w:szCs w:val="24"/>
          <w:lang w:val="es-AR"/>
        </w:rPr>
        <w:t>con la comunidad que habita esos espacios digitales/virtuales</w:t>
      </w:r>
      <w:r w:rsidRPr="00B10E58">
        <w:rPr>
          <w:rFonts w:ascii="Times New Roman" w:hAnsi="Times New Roman" w:cs="Times New Roman"/>
          <w:sz w:val="24"/>
          <w:szCs w:val="24"/>
          <w:lang w:val="es-AR"/>
        </w:rPr>
        <w:t>.</w:t>
      </w:r>
    </w:p>
    <w:p w14:paraId="28896F01" w14:textId="77777777" w:rsidR="00B24878" w:rsidRPr="00657099" w:rsidRDefault="00B24878" w:rsidP="00B24878">
      <w:pPr>
        <w:jc w:val="both"/>
        <w:rPr>
          <w:rFonts w:ascii="Times New Roman" w:hAnsi="Times New Roman" w:cs="Times New Roman"/>
          <w:b/>
          <w:bCs/>
          <w:sz w:val="24"/>
          <w:szCs w:val="24"/>
          <w:lang w:val="es-AR"/>
        </w:rPr>
      </w:pPr>
      <w:r w:rsidRPr="00657099">
        <w:rPr>
          <w:rFonts w:ascii="Times New Roman" w:hAnsi="Times New Roman" w:cs="Times New Roman"/>
          <w:b/>
          <w:bCs/>
          <w:sz w:val="24"/>
          <w:szCs w:val="24"/>
          <w:lang w:val="es-AR"/>
        </w:rPr>
        <w:t>Dimensión interactiva</w:t>
      </w:r>
    </w:p>
    <w:p w14:paraId="3B744557" w14:textId="77777777" w:rsidR="00B24878" w:rsidRDefault="00B24878" w:rsidP="00B24878">
      <w:pPr>
        <w:spacing w:line="360" w:lineRule="auto"/>
        <w:jc w:val="both"/>
        <w:rPr>
          <w:rFonts w:ascii="Times New Roman" w:hAnsi="Times New Roman" w:cs="Times New Roman"/>
          <w:sz w:val="24"/>
          <w:szCs w:val="24"/>
          <w:lang w:val="es-AR"/>
        </w:rPr>
      </w:pPr>
      <w:r w:rsidRPr="00253D18">
        <w:rPr>
          <w:rFonts w:ascii="Times New Roman" w:hAnsi="Times New Roman" w:cs="Times New Roman"/>
          <w:sz w:val="24"/>
          <w:szCs w:val="24"/>
          <w:lang w:val="es-AR"/>
        </w:rPr>
        <w:t xml:space="preserve">Lo anterior hace necesario preguntarse qué papel juega –o puede jugar- la comunicación en la creación de </w:t>
      </w:r>
      <w:r>
        <w:rPr>
          <w:rFonts w:ascii="Times New Roman" w:hAnsi="Times New Roman" w:cs="Times New Roman"/>
          <w:sz w:val="24"/>
          <w:szCs w:val="24"/>
          <w:lang w:val="es-AR"/>
        </w:rPr>
        <w:t>comunidades globales, a través de las distintas plataformas</w:t>
      </w:r>
      <w:r w:rsidRPr="00253D18">
        <w:rPr>
          <w:rFonts w:ascii="Times New Roman" w:hAnsi="Times New Roman" w:cs="Times New Roman"/>
          <w:sz w:val="24"/>
          <w:szCs w:val="24"/>
          <w:lang w:val="es-AR"/>
        </w:rPr>
        <w:t xml:space="preserve"> </w:t>
      </w:r>
      <w:r>
        <w:rPr>
          <w:rFonts w:ascii="Times New Roman" w:hAnsi="Times New Roman" w:cs="Times New Roman"/>
          <w:sz w:val="24"/>
          <w:szCs w:val="24"/>
          <w:lang w:val="es-AR"/>
        </w:rPr>
        <w:t>vigentes en el mundo interactivo y digital.</w:t>
      </w:r>
    </w:p>
    <w:p w14:paraId="7694FB7C" w14:textId="77777777" w:rsidR="00B24878" w:rsidRPr="00B10E58" w:rsidRDefault="00B24878" w:rsidP="00B24878">
      <w:pPr>
        <w:jc w:val="both"/>
        <w:rPr>
          <w:rFonts w:ascii="Times New Roman" w:hAnsi="Times New Roman" w:cs="Times New Roman"/>
          <w:sz w:val="24"/>
          <w:szCs w:val="24"/>
          <w:lang w:val="es-AR"/>
        </w:rPr>
      </w:pPr>
      <w:r>
        <w:rPr>
          <w:rFonts w:ascii="Times New Roman" w:hAnsi="Times New Roman" w:cs="Times New Roman"/>
          <w:sz w:val="24"/>
          <w:szCs w:val="24"/>
          <w:lang w:val="es-AR"/>
        </w:rPr>
        <w:t>En este sentido, l</w:t>
      </w:r>
      <w:r w:rsidRPr="00B10E58">
        <w:rPr>
          <w:rFonts w:ascii="Times New Roman" w:hAnsi="Times New Roman" w:cs="Times New Roman"/>
          <w:sz w:val="24"/>
          <w:szCs w:val="24"/>
          <w:lang w:val="es-AR"/>
        </w:rPr>
        <w:t>a comunicación es entendida</w:t>
      </w:r>
      <w:r>
        <w:rPr>
          <w:rFonts w:ascii="Times New Roman" w:hAnsi="Times New Roman" w:cs="Times New Roman"/>
          <w:sz w:val="24"/>
          <w:szCs w:val="24"/>
          <w:lang w:val="es-AR"/>
        </w:rPr>
        <w:t xml:space="preserve"> por Uranga (2010) </w:t>
      </w:r>
      <w:r w:rsidRPr="00B10E58">
        <w:rPr>
          <w:rFonts w:ascii="Times New Roman" w:hAnsi="Times New Roman" w:cs="Times New Roman"/>
          <w:sz w:val="24"/>
          <w:szCs w:val="24"/>
          <w:lang w:val="es-AR"/>
        </w:rPr>
        <w:t xml:space="preserve">como interacción social. </w:t>
      </w:r>
      <w:r>
        <w:rPr>
          <w:rFonts w:ascii="Times New Roman" w:hAnsi="Times New Roman" w:cs="Times New Roman"/>
          <w:sz w:val="24"/>
          <w:szCs w:val="24"/>
          <w:lang w:val="es-AR"/>
        </w:rPr>
        <w:t>El autor</w:t>
      </w:r>
      <w:r w:rsidRPr="00B10E58">
        <w:rPr>
          <w:rFonts w:ascii="Times New Roman" w:hAnsi="Times New Roman" w:cs="Times New Roman"/>
          <w:sz w:val="24"/>
          <w:szCs w:val="24"/>
          <w:lang w:val="es-AR"/>
        </w:rPr>
        <w:t xml:space="preserve"> establece: </w:t>
      </w:r>
    </w:p>
    <w:p w14:paraId="4C80BEEE" w14:textId="77777777" w:rsidR="00B24878" w:rsidRPr="00B10E58" w:rsidRDefault="00B24878" w:rsidP="00B24878">
      <w:pPr>
        <w:spacing w:line="240" w:lineRule="auto"/>
        <w:ind w:left="737"/>
        <w:jc w:val="both"/>
        <w:rPr>
          <w:rFonts w:ascii="Times New Roman" w:hAnsi="Times New Roman" w:cs="Times New Roman"/>
          <w:sz w:val="24"/>
          <w:szCs w:val="24"/>
          <w:lang w:val="es-AR"/>
        </w:rPr>
      </w:pPr>
      <w:r>
        <w:rPr>
          <w:rFonts w:ascii="Times New Roman" w:hAnsi="Times New Roman" w:cs="Times New Roman"/>
          <w:sz w:val="24"/>
          <w:szCs w:val="24"/>
          <w:lang w:val="es-AR"/>
        </w:rPr>
        <w:t>“</w:t>
      </w:r>
      <w:r w:rsidRPr="00B10E58">
        <w:rPr>
          <w:rFonts w:ascii="Times New Roman" w:hAnsi="Times New Roman" w:cs="Times New Roman"/>
          <w:sz w:val="24"/>
          <w:szCs w:val="24"/>
          <w:lang w:val="es-AR"/>
        </w:rPr>
        <w:t xml:space="preserve">Mediante la comunicación se construye una trama de sentidos que involucra a todos los actores, sujetos individuales y colectivos, en un proceso de construcción también colectivo que va generando claves de lectura comunes, sentidos que configuran formas de entender y entenderse, modos interpretativos en el marco de una sociedad y de una cultura” (Uranga, 2010: 85). </w:t>
      </w:r>
    </w:p>
    <w:p w14:paraId="0229861C" w14:textId="77777777" w:rsidR="00B24878" w:rsidRPr="00B10E58" w:rsidRDefault="00B24878" w:rsidP="00B24878">
      <w:pPr>
        <w:spacing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t>L</w:t>
      </w:r>
      <w:r w:rsidRPr="00B10E58">
        <w:rPr>
          <w:rFonts w:ascii="Times New Roman" w:hAnsi="Times New Roman" w:cs="Times New Roman"/>
          <w:sz w:val="24"/>
          <w:szCs w:val="24"/>
          <w:lang w:val="es-AR"/>
        </w:rPr>
        <w:t xml:space="preserve">a gestión y planificación de procesos comunicacionales se refiere entonces, a la acción deliberada para dar </w:t>
      </w:r>
      <w:r>
        <w:rPr>
          <w:rFonts w:ascii="Times New Roman" w:hAnsi="Times New Roman" w:cs="Times New Roman"/>
          <w:sz w:val="24"/>
          <w:szCs w:val="24"/>
          <w:lang w:val="es-AR"/>
        </w:rPr>
        <w:t>a las diversas</w:t>
      </w:r>
      <w:r w:rsidRPr="00B10E58">
        <w:rPr>
          <w:rFonts w:ascii="Times New Roman" w:hAnsi="Times New Roman" w:cs="Times New Roman"/>
          <w:sz w:val="24"/>
          <w:szCs w:val="24"/>
          <w:lang w:val="es-AR"/>
        </w:rPr>
        <w:t xml:space="preserve"> prácticas sociales una dirección determinada en función de un horizonte de futuro, utilizando para ello estrategias, técnicas, tecnologías y recursos propios de la comunicación, educación, cultura. En un diagnostico desde la comunicación, la mirada se dirige a las relaciones y a la manera en que los sujetos se sitúan en el marco de cada realidad particular. </w:t>
      </w:r>
    </w:p>
    <w:p w14:paraId="0E0A84E4" w14:textId="77777777" w:rsidR="00B24878" w:rsidRDefault="00B24878" w:rsidP="00B24878">
      <w:pPr>
        <w:spacing w:line="360" w:lineRule="auto"/>
        <w:jc w:val="both"/>
        <w:rPr>
          <w:rFonts w:ascii="Times New Roman" w:hAnsi="Times New Roman" w:cs="Times New Roman"/>
          <w:sz w:val="24"/>
          <w:szCs w:val="24"/>
          <w:lang w:val="es-AR"/>
        </w:rPr>
      </w:pPr>
      <w:r>
        <w:rPr>
          <w:rFonts w:ascii="Times New Roman" w:hAnsi="Times New Roman" w:cs="Times New Roman"/>
          <w:sz w:val="24"/>
          <w:szCs w:val="24"/>
          <w:lang w:val="es-AR"/>
        </w:rPr>
        <w:lastRenderedPageBreak/>
        <w:t xml:space="preserve">La dimensión interactiva cristaliza la participación de las comunidades que dialogan con los espacios culturales en tanto se ven afectados o interesados en la temática o actividad que se les presenta. </w:t>
      </w:r>
    </w:p>
    <w:p w14:paraId="4498D275" w14:textId="7F18B2BB" w:rsidR="00B24878" w:rsidRPr="00A03416" w:rsidRDefault="00B24878" w:rsidP="00B24878">
      <w:pPr>
        <w:spacing w:line="360" w:lineRule="auto"/>
        <w:jc w:val="both"/>
        <w:rPr>
          <w:rFonts w:ascii="Times New Roman" w:hAnsi="Times New Roman" w:cs="Times New Roman"/>
          <w:sz w:val="24"/>
          <w:szCs w:val="24"/>
          <w:lang w:val="es-AR"/>
        </w:rPr>
      </w:pPr>
      <w:r w:rsidRPr="00A03416">
        <w:rPr>
          <w:rFonts w:ascii="Times New Roman" w:hAnsi="Times New Roman" w:cs="Times New Roman"/>
          <w:sz w:val="24"/>
          <w:szCs w:val="24"/>
          <w:lang w:val="es-AR"/>
        </w:rPr>
        <w:t>Tomando el aporte de Rizo (</w:t>
      </w:r>
      <w:r w:rsidR="00A03416" w:rsidRPr="00A03416">
        <w:rPr>
          <w:rFonts w:ascii="Times New Roman" w:hAnsi="Times New Roman" w:cs="Times New Roman"/>
          <w:sz w:val="24"/>
          <w:szCs w:val="24"/>
          <w:lang w:val="es-AR"/>
        </w:rPr>
        <w:t>2012</w:t>
      </w:r>
      <w:r w:rsidRPr="00A03416">
        <w:rPr>
          <w:rFonts w:ascii="Times New Roman" w:hAnsi="Times New Roman" w:cs="Times New Roman"/>
          <w:sz w:val="24"/>
          <w:szCs w:val="24"/>
          <w:lang w:val="es-AR"/>
        </w:rPr>
        <w:t>) se introduce el concepto de comunidad, protagonista de la dimensión de este apartado, estableciendo:</w:t>
      </w:r>
    </w:p>
    <w:p w14:paraId="35CEA2C1" w14:textId="3DF93D61" w:rsidR="00B24878" w:rsidRPr="00575C31" w:rsidRDefault="00B24878" w:rsidP="00B24878">
      <w:pPr>
        <w:spacing w:line="240" w:lineRule="auto"/>
        <w:ind w:left="737"/>
        <w:jc w:val="both"/>
        <w:rPr>
          <w:rFonts w:ascii="Times New Roman" w:hAnsi="Times New Roman" w:cs="Times New Roman"/>
          <w:sz w:val="24"/>
          <w:szCs w:val="24"/>
          <w:lang w:val="es-AR"/>
        </w:rPr>
      </w:pPr>
      <w:r w:rsidRPr="00575C31">
        <w:rPr>
          <w:rFonts w:ascii="Times New Roman" w:hAnsi="Times New Roman" w:cs="Times New Roman"/>
          <w:sz w:val="28"/>
          <w:szCs w:val="28"/>
          <w:lang w:val="es-AR"/>
        </w:rPr>
        <w:t xml:space="preserve"> </w:t>
      </w:r>
      <w:r w:rsidRPr="00575C31">
        <w:rPr>
          <w:rFonts w:ascii="Times New Roman" w:hAnsi="Times New Roman" w:cs="Times New Roman"/>
          <w:sz w:val="24"/>
          <w:szCs w:val="24"/>
          <w:lang w:val="es-AR"/>
        </w:rPr>
        <w:t>“La comunidad es un concepto clave en la historia del pensamiento sociológico. Algunos de los elementos que la componen son el sentido de pertenencia, la colaboración grupal, la posesión de fines comunes y la posibilidad de construir colectividad</w:t>
      </w:r>
      <w:r w:rsidRPr="00A03416">
        <w:rPr>
          <w:rFonts w:ascii="Times New Roman" w:hAnsi="Times New Roman" w:cs="Times New Roman"/>
          <w:sz w:val="24"/>
          <w:szCs w:val="24"/>
          <w:lang w:val="es-AR"/>
        </w:rPr>
        <w:t>”. (</w:t>
      </w:r>
      <w:r w:rsidR="00A03416">
        <w:rPr>
          <w:rFonts w:ascii="Times New Roman" w:hAnsi="Times New Roman" w:cs="Times New Roman"/>
          <w:sz w:val="24"/>
          <w:szCs w:val="24"/>
          <w:lang w:val="es-AR"/>
        </w:rPr>
        <w:t>Rizo, 2012:4</w:t>
      </w:r>
      <w:r w:rsidRPr="00A03416">
        <w:rPr>
          <w:rFonts w:ascii="Times New Roman" w:hAnsi="Times New Roman" w:cs="Times New Roman"/>
          <w:sz w:val="24"/>
          <w:szCs w:val="24"/>
          <w:lang w:val="es-AR"/>
        </w:rPr>
        <w:t>)</w:t>
      </w:r>
    </w:p>
    <w:p w14:paraId="53468E32" w14:textId="77777777" w:rsidR="00B24878" w:rsidRPr="00575C31" w:rsidRDefault="00B24878" w:rsidP="00B24878">
      <w:pPr>
        <w:spacing w:line="360" w:lineRule="auto"/>
        <w:jc w:val="both"/>
        <w:rPr>
          <w:rFonts w:ascii="Times New Roman" w:hAnsi="Times New Roman" w:cs="Times New Roman"/>
          <w:sz w:val="24"/>
          <w:szCs w:val="24"/>
          <w:lang w:val="es-AR"/>
        </w:rPr>
      </w:pPr>
      <w:r w:rsidRPr="00575C31">
        <w:rPr>
          <w:rFonts w:ascii="Times New Roman" w:hAnsi="Times New Roman" w:cs="Times New Roman"/>
          <w:sz w:val="24"/>
          <w:szCs w:val="24"/>
          <w:lang w:val="es-AR"/>
        </w:rPr>
        <w:t>Como bien lo define el autor, en la comunidad se construyen y mantienen procesos de comunicación basados en vínculos horizontales. Aunque generalmente asociamos la comunidad a un lugar específico</w:t>
      </w:r>
      <w:r>
        <w:rPr>
          <w:rFonts w:ascii="Times New Roman" w:hAnsi="Times New Roman" w:cs="Times New Roman"/>
          <w:sz w:val="24"/>
          <w:szCs w:val="24"/>
          <w:lang w:val="es-AR"/>
        </w:rPr>
        <w:t xml:space="preserve"> o a un determinado territorio</w:t>
      </w:r>
      <w:r w:rsidRPr="00575C31">
        <w:rPr>
          <w:rFonts w:ascii="Times New Roman" w:hAnsi="Times New Roman" w:cs="Times New Roman"/>
          <w:sz w:val="24"/>
          <w:szCs w:val="24"/>
          <w:lang w:val="es-AR"/>
        </w:rPr>
        <w:t>,</w:t>
      </w:r>
      <w:r>
        <w:rPr>
          <w:rFonts w:ascii="Times New Roman" w:hAnsi="Times New Roman" w:cs="Times New Roman"/>
          <w:sz w:val="24"/>
          <w:szCs w:val="24"/>
          <w:lang w:val="es-AR"/>
        </w:rPr>
        <w:t xml:space="preserve"> con la configuración de espacios digitales,</w:t>
      </w:r>
      <w:r w:rsidRPr="00575C31">
        <w:rPr>
          <w:rFonts w:ascii="Times New Roman" w:hAnsi="Times New Roman" w:cs="Times New Roman"/>
          <w:sz w:val="24"/>
          <w:szCs w:val="24"/>
          <w:lang w:val="es-AR"/>
        </w:rPr>
        <w:t xml:space="preserve"> sus integrantes pueden estar unidos</w:t>
      </w:r>
      <w:r>
        <w:rPr>
          <w:rFonts w:ascii="Times New Roman" w:hAnsi="Times New Roman" w:cs="Times New Roman"/>
          <w:sz w:val="24"/>
          <w:szCs w:val="24"/>
          <w:lang w:val="es-AR"/>
        </w:rPr>
        <w:t xml:space="preserve"> interactuando en espacios globales.</w:t>
      </w:r>
    </w:p>
    <w:p w14:paraId="54C9E3F6" w14:textId="0F7755B8" w:rsidR="00B24878" w:rsidRPr="00FF5A1D" w:rsidRDefault="00B24878" w:rsidP="00B24878">
      <w:pPr>
        <w:spacing w:line="360" w:lineRule="auto"/>
        <w:jc w:val="both"/>
        <w:rPr>
          <w:rFonts w:ascii="Times New Roman" w:hAnsi="Times New Roman" w:cs="Times New Roman"/>
          <w:color w:val="FF0000"/>
          <w:sz w:val="24"/>
          <w:szCs w:val="24"/>
          <w:lang w:val="es-AR"/>
        </w:rPr>
      </w:pPr>
      <w:r>
        <w:rPr>
          <w:rFonts w:ascii="Times New Roman" w:hAnsi="Times New Roman" w:cs="Times New Roman"/>
          <w:sz w:val="24"/>
          <w:szCs w:val="24"/>
          <w:lang w:val="es-AR"/>
        </w:rPr>
        <w:t>En definitiva, c</w:t>
      </w:r>
      <w:r w:rsidRPr="00253D18">
        <w:rPr>
          <w:rFonts w:ascii="Times New Roman" w:hAnsi="Times New Roman" w:cs="Times New Roman"/>
          <w:sz w:val="24"/>
          <w:szCs w:val="24"/>
          <w:lang w:val="es-AR"/>
        </w:rPr>
        <w:t>omunidad, comunicación y participación están estrechamente relacionadas</w:t>
      </w:r>
      <w:r>
        <w:rPr>
          <w:rFonts w:ascii="Times New Roman" w:hAnsi="Times New Roman" w:cs="Times New Roman"/>
          <w:sz w:val="24"/>
          <w:szCs w:val="24"/>
          <w:lang w:val="es-AR"/>
        </w:rPr>
        <w:t xml:space="preserve">, y propician un escenario de diálogo en los espacios culturales. </w:t>
      </w:r>
      <w:r w:rsidRPr="00253D18">
        <w:rPr>
          <w:rFonts w:ascii="Times New Roman" w:hAnsi="Times New Roman" w:cs="Times New Roman"/>
          <w:sz w:val="24"/>
          <w:szCs w:val="24"/>
          <w:lang w:val="es-AR"/>
        </w:rPr>
        <w:t xml:space="preserve">A mayor nivel de participación mayor democratización de grupos, organizaciones y comunidades </w:t>
      </w:r>
      <w:r w:rsidRPr="00A03416">
        <w:rPr>
          <w:rFonts w:ascii="Times New Roman" w:hAnsi="Times New Roman" w:cs="Times New Roman"/>
          <w:sz w:val="24"/>
          <w:szCs w:val="24"/>
          <w:lang w:val="es-AR"/>
        </w:rPr>
        <w:t xml:space="preserve">(Uranga y Bruno, 2001 en Rizo, </w:t>
      </w:r>
      <w:r w:rsidR="00A03416" w:rsidRPr="00A03416">
        <w:rPr>
          <w:rFonts w:ascii="Times New Roman" w:hAnsi="Times New Roman" w:cs="Times New Roman"/>
          <w:sz w:val="24"/>
          <w:szCs w:val="24"/>
          <w:lang w:val="es-AR"/>
        </w:rPr>
        <w:t>2012</w:t>
      </w:r>
      <w:r w:rsidRPr="00A03416">
        <w:rPr>
          <w:rFonts w:ascii="Times New Roman" w:hAnsi="Times New Roman" w:cs="Times New Roman"/>
          <w:sz w:val="24"/>
          <w:szCs w:val="24"/>
          <w:lang w:val="es-AR"/>
        </w:rPr>
        <w:t>).</w:t>
      </w:r>
    </w:p>
    <w:p w14:paraId="603B3F5D" w14:textId="77777777" w:rsidR="00B24878" w:rsidRDefault="00B24878" w:rsidP="00B24878">
      <w:pPr>
        <w:jc w:val="both"/>
        <w:rPr>
          <w:rFonts w:ascii="Times New Roman" w:hAnsi="Times New Roman" w:cs="Times New Roman"/>
          <w:b/>
          <w:bCs/>
          <w:sz w:val="24"/>
          <w:szCs w:val="24"/>
          <w:lang w:val="es-AR"/>
        </w:rPr>
      </w:pPr>
    </w:p>
    <w:p w14:paraId="5BFABB4F" w14:textId="77777777" w:rsidR="00B24878" w:rsidRPr="006F49F1" w:rsidRDefault="00B24878" w:rsidP="00B24878">
      <w:pPr>
        <w:jc w:val="both"/>
        <w:rPr>
          <w:rFonts w:ascii="Times New Roman" w:hAnsi="Times New Roman" w:cs="Times New Roman"/>
          <w:b/>
          <w:bCs/>
          <w:sz w:val="24"/>
          <w:szCs w:val="24"/>
          <w:lang w:val="es-AR"/>
        </w:rPr>
      </w:pPr>
      <w:r>
        <w:rPr>
          <w:rFonts w:ascii="Times New Roman" w:hAnsi="Times New Roman" w:cs="Times New Roman"/>
          <w:b/>
          <w:bCs/>
          <w:sz w:val="24"/>
          <w:szCs w:val="24"/>
          <w:lang w:val="es-AR"/>
        </w:rPr>
        <w:t xml:space="preserve">Anclaje en </w:t>
      </w:r>
      <w:r w:rsidRPr="006F49F1">
        <w:rPr>
          <w:rFonts w:ascii="Times New Roman" w:hAnsi="Times New Roman" w:cs="Times New Roman"/>
          <w:b/>
          <w:bCs/>
          <w:sz w:val="24"/>
          <w:szCs w:val="24"/>
          <w:lang w:val="es-AR"/>
        </w:rPr>
        <w:t>Usina Cultural Universidad Nacional de Villa María</w:t>
      </w:r>
    </w:p>
    <w:p w14:paraId="3CF0AE73" w14:textId="77777777" w:rsidR="00B24878" w:rsidRDefault="00B24878" w:rsidP="00B24878">
      <w:pPr>
        <w:spacing w:line="360" w:lineRule="auto"/>
        <w:jc w:val="both"/>
        <w:rPr>
          <w:rFonts w:ascii="Times New Roman" w:eastAsia="Calibri" w:hAnsi="Times New Roman" w:cs="Times New Roman"/>
          <w:sz w:val="24"/>
          <w:szCs w:val="20"/>
          <w:lang w:val="es-AR"/>
        </w:rPr>
      </w:pPr>
      <w:r w:rsidRPr="00750BC9">
        <w:rPr>
          <w:rFonts w:ascii="Times New Roman" w:eastAsia="Calibri" w:hAnsi="Times New Roman" w:cs="Times New Roman"/>
          <w:sz w:val="24"/>
          <w:szCs w:val="20"/>
          <w:lang w:val="es-AR"/>
        </w:rPr>
        <w:t>La Usina Cultural es un espacio de la Universidad Nacional de Villa María</w:t>
      </w:r>
      <w:r>
        <w:rPr>
          <w:rFonts w:ascii="Times New Roman" w:eastAsia="Calibri" w:hAnsi="Times New Roman" w:cs="Times New Roman"/>
          <w:sz w:val="24"/>
          <w:szCs w:val="20"/>
          <w:lang w:val="es-AR"/>
        </w:rPr>
        <w:t xml:space="preserve"> (UNVM)</w:t>
      </w:r>
      <w:r w:rsidRPr="00750BC9">
        <w:rPr>
          <w:rFonts w:ascii="Times New Roman" w:eastAsia="Calibri" w:hAnsi="Times New Roman" w:cs="Times New Roman"/>
          <w:sz w:val="24"/>
          <w:szCs w:val="20"/>
          <w:lang w:val="es-AR"/>
        </w:rPr>
        <w:t xml:space="preserve">, en trabajo conjunto con la Municipalidad de Villa María. Abrió sus puertas en marzo de 2017 luego de años previos de preparación. Se conformó como un espacio universitario de expresión cultural-artístico, a partir de una noción integral del patrimonio cultural inmaterial. </w:t>
      </w:r>
    </w:p>
    <w:p w14:paraId="78614911" w14:textId="77777777" w:rsidR="00B24878" w:rsidRDefault="00B24878" w:rsidP="00B24878">
      <w:pPr>
        <w:spacing w:line="360" w:lineRule="auto"/>
        <w:jc w:val="both"/>
        <w:rPr>
          <w:rFonts w:ascii="Times New Roman" w:eastAsia="Calibri" w:hAnsi="Times New Roman" w:cs="Times New Roman"/>
          <w:sz w:val="24"/>
          <w:szCs w:val="20"/>
          <w:lang w:val="es-AR"/>
        </w:rPr>
      </w:pPr>
      <w:r w:rsidRPr="00750BC9">
        <w:rPr>
          <w:rFonts w:ascii="Times New Roman" w:eastAsia="Calibri" w:hAnsi="Times New Roman" w:cs="Times New Roman"/>
          <w:sz w:val="24"/>
          <w:szCs w:val="20"/>
          <w:lang w:val="es-AR"/>
        </w:rPr>
        <w:t xml:space="preserve">Ubicada en el inmueble declarado patrimonio arquitectónico histórico urbano, que habitara el pedagogo y político Antonio M. Sobral y fuese sede del Conservatorio Superior de Música “Felipe </w:t>
      </w:r>
      <w:proofErr w:type="spellStart"/>
      <w:r w:rsidRPr="00750BC9">
        <w:rPr>
          <w:rFonts w:ascii="Times New Roman" w:eastAsia="Calibri" w:hAnsi="Times New Roman" w:cs="Times New Roman"/>
          <w:sz w:val="24"/>
          <w:szCs w:val="20"/>
          <w:lang w:val="es-AR"/>
        </w:rPr>
        <w:t>Boero</w:t>
      </w:r>
      <w:proofErr w:type="spellEnd"/>
      <w:r w:rsidRPr="00750BC9">
        <w:rPr>
          <w:rFonts w:ascii="Times New Roman" w:eastAsia="Calibri" w:hAnsi="Times New Roman" w:cs="Times New Roman"/>
          <w:sz w:val="24"/>
          <w:szCs w:val="20"/>
          <w:lang w:val="es-AR"/>
        </w:rPr>
        <w:t>”, espacio arquitectónico urbano que expresa un sentido pedagógico-político, convoca a la construcción de actividades conjuntas entre artistas, especialistas, técnicos, vecinos y comunidad educativa en general, de la ciudad y región.</w:t>
      </w:r>
    </w:p>
    <w:p w14:paraId="473D0278" w14:textId="62DC9569" w:rsidR="00B24878" w:rsidRPr="00750BC9" w:rsidRDefault="00B24878" w:rsidP="00B24878">
      <w:pPr>
        <w:spacing w:line="360" w:lineRule="auto"/>
        <w:jc w:val="both"/>
        <w:rPr>
          <w:rFonts w:ascii="Times New Roman" w:eastAsia="Calibri" w:hAnsi="Times New Roman" w:cs="Times New Roman"/>
          <w:sz w:val="24"/>
          <w:szCs w:val="20"/>
          <w:lang w:val="es-AR"/>
        </w:rPr>
      </w:pPr>
      <w:r w:rsidRPr="00750BC9">
        <w:rPr>
          <w:rFonts w:ascii="Times New Roman" w:eastAsia="Calibri" w:hAnsi="Times New Roman" w:cs="Times New Roman"/>
          <w:sz w:val="24"/>
          <w:szCs w:val="20"/>
          <w:lang w:val="es-AR"/>
        </w:rPr>
        <w:t xml:space="preserve">Con actividades museológicas que permiten establecer aspectos </w:t>
      </w:r>
      <w:proofErr w:type="spellStart"/>
      <w:r w:rsidRPr="00750BC9">
        <w:rPr>
          <w:rFonts w:ascii="Times New Roman" w:eastAsia="Calibri" w:hAnsi="Times New Roman" w:cs="Times New Roman"/>
          <w:sz w:val="24"/>
          <w:szCs w:val="20"/>
          <w:lang w:val="es-AR"/>
        </w:rPr>
        <w:t>historizables</w:t>
      </w:r>
      <w:proofErr w:type="spellEnd"/>
      <w:r w:rsidRPr="00750BC9">
        <w:rPr>
          <w:rFonts w:ascii="Times New Roman" w:eastAsia="Calibri" w:hAnsi="Times New Roman" w:cs="Times New Roman"/>
          <w:sz w:val="24"/>
          <w:szCs w:val="20"/>
          <w:lang w:val="es-AR"/>
        </w:rPr>
        <w:t xml:space="preserve"> del lugar, a partir de criterios amplios e inclusivos de la diversidad social que constituye el entramado </w:t>
      </w:r>
      <w:r w:rsidRPr="00750BC9">
        <w:rPr>
          <w:rFonts w:ascii="Times New Roman" w:eastAsia="Calibri" w:hAnsi="Times New Roman" w:cs="Times New Roman"/>
          <w:sz w:val="24"/>
          <w:szCs w:val="20"/>
          <w:lang w:val="es-AR"/>
        </w:rPr>
        <w:lastRenderedPageBreak/>
        <w:t xml:space="preserve">de la historia social urbana y regional. En el marco conceptual que aportan los estudios </w:t>
      </w:r>
      <w:r w:rsidRPr="00A03416">
        <w:rPr>
          <w:rFonts w:ascii="Times New Roman" w:eastAsia="Calibri" w:hAnsi="Times New Roman" w:cs="Times New Roman"/>
          <w:sz w:val="24"/>
          <w:szCs w:val="20"/>
          <w:lang w:val="es-AR"/>
        </w:rPr>
        <w:t>culturales</w:t>
      </w:r>
      <w:r w:rsidR="00833473" w:rsidRPr="00A03416">
        <w:rPr>
          <w:rFonts w:ascii="Times New Roman" w:eastAsia="Calibri" w:hAnsi="Times New Roman" w:cs="Times New Roman"/>
          <w:sz w:val="24"/>
          <w:szCs w:val="20"/>
          <w:lang w:val="es-AR"/>
        </w:rPr>
        <w:t xml:space="preserve"> (Gili et al, 2020).</w:t>
      </w:r>
    </w:p>
    <w:p w14:paraId="0A9481A6" w14:textId="77777777" w:rsidR="00B24878" w:rsidRDefault="00B24878" w:rsidP="00B24878">
      <w:pPr>
        <w:spacing w:line="360" w:lineRule="auto"/>
        <w:jc w:val="both"/>
        <w:rPr>
          <w:rFonts w:ascii="Times New Roman" w:eastAsia="Calibri" w:hAnsi="Times New Roman" w:cs="Times New Roman"/>
          <w:sz w:val="24"/>
          <w:szCs w:val="20"/>
          <w:lang w:val="es-ES"/>
        </w:rPr>
      </w:pPr>
      <w:r w:rsidRPr="00534749">
        <w:rPr>
          <w:rFonts w:ascii="Times New Roman" w:eastAsia="Calibri" w:hAnsi="Times New Roman" w:cs="Times New Roman"/>
          <w:sz w:val="24"/>
          <w:szCs w:val="20"/>
          <w:lang w:val="es-ES"/>
        </w:rPr>
        <w:t>La Usina Cultural de la Universidad Nacional de Villa María (UNVM) es un espacio referente en la memoria histórica local, por su historicidad. Un lugar de memoria.</w:t>
      </w:r>
      <w:r w:rsidRPr="00534749">
        <w:rPr>
          <w:rFonts w:ascii="Times New Roman" w:eastAsia="Calibri" w:hAnsi="Times New Roman" w:cs="Times New Roman"/>
          <w:sz w:val="24"/>
          <w:szCs w:val="20"/>
          <w:lang w:val="es-ES"/>
        </w:rPr>
        <w:br/>
        <w:t xml:space="preserve">Para la Usina Cultural, espacio cultural transdisciplinario de la Universidad Nacional de Villa María, es relevante establecer vínculos con la comunidad. </w:t>
      </w:r>
    </w:p>
    <w:p w14:paraId="7E3E7ECA" w14:textId="77777777" w:rsidR="00B24878" w:rsidRDefault="00B24878" w:rsidP="00B24878">
      <w:pPr>
        <w:spacing w:line="360" w:lineRule="auto"/>
        <w:jc w:val="both"/>
        <w:rPr>
          <w:rFonts w:ascii="Times New Roman" w:eastAsia="Calibri" w:hAnsi="Times New Roman" w:cs="Times New Roman"/>
          <w:sz w:val="24"/>
          <w:szCs w:val="20"/>
          <w:lang w:val="es-ES"/>
        </w:rPr>
      </w:pPr>
      <w:r w:rsidRPr="00534749">
        <w:rPr>
          <w:rFonts w:ascii="Times New Roman" w:eastAsia="Calibri" w:hAnsi="Times New Roman" w:cs="Times New Roman"/>
          <w:sz w:val="24"/>
          <w:szCs w:val="20"/>
          <w:lang w:val="es-ES"/>
        </w:rPr>
        <w:t xml:space="preserve">Según la definición de patrimonio cultural inmaterial de la Convención para la salvaguarda del patrimonio cultural inmaterial (UNESCO, 2003), este está compuesto por "...usos, representaciones, expresiones, conocimientos y técnicas- junto con los instrumentos, objetos, artefactos y espacios culturales que le son inherentes- que las comunidades, los grupos y en algunos casos los individuos reconozcan como parte integrante de su patrimonio cultural" (Gili, 2020). </w:t>
      </w:r>
    </w:p>
    <w:p w14:paraId="3E930225" w14:textId="77777777" w:rsidR="00B24878" w:rsidRPr="006E4F3E" w:rsidRDefault="00B24878" w:rsidP="00B24878">
      <w:pPr>
        <w:spacing w:line="360" w:lineRule="auto"/>
        <w:jc w:val="both"/>
        <w:rPr>
          <w:rFonts w:ascii="Times New Roman" w:eastAsia="Calibri" w:hAnsi="Times New Roman" w:cs="Times New Roman"/>
          <w:b/>
          <w:bCs/>
          <w:i/>
          <w:sz w:val="24"/>
          <w:szCs w:val="20"/>
          <w:lang w:val="es-ES"/>
        </w:rPr>
      </w:pPr>
      <w:r w:rsidRPr="006E4F3E">
        <w:rPr>
          <w:rFonts w:ascii="Times New Roman" w:eastAsia="Calibri" w:hAnsi="Times New Roman" w:cs="Times New Roman"/>
          <w:b/>
          <w:bCs/>
          <w:i/>
          <w:sz w:val="24"/>
          <w:szCs w:val="20"/>
          <w:lang w:val="es-ES"/>
        </w:rPr>
        <w:t>Patrimonio integral</w:t>
      </w:r>
    </w:p>
    <w:p w14:paraId="28C61B89" w14:textId="77777777" w:rsidR="00B24878" w:rsidRPr="006E4F3E" w:rsidRDefault="00B24878" w:rsidP="00B24878">
      <w:pPr>
        <w:spacing w:line="360" w:lineRule="auto"/>
        <w:jc w:val="both"/>
        <w:rPr>
          <w:rFonts w:ascii="Times New Roman" w:eastAsia="Calibri" w:hAnsi="Times New Roman" w:cs="Times New Roman"/>
          <w:bCs/>
          <w:sz w:val="24"/>
          <w:szCs w:val="20"/>
          <w:lang w:val="es-AR"/>
        </w:rPr>
      </w:pPr>
      <w:r w:rsidRPr="006E4F3E">
        <w:rPr>
          <w:rFonts w:ascii="Times New Roman" w:eastAsia="Calibri" w:hAnsi="Times New Roman" w:cs="Times New Roman"/>
          <w:bCs/>
          <w:sz w:val="24"/>
          <w:szCs w:val="20"/>
          <w:lang w:val="es-AR"/>
        </w:rPr>
        <w:t>La Usina Cultural UNVM como espacio de convergencia de procesos de investigación, de formación, y circulación de expresiones culturales con contextos, instrumentos y maneras flexibles, pretende potenciar una red social y cultural productiva, alrededor de la práctica cultural (implicar en un mismo proyecto a realizadores de ámbitos diversos en proceso de aprendizaje comunitarios). Convocar a realizadores culturales con trayectoria y emergentes, para la apropiación y disfrute social-comunitario</w:t>
      </w:r>
      <w:r w:rsidRPr="006E4F3E">
        <w:rPr>
          <w:rFonts w:ascii="Times New Roman" w:eastAsia="Calibri" w:hAnsi="Times New Roman" w:cs="Times New Roman"/>
          <w:bCs/>
          <w:sz w:val="24"/>
          <w:szCs w:val="20"/>
          <w:vertAlign w:val="superscript"/>
          <w:lang w:val="es-AR"/>
        </w:rPr>
        <w:footnoteReference w:id="4"/>
      </w:r>
      <w:r w:rsidRPr="006E4F3E">
        <w:rPr>
          <w:rFonts w:ascii="Times New Roman" w:eastAsia="Calibri" w:hAnsi="Times New Roman" w:cs="Times New Roman"/>
          <w:bCs/>
          <w:sz w:val="24"/>
          <w:szCs w:val="20"/>
          <w:lang w:val="es-AR"/>
        </w:rPr>
        <w:t>. Entendemos el patrimonio histórico cultural y los bienes culturales, materiales y simbólicos que lo conforman, en términos de un patrimonio integral (sensu Martini, 2008 en Gili 2016).</w:t>
      </w:r>
    </w:p>
    <w:p w14:paraId="531B254B" w14:textId="77777777" w:rsidR="00B24878" w:rsidRPr="006E4F3E" w:rsidRDefault="00B24878" w:rsidP="00B24878">
      <w:pPr>
        <w:spacing w:line="360" w:lineRule="auto"/>
        <w:jc w:val="both"/>
        <w:rPr>
          <w:rFonts w:ascii="Times New Roman" w:eastAsia="Calibri" w:hAnsi="Times New Roman" w:cs="Times New Roman"/>
          <w:bCs/>
          <w:sz w:val="24"/>
          <w:szCs w:val="20"/>
          <w:lang w:val="es-AR"/>
        </w:rPr>
      </w:pPr>
      <w:r w:rsidRPr="006E4F3E">
        <w:rPr>
          <w:rFonts w:ascii="Times New Roman" w:eastAsia="Calibri" w:hAnsi="Times New Roman" w:cs="Times New Roman"/>
          <w:bCs/>
          <w:sz w:val="24"/>
          <w:szCs w:val="20"/>
          <w:lang w:val="es-AR"/>
        </w:rPr>
        <w:t xml:space="preserve">Por lo tanto, la identidad cultural y su estudio, remiten a </w:t>
      </w:r>
      <w:proofErr w:type="gramStart"/>
      <w:r w:rsidRPr="006E4F3E">
        <w:rPr>
          <w:rFonts w:ascii="Times New Roman" w:eastAsia="Calibri" w:hAnsi="Times New Roman" w:cs="Times New Roman"/>
          <w:bCs/>
          <w:sz w:val="24"/>
          <w:szCs w:val="20"/>
          <w:lang w:val="es-AR"/>
        </w:rPr>
        <w:t>ello</w:t>
      </w:r>
      <w:proofErr w:type="gramEnd"/>
      <w:r w:rsidRPr="006E4F3E">
        <w:rPr>
          <w:rFonts w:ascii="Times New Roman" w:eastAsia="Calibri" w:hAnsi="Times New Roman" w:cs="Times New Roman"/>
          <w:bCs/>
          <w:sz w:val="24"/>
          <w:szCs w:val="20"/>
          <w:lang w:val="es-AR"/>
        </w:rPr>
        <w:t xml:space="preserve"> pero también al conjunto de características compartidas por un grupo donde se engloban aspectos materiales y simbólicos que operan como definitorios de dicha sociedad y le permite diferenciarse de otras (Hernández Llosas, 2006: 19 en Gili 2016). Según Correa (2010)</w:t>
      </w:r>
    </w:p>
    <w:p w14:paraId="537295DF" w14:textId="77777777" w:rsidR="00B24878" w:rsidRPr="006E4F3E" w:rsidRDefault="00B24878" w:rsidP="00B24878">
      <w:pPr>
        <w:spacing w:line="240" w:lineRule="auto"/>
        <w:ind w:left="737"/>
        <w:jc w:val="both"/>
        <w:rPr>
          <w:rFonts w:ascii="Times New Roman" w:eastAsia="Calibri" w:hAnsi="Times New Roman" w:cs="Times New Roman"/>
          <w:bCs/>
          <w:sz w:val="24"/>
          <w:szCs w:val="20"/>
          <w:lang w:val="es-AR"/>
        </w:rPr>
      </w:pPr>
      <w:r w:rsidRPr="006E4F3E">
        <w:rPr>
          <w:rFonts w:ascii="Times New Roman" w:eastAsia="Calibri" w:hAnsi="Times New Roman" w:cs="Times New Roman"/>
          <w:bCs/>
          <w:sz w:val="24"/>
          <w:szCs w:val="20"/>
          <w:lang w:val="es-AR"/>
        </w:rPr>
        <w:t xml:space="preserve">“Entendido como una construcción social, el patrimonio cultural es producto de un proceso colectivo de carácter social, participativo, dinámico y en continua interpretación” (Correa et al 2010 en Gili 2016). </w:t>
      </w:r>
    </w:p>
    <w:p w14:paraId="6DEC6DDE" w14:textId="77777777" w:rsidR="00B24878" w:rsidRPr="006E4F3E" w:rsidRDefault="00B24878" w:rsidP="00B24878">
      <w:pPr>
        <w:spacing w:line="360" w:lineRule="auto"/>
        <w:jc w:val="both"/>
        <w:rPr>
          <w:rFonts w:ascii="Times New Roman" w:eastAsia="Calibri" w:hAnsi="Times New Roman" w:cs="Times New Roman"/>
          <w:bCs/>
          <w:sz w:val="24"/>
          <w:szCs w:val="20"/>
          <w:lang w:val="es-AR"/>
        </w:rPr>
      </w:pPr>
      <w:r w:rsidRPr="006E4F3E">
        <w:rPr>
          <w:rFonts w:ascii="Times New Roman" w:eastAsia="Calibri" w:hAnsi="Times New Roman" w:cs="Times New Roman"/>
          <w:bCs/>
          <w:sz w:val="24"/>
          <w:szCs w:val="20"/>
          <w:lang w:val="es-AR"/>
        </w:rPr>
        <w:t>Su estudio abarca aspectos socioculturales diversos (</w:t>
      </w:r>
      <w:proofErr w:type="spellStart"/>
      <w:r w:rsidRPr="006E4F3E">
        <w:rPr>
          <w:rFonts w:ascii="Times New Roman" w:eastAsia="Calibri" w:hAnsi="Times New Roman" w:cs="Times New Roman"/>
          <w:bCs/>
          <w:sz w:val="24"/>
          <w:szCs w:val="20"/>
          <w:lang w:val="es-AR"/>
        </w:rPr>
        <w:t>Rocchietti</w:t>
      </w:r>
      <w:proofErr w:type="spellEnd"/>
      <w:r w:rsidRPr="006E4F3E">
        <w:rPr>
          <w:rFonts w:ascii="Times New Roman" w:eastAsia="Calibri" w:hAnsi="Times New Roman" w:cs="Times New Roman"/>
          <w:bCs/>
          <w:sz w:val="24"/>
          <w:szCs w:val="20"/>
          <w:lang w:val="es-AR"/>
        </w:rPr>
        <w:t xml:space="preserve"> y Gili 2002). A partir de una idea dinámica y social de patrimonio cultural, espacio donde se reflejan las tensiones </w:t>
      </w:r>
      <w:r w:rsidRPr="006E4F3E">
        <w:rPr>
          <w:rFonts w:ascii="Times New Roman" w:eastAsia="Calibri" w:hAnsi="Times New Roman" w:cs="Times New Roman"/>
          <w:bCs/>
          <w:sz w:val="24"/>
          <w:szCs w:val="20"/>
          <w:lang w:val="es-AR"/>
        </w:rPr>
        <w:lastRenderedPageBreak/>
        <w:t>sociales, entendemos los bienes culturales como herencia social (</w:t>
      </w:r>
      <w:proofErr w:type="spellStart"/>
      <w:r w:rsidRPr="006E4F3E">
        <w:rPr>
          <w:rFonts w:ascii="Times New Roman" w:eastAsia="Calibri" w:hAnsi="Times New Roman" w:cs="Times New Roman"/>
          <w:bCs/>
          <w:sz w:val="24"/>
          <w:szCs w:val="20"/>
          <w:lang w:val="es-AR"/>
        </w:rPr>
        <w:t>Rocchietti</w:t>
      </w:r>
      <w:proofErr w:type="spellEnd"/>
      <w:r w:rsidRPr="006E4F3E">
        <w:rPr>
          <w:rFonts w:ascii="Times New Roman" w:eastAsia="Calibri" w:hAnsi="Times New Roman" w:cs="Times New Roman"/>
          <w:bCs/>
          <w:sz w:val="24"/>
          <w:szCs w:val="20"/>
          <w:lang w:val="es-AR"/>
        </w:rPr>
        <w:t xml:space="preserve"> et al 2008 en Gili 2016).</w:t>
      </w:r>
    </w:p>
    <w:p w14:paraId="223FC008" w14:textId="77777777" w:rsidR="00B24878" w:rsidRPr="006E4F3E" w:rsidRDefault="00B24878" w:rsidP="00B24878">
      <w:pPr>
        <w:spacing w:line="360" w:lineRule="auto"/>
        <w:jc w:val="both"/>
        <w:rPr>
          <w:rFonts w:ascii="Times New Roman" w:eastAsia="Calibri" w:hAnsi="Times New Roman" w:cs="Times New Roman"/>
          <w:bCs/>
          <w:sz w:val="24"/>
          <w:szCs w:val="20"/>
          <w:lang w:val="es-AR"/>
        </w:rPr>
      </w:pPr>
      <w:r w:rsidRPr="006E4F3E">
        <w:rPr>
          <w:rFonts w:ascii="Times New Roman" w:eastAsia="Calibri" w:hAnsi="Times New Roman" w:cs="Times New Roman"/>
          <w:bCs/>
          <w:sz w:val="24"/>
          <w:szCs w:val="20"/>
          <w:lang w:val="es-AR"/>
        </w:rPr>
        <w:t>La visibilidad</w:t>
      </w:r>
      <w:r>
        <w:rPr>
          <w:rFonts w:ascii="Times New Roman" w:eastAsia="Calibri" w:hAnsi="Times New Roman" w:cs="Times New Roman"/>
          <w:bCs/>
          <w:sz w:val="24"/>
          <w:szCs w:val="20"/>
          <w:lang w:val="es-AR"/>
        </w:rPr>
        <w:t xml:space="preserve"> </w:t>
      </w:r>
      <w:r w:rsidRPr="006E4F3E">
        <w:rPr>
          <w:rFonts w:ascii="Times New Roman" w:eastAsia="Calibri" w:hAnsi="Times New Roman" w:cs="Times New Roman"/>
          <w:bCs/>
          <w:sz w:val="24"/>
          <w:szCs w:val="20"/>
          <w:lang w:val="es-AR"/>
        </w:rPr>
        <w:t>de la Usina Cultural</w:t>
      </w:r>
      <w:r>
        <w:rPr>
          <w:rFonts w:ascii="Times New Roman" w:eastAsia="Calibri" w:hAnsi="Times New Roman" w:cs="Times New Roman"/>
          <w:bCs/>
          <w:sz w:val="24"/>
          <w:szCs w:val="20"/>
          <w:lang w:val="es-AR"/>
        </w:rPr>
        <w:t xml:space="preserve"> </w:t>
      </w:r>
      <w:r w:rsidRPr="006E4F3E">
        <w:rPr>
          <w:rFonts w:ascii="Times New Roman" w:eastAsia="Calibri" w:hAnsi="Times New Roman" w:cs="Times New Roman"/>
          <w:bCs/>
          <w:sz w:val="24"/>
          <w:szCs w:val="20"/>
          <w:lang w:val="es-AR"/>
        </w:rPr>
        <w:t>UNVM, a partir de la idea de patrimonio social, entendido como un cumulo de experiencias populares, de saberes y formas de hacer, se ven representados en la cultura material y en la memoria social.</w:t>
      </w:r>
    </w:p>
    <w:p w14:paraId="02B6B96B" w14:textId="77777777" w:rsidR="00B24878" w:rsidRPr="006E4F3E" w:rsidRDefault="00B24878" w:rsidP="00B24878">
      <w:pPr>
        <w:spacing w:line="240" w:lineRule="auto"/>
        <w:ind w:left="737"/>
        <w:jc w:val="both"/>
        <w:rPr>
          <w:rFonts w:ascii="Times New Roman" w:eastAsia="Calibri" w:hAnsi="Times New Roman" w:cs="Times New Roman"/>
          <w:bCs/>
          <w:sz w:val="24"/>
          <w:szCs w:val="20"/>
          <w:lang w:val="es-AR"/>
        </w:rPr>
      </w:pPr>
      <w:r w:rsidRPr="006E4F3E">
        <w:rPr>
          <w:rFonts w:ascii="Times New Roman" w:eastAsia="Calibri" w:hAnsi="Times New Roman" w:cs="Times New Roman"/>
          <w:bCs/>
          <w:sz w:val="24"/>
          <w:szCs w:val="20"/>
          <w:lang w:val="es-AR"/>
        </w:rPr>
        <w:t>“Trabajar con las formas de la herencia social, entendidas como un cumulo de experiencias populares, de saberes y formas de hacer, representadas en la cultura material y en la memoria social, implica dar relevancia a la memoria histórica como forma de representación cultural y fuente de investigación y registro. La memoria individual se vuelve así sostén y manifestación de relaciones sociales y memorias colectivas, fragmentos de un pasado lejano” (</w:t>
      </w:r>
      <w:proofErr w:type="spellStart"/>
      <w:r w:rsidRPr="006E4F3E">
        <w:rPr>
          <w:rFonts w:ascii="Times New Roman" w:eastAsia="Calibri" w:hAnsi="Times New Roman" w:cs="Times New Roman"/>
          <w:bCs/>
          <w:sz w:val="24"/>
          <w:szCs w:val="20"/>
          <w:lang w:val="es-AR"/>
        </w:rPr>
        <w:t>Scholz</w:t>
      </w:r>
      <w:proofErr w:type="spellEnd"/>
      <w:r w:rsidRPr="006E4F3E">
        <w:rPr>
          <w:rFonts w:ascii="Times New Roman" w:eastAsia="Calibri" w:hAnsi="Times New Roman" w:cs="Times New Roman"/>
          <w:bCs/>
          <w:sz w:val="24"/>
          <w:szCs w:val="20"/>
          <w:lang w:val="es-AR"/>
        </w:rPr>
        <w:t xml:space="preserve"> De Andrade, 2006 en Gili, 2015:125). </w:t>
      </w:r>
    </w:p>
    <w:p w14:paraId="36F3EE6D" w14:textId="77777777" w:rsidR="00B24878" w:rsidRPr="00534749" w:rsidRDefault="00B24878" w:rsidP="00B24878">
      <w:pPr>
        <w:spacing w:line="360" w:lineRule="auto"/>
        <w:jc w:val="both"/>
        <w:rPr>
          <w:rFonts w:ascii="Times New Roman" w:eastAsia="Calibri" w:hAnsi="Times New Roman" w:cs="Times New Roman"/>
          <w:sz w:val="24"/>
          <w:szCs w:val="20"/>
          <w:lang w:val="es-ES"/>
        </w:rPr>
      </w:pPr>
      <w:r w:rsidRPr="003409C0">
        <w:rPr>
          <w:rFonts w:ascii="Times New Roman" w:eastAsia="Calibri" w:hAnsi="Times New Roman" w:cs="Times New Roman"/>
          <w:sz w:val="24"/>
          <w:szCs w:val="20"/>
          <w:lang w:val="es-ES"/>
        </w:rPr>
        <w:t>En un contexto de constante apertura hacia la comunidad y sus mecanismos dinámicos de expresión, la comunicación en estos términos visibiliza aquello que para esa comunidad es representativo y reconoce en el diálogo, la construcción mutua de discursos.</w:t>
      </w:r>
    </w:p>
    <w:p w14:paraId="470E9A0D" w14:textId="77777777" w:rsidR="00B24878" w:rsidRPr="00534749" w:rsidRDefault="00B24878" w:rsidP="00B24878">
      <w:pPr>
        <w:spacing w:line="240" w:lineRule="auto"/>
        <w:jc w:val="both"/>
        <w:rPr>
          <w:rFonts w:ascii="Times New Roman" w:eastAsia="Calibri" w:hAnsi="Times New Roman" w:cs="Times New Roman"/>
          <w:sz w:val="24"/>
          <w:szCs w:val="20"/>
          <w:lang w:val="es-ES"/>
        </w:rPr>
      </w:pPr>
      <w:r w:rsidRPr="00534749">
        <w:rPr>
          <w:rFonts w:ascii="Times New Roman" w:eastAsia="Calibri" w:hAnsi="Times New Roman" w:cs="Times New Roman"/>
          <w:sz w:val="24"/>
          <w:szCs w:val="20"/>
          <w:lang w:val="es-ES"/>
        </w:rPr>
        <w:t xml:space="preserve">Siguiendo esta línea, Gili señala: </w:t>
      </w:r>
    </w:p>
    <w:p w14:paraId="1638B606" w14:textId="77777777" w:rsidR="00B24878" w:rsidRPr="00534749" w:rsidRDefault="00B24878" w:rsidP="00B24878">
      <w:pPr>
        <w:spacing w:line="240" w:lineRule="auto"/>
        <w:ind w:left="737"/>
        <w:jc w:val="both"/>
        <w:rPr>
          <w:rFonts w:ascii="Times New Roman" w:eastAsia="Calibri" w:hAnsi="Times New Roman" w:cs="Times New Roman"/>
          <w:sz w:val="24"/>
          <w:szCs w:val="20"/>
          <w:lang w:val="es-ES"/>
        </w:rPr>
      </w:pPr>
      <w:r w:rsidRPr="00534749">
        <w:rPr>
          <w:rFonts w:ascii="Times New Roman" w:eastAsia="Calibri" w:hAnsi="Times New Roman" w:cs="Times New Roman"/>
          <w:sz w:val="24"/>
          <w:szCs w:val="20"/>
          <w:lang w:val="es-ES"/>
        </w:rPr>
        <w:t>“Hoy, al momento de realizar intervenciones en los bienes culturales y presentaciones museológicas, se considera la importancia de conservar y proteger al patrimonio cultural y natural, pero también, que el mismo representa una cultura o una parte de la historia social y política. Por lo que debe estar al servicio de la comunidad que lo contiene” (Gili, 2008: 18).</w:t>
      </w:r>
    </w:p>
    <w:p w14:paraId="18ABBABB" w14:textId="77777777" w:rsidR="00B24878" w:rsidRPr="00534749" w:rsidRDefault="00B24878" w:rsidP="00B24878">
      <w:pPr>
        <w:spacing w:line="360" w:lineRule="auto"/>
        <w:jc w:val="both"/>
        <w:rPr>
          <w:rFonts w:ascii="Times New Roman" w:eastAsia="Calibri" w:hAnsi="Times New Roman" w:cs="Times New Roman"/>
          <w:sz w:val="32"/>
          <w:szCs w:val="20"/>
          <w:lang w:val="es-ES"/>
        </w:rPr>
      </w:pPr>
      <w:r w:rsidRPr="00534749">
        <w:rPr>
          <w:rFonts w:ascii="Times New Roman" w:eastAsia="Calibri" w:hAnsi="Times New Roman" w:cs="Times New Roman"/>
          <w:sz w:val="24"/>
          <w:szCs w:val="20"/>
          <w:lang w:val="es-ES"/>
        </w:rPr>
        <w:t xml:space="preserve">El patrimonio se vuelve elemento de comunicación social y comunitaria, adquiriendo un rol decisivo que, como bien menciona la autora, “exhibe la experiencia histórica de la comunidad y los fundamentos de su identidad” (Gili, 2008: 18). No sólo se consagra la comunicación como aspecto fundamental en la administración del patrimonio, si no que la cultura se reafirma como el instrumento clave para participar de las transformaciones y reconversiones del ambiento social. Gili resalta: </w:t>
      </w:r>
    </w:p>
    <w:p w14:paraId="0F275467" w14:textId="77777777" w:rsidR="00B24878" w:rsidRPr="00534749" w:rsidRDefault="00B24878" w:rsidP="00B24878">
      <w:pPr>
        <w:spacing w:line="240" w:lineRule="auto"/>
        <w:ind w:left="737"/>
        <w:jc w:val="both"/>
        <w:rPr>
          <w:rFonts w:ascii="Times New Roman" w:eastAsia="Calibri" w:hAnsi="Times New Roman" w:cs="Times New Roman"/>
          <w:sz w:val="24"/>
          <w:szCs w:val="20"/>
          <w:lang w:val="es-ES"/>
        </w:rPr>
      </w:pPr>
      <w:r w:rsidRPr="00534749">
        <w:rPr>
          <w:rFonts w:ascii="Times New Roman" w:eastAsia="Calibri" w:hAnsi="Times New Roman" w:cs="Times New Roman"/>
          <w:sz w:val="24"/>
          <w:szCs w:val="20"/>
          <w:lang w:val="es-ES"/>
        </w:rPr>
        <w:t xml:space="preserve">“Se entiende la cultura como instrumento que las personas en comunidad utilizan para participar de un proyecto histórico que involucra, junto a las identidades heredadas, las nuevas y emergentes, propiciando el desarrollo (…) Lo cultural se manifiesta como producto de sujetos que crean y </w:t>
      </w:r>
      <w:proofErr w:type="spellStart"/>
      <w:r w:rsidRPr="00534749">
        <w:rPr>
          <w:rFonts w:ascii="Times New Roman" w:eastAsia="Calibri" w:hAnsi="Times New Roman" w:cs="Times New Roman"/>
          <w:sz w:val="24"/>
          <w:szCs w:val="20"/>
          <w:lang w:val="es-ES"/>
        </w:rPr>
        <w:t>re-crean</w:t>
      </w:r>
      <w:proofErr w:type="spellEnd"/>
      <w:r w:rsidRPr="00534749">
        <w:rPr>
          <w:rFonts w:ascii="Times New Roman" w:eastAsia="Calibri" w:hAnsi="Times New Roman" w:cs="Times New Roman"/>
          <w:sz w:val="24"/>
          <w:szCs w:val="20"/>
          <w:lang w:val="es-ES"/>
        </w:rPr>
        <w:t xml:space="preserve"> sus vidas en el marco de un proyecto vital y como forma de organizar la propia experiencia social” (Gili, 2008: 23).</w:t>
      </w:r>
    </w:p>
    <w:p w14:paraId="72DDBD4B" w14:textId="77777777" w:rsidR="00B24878" w:rsidRPr="00534749" w:rsidRDefault="00B24878" w:rsidP="00B24878">
      <w:pPr>
        <w:spacing w:line="360" w:lineRule="auto"/>
        <w:jc w:val="both"/>
        <w:rPr>
          <w:rFonts w:ascii="Times New Roman" w:eastAsia="Calibri" w:hAnsi="Times New Roman" w:cs="Times New Roman"/>
          <w:sz w:val="24"/>
          <w:szCs w:val="20"/>
          <w:lang w:val="es-ES"/>
        </w:rPr>
      </w:pPr>
      <w:r w:rsidRPr="00534749">
        <w:rPr>
          <w:rFonts w:ascii="Times New Roman" w:eastAsia="Calibri" w:hAnsi="Times New Roman" w:cs="Times New Roman"/>
          <w:sz w:val="24"/>
          <w:szCs w:val="20"/>
          <w:lang w:val="es-ES"/>
        </w:rPr>
        <w:t>En efecto y como bien menciona la autora, el patrimonio cultural de cada comunidad y época “es un documento de valor histórico y simbólico de gran importancia al momento de reconstruir el pasado y la identidad histórico-cultural local y nacional” (Gili, 2008: 25).</w:t>
      </w:r>
    </w:p>
    <w:p w14:paraId="3FB3EA32" w14:textId="77777777" w:rsidR="00B24878" w:rsidRPr="00534749" w:rsidRDefault="00B24878" w:rsidP="00B24878">
      <w:pPr>
        <w:spacing w:line="360" w:lineRule="auto"/>
        <w:jc w:val="both"/>
        <w:rPr>
          <w:rFonts w:ascii="Times New Roman" w:eastAsia="Calibri" w:hAnsi="Times New Roman" w:cs="Times New Roman"/>
          <w:bCs/>
          <w:sz w:val="24"/>
          <w:lang w:val="es-ES"/>
        </w:rPr>
      </w:pPr>
      <w:r w:rsidRPr="00534749">
        <w:rPr>
          <w:rFonts w:ascii="Times New Roman" w:eastAsia="Calibri" w:hAnsi="Times New Roman" w:cs="Times New Roman"/>
          <w:bCs/>
          <w:sz w:val="24"/>
          <w:lang w:val="es-ES"/>
        </w:rPr>
        <w:lastRenderedPageBreak/>
        <w:t>Sobre la base de estas consideraciones, la Usina Cultural UNVM, como espacio de cruce de diversas prácticas a nivel de las artes, de las expresiones, de lo pedagógico y las diferentes prácticas ciudadanas</w:t>
      </w:r>
      <w:r>
        <w:rPr>
          <w:rFonts w:ascii="Times New Roman" w:eastAsia="Calibri" w:hAnsi="Times New Roman" w:cs="Times New Roman"/>
          <w:bCs/>
          <w:sz w:val="24"/>
          <w:lang w:val="es-ES"/>
        </w:rPr>
        <w:t>,</w:t>
      </w:r>
      <w:r w:rsidRPr="00534749">
        <w:rPr>
          <w:rFonts w:ascii="Times New Roman" w:eastAsia="Calibri" w:hAnsi="Times New Roman" w:cs="Times New Roman"/>
          <w:bCs/>
          <w:sz w:val="24"/>
          <w:lang w:val="es-ES"/>
        </w:rPr>
        <w:t xml:space="preserve"> se nutre de dimensiones que están arraigadas fuertemente a las raíces sociales, culturales y educativas, del territorio en el cual está inserta. </w:t>
      </w:r>
    </w:p>
    <w:p w14:paraId="742C550E" w14:textId="77777777" w:rsidR="00B24878" w:rsidRPr="00534749" w:rsidRDefault="00B24878" w:rsidP="00B24878">
      <w:pPr>
        <w:spacing w:line="360" w:lineRule="auto"/>
        <w:jc w:val="both"/>
        <w:rPr>
          <w:rFonts w:ascii="Times New Roman" w:eastAsia="Calibri" w:hAnsi="Times New Roman" w:cs="Times New Roman"/>
          <w:bCs/>
          <w:sz w:val="24"/>
          <w:lang w:val="es-AR"/>
        </w:rPr>
      </w:pPr>
      <w:r>
        <w:rPr>
          <w:rFonts w:ascii="Times New Roman" w:eastAsia="Calibri" w:hAnsi="Times New Roman" w:cs="Times New Roman"/>
          <w:bCs/>
          <w:sz w:val="24"/>
          <w:lang w:val="es-AR"/>
        </w:rPr>
        <w:t xml:space="preserve">La comunicación se planifica en torno a </w:t>
      </w:r>
      <w:r w:rsidRPr="00534749">
        <w:rPr>
          <w:rFonts w:ascii="Times New Roman" w:eastAsia="Calibri" w:hAnsi="Times New Roman" w:cs="Times New Roman"/>
          <w:bCs/>
          <w:sz w:val="24"/>
          <w:lang w:val="es-AR"/>
        </w:rPr>
        <w:t>la difusión del patrimonio cultural y las expresiones culturales vinculadas a él:</w:t>
      </w:r>
    </w:p>
    <w:p w14:paraId="63C7F292" w14:textId="77777777" w:rsidR="00B24878" w:rsidRPr="003409C0" w:rsidRDefault="00B24878" w:rsidP="00B24878">
      <w:pPr>
        <w:spacing w:line="240" w:lineRule="auto"/>
        <w:ind w:left="737"/>
        <w:jc w:val="both"/>
        <w:rPr>
          <w:rFonts w:ascii="Times New Roman" w:eastAsia="Calibri" w:hAnsi="Times New Roman" w:cs="Times New Roman"/>
          <w:bCs/>
          <w:sz w:val="24"/>
          <w:lang w:val="es-AR"/>
        </w:rPr>
      </w:pPr>
      <w:r w:rsidRPr="003409C0">
        <w:rPr>
          <w:rFonts w:ascii="Times New Roman" w:eastAsia="Calibri" w:hAnsi="Times New Roman" w:cs="Times New Roman"/>
          <w:bCs/>
          <w:sz w:val="24"/>
          <w:lang w:val="es-AR"/>
        </w:rPr>
        <w:t>“El interés por conjugar acción y pensamiento parte de una idea del saber ligada a la capacidad de aprendizaje de los sujetos como actividad cultural cooperativa, entendida ésta en términos de proceso de comunicación dialógica. Esto es, en la perspectiva pedagógica de Freire el proceso de conocimiento es un proceso de comunicación, condicionado además socioculturalmente. No puede haber interacción social significativa, sin comunicación ni mediación cultural” (Gutiérrez, 1991 en Sierra, 2000: 226).</w:t>
      </w:r>
    </w:p>
    <w:p w14:paraId="08B1A7E1" w14:textId="77777777" w:rsidR="00B24878" w:rsidRPr="003409C0" w:rsidRDefault="00B24878" w:rsidP="00B24878">
      <w:pPr>
        <w:spacing w:line="240" w:lineRule="auto"/>
        <w:jc w:val="both"/>
        <w:rPr>
          <w:rFonts w:ascii="Times New Roman" w:eastAsia="Calibri" w:hAnsi="Times New Roman" w:cs="Times New Roman"/>
          <w:sz w:val="24"/>
          <w:szCs w:val="24"/>
          <w:shd w:val="clear" w:color="auto" w:fill="FFFFFF"/>
          <w:lang w:val="es-AR"/>
        </w:rPr>
      </w:pPr>
    </w:p>
    <w:p w14:paraId="2282183D" w14:textId="77777777" w:rsidR="00B24878" w:rsidRPr="00DC078F" w:rsidRDefault="00B24878" w:rsidP="00B24878">
      <w:pPr>
        <w:spacing w:line="240" w:lineRule="auto"/>
        <w:jc w:val="both"/>
        <w:rPr>
          <w:rFonts w:ascii="Times New Roman" w:eastAsia="Calibri" w:hAnsi="Times New Roman" w:cs="Times New Roman"/>
          <w:b/>
          <w:bCs/>
          <w:sz w:val="24"/>
          <w:szCs w:val="24"/>
          <w:shd w:val="clear" w:color="auto" w:fill="FFFFFF"/>
          <w:lang w:val="es-ES"/>
        </w:rPr>
      </w:pPr>
      <w:r w:rsidRPr="00DC078F">
        <w:rPr>
          <w:rFonts w:ascii="Times New Roman" w:eastAsia="Calibri" w:hAnsi="Times New Roman" w:cs="Times New Roman"/>
          <w:b/>
          <w:bCs/>
          <w:sz w:val="24"/>
          <w:szCs w:val="24"/>
          <w:shd w:val="clear" w:color="auto" w:fill="FFFFFF"/>
          <w:lang w:val="es-ES"/>
        </w:rPr>
        <w:t>La</w:t>
      </w:r>
      <w:r w:rsidRPr="00DC078F">
        <w:rPr>
          <w:rFonts w:ascii="Times New Roman" w:eastAsia="Calibri" w:hAnsi="Times New Roman" w:cs="Times New Roman"/>
          <w:b/>
          <w:bCs/>
          <w:i/>
          <w:sz w:val="24"/>
          <w:szCs w:val="24"/>
          <w:shd w:val="clear" w:color="auto" w:fill="FFFFFF"/>
          <w:lang w:val="es-ES"/>
        </w:rPr>
        <w:t xml:space="preserve"> </w:t>
      </w:r>
      <w:r w:rsidRPr="00DC078F">
        <w:rPr>
          <w:rFonts w:ascii="Times New Roman" w:eastAsia="Calibri" w:hAnsi="Times New Roman" w:cs="Times New Roman"/>
          <w:b/>
          <w:bCs/>
          <w:sz w:val="24"/>
          <w:szCs w:val="24"/>
          <w:shd w:val="clear" w:color="auto" w:fill="FFFFFF"/>
          <w:lang w:val="es-ES"/>
        </w:rPr>
        <w:t>visibilidad del patrimonio y su comunicabilidad</w:t>
      </w:r>
    </w:p>
    <w:p w14:paraId="73E8AA28" w14:textId="77777777" w:rsidR="00B24878" w:rsidRPr="00DC078F" w:rsidRDefault="00B24878" w:rsidP="00B24878">
      <w:pPr>
        <w:spacing w:line="240" w:lineRule="auto"/>
        <w:jc w:val="both"/>
        <w:rPr>
          <w:rFonts w:ascii="Times New Roman" w:eastAsia="Calibri" w:hAnsi="Times New Roman" w:cs="Times New Roman"/>
          <w:sz w:val="24"/>
          <w:szCs w:val="24"/>
          <w:shd w:val="clear" w:color="auto" w:fill="FFFFFF"/>
          <w:lang w:val="es-ES"/>
        </w:rPr>
      </w:pPr>
      <w:r w:rsidRPr="00DC078F">
        <w:rPr>
          <w:rFonts w:ascii="Times New Roman" w:eastAsia="Calibri" w:hAnsi="Times New Roman" w:cs="Times New Roman"/>
          <w:sz w:val="24"/>
          <w:szCs w:val="24"/>
          <w:shd w:val="clear" w:color="auto" w:fill="FFFFFF"/>
          <w:lang w:val="es-ES"/>
        </w:rPr>
        <w:t>Sobre la base de estas consideraciones, la Usina Cultural</w:t>
      </w:r>
      <w:r>
        <w:rPr>
          <w:rFonts w:ascii="Times New Roman" w:eastAsia="Calibri" w:hAnsi="Times New Roman" w:cs="Times New Roman"/>
          <w:sz w:val="24"/>
          <w:szCs w:val="24"/>
          <w:shd w:val="clear" w:color="auto" w:fill="FFFFFF"/>
          <w:lang w:val="es-ES"/>
        </w:rPr>
        <w:t xml:space="preserve"> </w:t>
      </w:r>
      <w:r w:rsidRPr="00DC078F">
        <w:rPr>
          <w:rFonts w:ascii="Times New Roman" w:eastAsia="Calibri" w:hAnsi="Times New Roman" w:cs="Times New Roman"/>
          <w:sz w:val="24"/>
          <w:szCs w:val="24"/>
          <w:shd w:val="clear" w:color="auto" w:fill="FFFFFF"/>
          <w:lang w:val="es-ES"/>
        </w:rPr>
        <w:t>se nutre de dimensiones que están arraigadas fuertemente a las raíces sociales, culturales y educativas, del territorio en el cual está inserta.</w:t>
      </w:r>
    </w:p>
    <w:p w14:paraId="3FD4C41B" w14:textId="77777777" w:rsidR="00B24878" w:rsidRPr="00DC078F" w:rsidRDefault="00B24878" w:rsidP="00B24878">
      <w:pPr>
        <w:spacing w:line="240" w:lineRule="auto"/>
        <w:jc w:val="both"/>
        <w:rPr>
          <w:rFonts w:ascii="Times New Roman" w:eastAsia="Calibri" w:hAnsi="Times New Roman" w:cs="Times New Roman"/>
          <w:sz w:val="24"/>
          <w:szCs w:val="24"/>
          <w:shd w:val="clear" w:color="auto" w:fill="FFFFFF"/>
          <w:lang w:val="es-ES"/>
        </w:rPr>
      </w:pPr>
      <w:r w:rsidRPr="00DC078F">
        <w:rPr>
          <w:rFonts w:ascii="Times New Roman" w:eastAsia="Calibri" w:hAnsi="Times New Roman" w:cs="Times New Roman"/>
          <w:sz w:val="24"/>
          <w:szCs w:val="24"/>
          <w:shd w:val="clear" w:color="auto" w:fill="FFFFFF"/>
          <w:lang w:val="es-ES"/>
        </w:rPr>
        <w:t>En esta misma línea, Gili (2008) señala:</w:t>
      </w:r>
    </w:p>
    <w:p w14:paraId="60741826" w14:textId="77777777" w:rsidR="00B24878" w:rsidRPr="00DC078F" w:rsidRDefault="00B24878" w:rsidP="00B24878">
      <w:pPr>
        <w:spacing w:line="240" w:lineRule="auto"/>
        <w:ind w:left="737"/>
        <w:jc w:val="both"/>
        <w:rPr>
          <w:rFonts w:ascii="Times New Roman" w:eastAsia="Calibri" w:hAnsi="Times New Roman" w:cs="Times New Roman"/>
          <w:sz w:val="24"/>
          <w:szCs w:val="24"/>
          <w:shd w:val="clear" w:color="auto" w:fill="FFFFFF"/>
          <w:lang w:val="es-ES"/>
        </w:rPr>
      </w:pPr>
      <w:r w:rsidRPr="00DC078F">
        <w:rPr>
          <w:rFonts w:ascii="Times New Roman" w:eastAsia="Calibri" w:hAnsi="Times New Roman" w:cs="Times New Roman"/>
          <w:sz w:val="24"/>
          <w:szCs w:val="24"/>
          <w:shd w:val="clear" w:color="auto" w:fill="FFFFFF"/>
          <w:lang w:val="es-ES"/>
        </w:rPr>
        <w:t>“El patrimonio cultural y natural está compuesto por bienes materiales y simbólicos que la sociedad produce, usa, le otorga significado y desecha, en los diferentes momentos de su devenir histórico. Es la memoria colectiva que engloba la suma de manifestaciones de la acción humana y que constituye la base de diferenciación de cada sociedad, su identidad, en un marco de integración con el medio ambiente social y natural” (Gili, 2008: 11).</w:t>
      </w:r>
    </w:p>
    <w:p w14:paraId="60CF4990" w14:textId="77777777" w:rsidR="00B24878" w:rsidRPr="00DC078F" w:rsidRDefault="00B24878" w:rsidP="00B24878">
      <w:pPr>
        <w:spacing w:line="240" w:lineRule="auto"/>
        <w:jc w:val="both"/>
        <w:rPr>
          <w:rFonts w:ascii="Times New Roman" w:eastAsia="Calibri" w:hAnsi="Times New Roman" w:cs="Times New Roman"/>
          <w:sz w:val="24"/>
          <w:szCs w:val="24"/>
          <w:shd w:val="clear" w:color="auto" w:fill="FFFFFF"/>
          <w:lang w:val="es-ES"/>
        </w:rPr>
      </w:pPr>
      <w:r w:rsidRPr="00DC078F">
        <w:rPr>
          <w:rFonts w:ascii="Times New Roman" w:eastAsia="Calibri" w:hAnsi="Times New Roman" w:cs="Times New Roman"/>
          <w:sz w:val="24"/>
          <w:szCs w:val="24"/>
          <w:shd w:val="clear" w:color="auto" w:fill="FFFFFF"/>
          <w:lang w:val="es-ES"/>
        </w:rPr>
        <w:t xml:space="preserve">En este sentido y a través de la </w:t>
      </w:r>
      <w:proofErr w:type="spellStart"/>
      <w:r w:rsidRPr="00DC078F">
        <w:rPr>
          <w:rFonts w:ascii="Times New Roman" w:eastAsia="Calibri" w:hAnsi="Times New Roman" w:cs="Times New Roman"/>
          <w:i/>
          <w:sz w:val="24"/>
          <w:szCs w:val="24"/>
          <w:shd w:val="clear" w:color="auto" w:fill="FFFFFF"/>
          <w:lang w:val="es-ES"/>
        </w:rPr>
        <w:t>patrimonialización</w:t>
      </w:r>
      <w:proofErr w:type="spellEnd"/>
      <w:r w:rsidRPr="00DC078F">
        <w:rPr>
          <w:rFonts w:ascii="Times New Roman" w:eastAsia="Calibri" w:hAnsi="Times New Roman" w:cs="Times New Roman"/>
          <w:sz w:val="24"/>
          <w:szCs w:val="24"/>
          <w:shd w:val="clear" w:color="auto" w:fill="FFFFFF"/>
          <w:lang w:val="es-ES"/>
        </w:rPr>
        <w:t xml:space="preserve"> </w:t>
      </w:r>
      <w:r w:rsidRPr="00DC078F">
        <w:rPr>
          <w:rFonts w:ascii="Times New Roman" w:eastAsia="Calibri" w:hAnsi="Times New Roman" w:cs="Times New Roman"/>
          <w:i/>
          <w:sz w:val="24"/>
          <w:szCs w:val="24"/>
          <w:shd w:val="clear" w:color="auto" w:fill="FFFFFF"/>
          <w:lang w:val="es-ES"/>
        </w:rPr>
        <w:t>generalizada</w:t>
      </w:r>
      <w:r w:rsidRPr="00DC078F">
        <w:rPr>
          <w:rFonts w:ascii="Times New Roman" w:eastAsia="Calibri" w:hAnsi="Times New Roman" w:cs="Times New Roman"/>
          <w:sz w:val="24"/>
          <w:szCs w:val="24"/>
          <w:shd w:val="clear" w:color="auto" w:fill="FFFFFF"/>
          <w:lang w:val="es-ES"/>
        </w:rPr>
        <w:t xml:space="preserve">, en términos de Rozas (1997), se traslada el pasado hacia el presente, con el fin de revivirlo y gestionarlo para el futuro, es decir, salvaguardarlo. En este sentido, el autor menciona: </w:t>
      </w:r>
    </w:p>
    <w:p w14:paraId="0B45F866" w14:textId="77777777" w:rsidR="00B24878" w:rsidRPr="00DC078F" w:rsidRDefault="00B24878" w:rsidP="00B24878">
      <w:pPr>
        <w:spacing w:line="240" w:lineRule="auto"/>
        <w:ind w:left="737"/>
        <w:jc w:val="both"/>
        <w:rPr>
          <w:rFonts w:ascii="Times New Roman" w:eastAsia="Calibri" w:hAnsi="Times New Roman" w:cs="Times New Roman"/>
          <w:sz w:val="24"/>
          <w:szCs w:val="24"/>
          <w:shd w:val="clear" w:color="auto" w:fill="FFFFFF"/>
          <w:lang w:val="es-ES"/>
        </w:rPr>
      </w:pPr>
      <w:r w:rsidRPr="00DC078F">
        <w:rPr>
          <w:rFonts w:ascii="Times New Roman" w:eastAsia="Calibri" w:hAnsi="Times New Roman" w:cs="Times New Roman"/>
          <w:sz w:val="24"/>
          <w:szCs w:val="24"/>
          <w:shd w:val="clear" w:color="auto" w:fill="FFFFFF"/>
          <w:lang w:val="es-ES"/>
        </w:rPr>
        <w:t xml:space="preserve">“Los bienes patrimoniales se convierten en recursos susceptibles de gestión” (Rozas, 1997: 11). </w:t>
      </w:r>
    </w:p>
    <w:p w14:paraId="165727CA" w14:textId="77777777" w:rsidR="00B24878" w:rsidRPr="00DC078F" w:rsidRDefault="00B24878" w:rsidP="00B24878">
      <w:pPr>
        <w:spacing w:line="240" w:lineRule="auto"/>
        <w:jc w:val="both"/>
        <w:rPr>
          <w:rFonts w:ascii="Times New Roman" w:eastAsia="Calibri" w:hAnsi="Times New Roman" w:cs="Times New Roman"/>
          <w:sz w:val="24"/>
          <w:szCs w:val="24"/>
          <w:shd w:val="clear" w:color="auto" w:fill="FFFFFF"/>
          <w:lang w:val="es-ES"/>
        </w:rPr>
      </w:pPr>
      <w:r w:rsidRPr="00DC078F">
        <w:rPr>
          <w:rFonts w:ascii="Times New Roman" w:eastAsia="Calibri" w:hAnsi="Times New Roman" w:cs="Times New Roman"/>
          <w:sz w:val="24"/>
          <w:szCs w:val="24"/>
          <w:shd w:val="clear" w:color="auto" w:fill="FFFFFF"/>
          <w:lang w:val="es-ES"/>
        </w:rPr>
        <w:t xml:space="preserve">La revalorización del patrimonio cultural y natural </w:t>
      </w:r>
      <w:r w:rsidRPr="00DC078F">
        <w:rPr>
          <w:rFonts w:ascii="Times New Roman" w:eastAsia="Calibri" w:hAnsi="Times New Roman" w:cs="Times New Roman"/>
          <w:i/>
          <w:sz w:val="24"/>
          <w:szCs w:val="24"/>
          <w:shd w:val="clear" w:color="auto" w:fill="FFFFFF"/>
          <w:lang w:val="es-ES"/>
        </w:rPr>
        <w:t>integral</w:t>
      </w:r>
      <w:r w:rsidRPr="00DC078F">
        <w:rPr>
          <w:rFonts w:ascii="Times New Roman" w:eastAsia="Calibri" w:hAnsi="Times New Roman" w:cs="Times New Roman"/>
          <w:sz w:val="24"/>
          <w:szCs w:val="24"/>
          <w:shd w:val="clear" w:color="auto" w:fill="FFFFFF"/>
          <w:lang w:val="es-ES"/>
        </w:rPr>
        <w:t xml:space="preserve"> implica diagramar actividades conjuntas entre especialistas, investigadores, técnicos y los vecinos del lugar. Una efectiva gestión cultural, no puede prescindir de la sociedad a la que está destinada, que debería actuar como protagonista (no solamente receptora), de las acciones emprendidas al efecto</w:t>
      </w:r>
      <w:r>
        <w:rPr>
          <w:rFonts w:ascii="Times New Roman" w:eastAsia="Calibri" w:hAnsi="Times New Roman" w:cs="Times New Roman"/>
          <w:sz w:val="24"/>
          <w:szCs w:val="24"/>
          <w:shd w:val="clear" w:color="auto" w:fill="FFFFFF"/>
          <w:lang w:val="es-ES"/>
        </w:rPr>
        <w:t>.</w:t>
      </w:r>
      <w:r w:rsidRPr="00DC078F">
        <w:rPr>
          <w:rFonts w:ascii="Times New Roman" w:eastAsia="Calibri" w:hAnsi="Times New Roman" w:cs="Times New Roman"/>
          <w:sz w:val="24"/>
          <w:szCs w:val="24"/>
          <w:shd w:val="clear" w:color="auto" w:fill="FFFFFF"/>
          <w:lang w:val="es-ES"/>
        </w:rPr>
        <w:t xml:space="preserve"> (Gili, 2008: 11). </w:t>
      </w:r>
    </w:p>
    <w:p w14:paraId="289E35D8" w14:textId="77777777" w:rsidR="00B24878" w:rsidRPr="00DC078F" w:rsidRDefault="00B24878" w:rsidP="00B24878">
      <w:pPr>
        <w:spacing w:line="240" w:lineRule="auto"/>
        <w:jc w:val="both"/>
        <w:rPr>
          <w:rFonts w:ascii="Times New Roman" w:eastAsia="Calibri" w:hAnsi="Times New Roman" w:cs="Times New Roman"/>
          <w:sz w:val="24"/>
          <w:szCs w:val="24"/>
          <w:shd w:val="clear" w:color="auto" w:fill="FFFFFF"/>
          <w:lang w:val="es-ES"/>
        </w:rPr>
      </w:pPr>
      <w:r w:rsidRPr="00DC078F">
        <w:rPr>
          <w:rFonts w:ascii="Times New Roman" w:eastAsia="Calibri" w:hAnsi="Times New Roman" w:cs="Times New Roman"/>
          <w:sz w:val="24"/>
          <w:szCs w:val="24"/>
          <w:shd w:val="clear" w:color="auto" w:fill="FFFFFF"/>
          <w:lang w:val="es-ES"/>
        </w:rPr>
        <w:t xml:space="preserve">El patrimonio como punto de encuentro de relaciones culturales, se constituye en un lugar de intervención e interpelación de los ciudadanos. Esto se traduce en términos de Gili como un espacio de </w:t>
      </w:r>
    </w:p>
    <w:p w14:paraId="5884618E" w14:textId="77777777" w:rsidR="00B24878" w:rsidRPr="00DC078F" w:rsidRDefault="00B24878" w:rsidP="00B24878">
      <w:pPr>
        <w:spacing w:line="240" w:lineRule="auto"/>
        <w:ind w:left="737"/>
        <w:jc w:val="both"/>
        <w:rPr>
          <w:rFonts w:ascii="Times New Roman" w:eastAsia="Calibri" w:hAnsi="Times New Roman" w:cs="Times New Roman"/>
          <w:sz w:val="24"/>
          <w:szCs w:val="24"/>
          <w:shd w:val="clear" w:color="auto" w:fill="FFFFFF"/>
          <w:lang w:val="es-ES"/>
        </w:rPr>
      </w:pPr>
      <w:r w:rsidRPr="00DC078F">
        <w:rPr>
          <w:rFonts w:ascii="Times New Roman" w:eastAsia="Calibri" w:hAnsi="Times New Roman" w:cs="Times New Roman"/>
          <w:sz w:val="24"/>
          <w:szCs w:val="24"/>
          <w:shd w:val="clear" w:color="auto" w:fill="FFFFFF"/>
          <w:lang w:val="es-ES"/>
        </w:rPr>
        <w:t xml:space="preserve">“participación de las comunidades con una determinada función social: confrontar al hombre con su realidad” (Gili, 2008: 13). </w:t>
      </w:r>
    </w:p>
    <w:p w14:paraId="699F665D" w14:textId="77777777" w:rsidR="00B24878" w:rsidRPr="00DC078F" w:rsidRDefault="00B24878" w:rsidP="00B24878">
      <w:pPr>
        <w:spacing w:line="240" w:lineRule="auto"/>
        <w:jc w:val="both"/>
        <w:rPr>
          <w:rFonts w:ascii="Times New Roman" w:eastAsia="Calibri" w:hAnsi="Times New Roman" w:cs="Times New Roman"/>
          <w:sz w:val="24"/>
          <w:szCs w:val="24"/>
          <w:shd w:val="clear" w:color="auto" w:fill="FFFFFF"/>
          <w:lang w:val="es-ES"/>
        </w:rPr>
      </w:pPr>
      <w:r w:rsidRPr="00DC078F">
        <w:rPr>
          <w:rFonts w:ascii="Times New Roman" w:eastAsia="Calibri" w:hAnsi="Times New Roman" w:cs="Times New Roman"/>
          <w:sz w:val="24"/>
          <w:szCs w:val="24"/>
          <w:shd w:val="clear" w:color="auto" w:fill="FFFFFF"/>
          <w:lang w:val="es-ES"/>
        </w:rPr>
        <w:lastRenderedPageBreak/>
        <w:t xml:space="preserve">En este sentido, la autora resalta: </w:t>
      </w:r>
    </w:p>
    <w:p w14:paraId="2326FF90" w14:textId="77777777" w:rsidR="00B24878" w:rsidRPr="00DC078F" w:rsidRDefault="00B24878" w:rsidP="00B24878">
      <w:pPr>
        <w:spacing w:line="240" w:lineRule="auto"/>
        <w:ind w:left="737"/>
        <w:jc w:val="both"/>
        <w:rPr>
          <w:rFonts w:ascii="Times New Roman" w:eastAsia="Calibri" w:hAnsi="Times New Roman" w:cs="Times New Roman"/>
          <w:sz w:val="24"/>
          <w:szCs w:val="24"/>
          <w:shd w:val="clear" w:color="auto" w:fill="FFFFFF"/>
          <w:lang w:val="es-ES"/>
        </w:rPr>
      </w:pPr>
      <w:r w:rsidRPr="00DC078F">
        <w:rPr>
          <w:rFonts w:ascii="Times New Roman" w:eastAsia="Calibri" w:hAnsi="Times New Roman" w:cs="Times New Roman"/>
          <w:sz w:val="24"/>
          <w:szCs w:val="24"/>
          <w:shd w:val="clear" w:color="auto" w:fill="FFFFFF"/>
          <w:lang w:val="es-ES"/>
        </w:rPr>
        <w:t>“(…) cultura, conocimiento y educación adquirieron relevancia por otorgar conciencia de pertenencia, como así también cierta perspectiva del pasado de la propia comunidad y de otras culturas contemporáneas” (Gili, 2008: 14).</w:t>
      </w:r>
    </w:p>
    <w:p w14:paraId="2A2701DE" w14:textId="77777777" w:rsidR="00B24878" w:rsidRDefault="00B24878" w:rsidP="00B24878">
      <w:pPr>
        <w:rPr>
          <w:rFonts w:ascii="Times New Roman" w:eastAsia="Calibri" w:hAnsi="Times New Roman" w:cs="Times New Roman"/>
          <w:sz w:val="24"/>
          <w:szCs w:val="24"/>
          <w:shd w:val="clear" w:color="auto" w:fill="FFFFFF"/>
          <w:lang w:val="es-ES"/>
        </w:rPr>
      </w:pPr>
    </w:p>
    <w:p w14:paraId="357F7139" w14:textId="77777777" w:rsidR="00B24878" w:rsidRDefault="00B24878" w:rsidP="00B24878">
      <w:pPr>
        <w:rPr>
          <w:rFonts w:ascii="Times New Roman" w:hAnsi="Times New Roman" w:cs="Times New Roman"/>
          <w:b/>
          <w:bCs/>
          <w:sz w:val="24"/>
          <w:szCs w:val="24"/>
          <w:lang w:val="es-AR"/>
        </w:rPr>
      </w:pPr>
      <w:r w:rsidRPr="00406975">
        <w:rPr>
          <w:rFonts w:ascii="Times New Roman" w:eastAsia="Calibri" w:hAnsi="Times New Roman" w:cs="Times New Roman"/>
          <w:b/>
          <w:bCs/>
          <w:sz w:val="24"/>
          <w:szCs w:val="24"/>
          <w:shd w:val="clear" w:color="auto" w:fill="FFFFFF"/>
          <w:lang w:val="es-ES"/>
        </w:rPr>
        <w:t xml:space="preserve">La comunicación en la Usina Cultural: breve recorrido por las estrategias de visibilización </w:t>
      </w:r>
      <w:r>
        <w:rPr>
          <w:rFonts w:ascii="Times New Roman" w:eastAsia="Calibri" w:hAnsi="Times New Roman" w:cs="Times New Roman"/>
          <w:b/>
          <w:bCs/>
          <w:sz w:val="24"/>
          <w:szCs w:val="24"/>
          <w:shd w:val="clear" w:color="auto" w:fill="FFFFFF"/>
          <w:lang w:val="es-ES"/>
        </w:rPr>
        <w:t xml:space="preserve">patrimonial </w:t>
      </w:r>
    </w:p>
    <w:p w14:paraId="75276DCC" w14:textId="77777777" w:rsidR="00B24878" w:rsidRPr="00750BC9" w:rsidRDefault="00B24878" w:rsidP="00B24878">
      <w:pPr>
        <w:spacing w:line="360" w:lineRule="auto"/>
        <w:jc w:val="both"/>
        <w:rPr>
          <w:rFonts w:ascii="Times New Roman" w:eastAsia="Calibri" w:hAnsi="Times New Roman" w:cs="Times New Roman"/>
          <w:sz w:val="24"/>
          <w:szCs w:val="24"/>
          <w:shd w:val="clear" w:color="auto" w:fill="FFFFFF"/>
          <w:lang w:val="es-ES"/>
        </w:rPr>
      </w:pPr>
      <w:r w:rsidRPr="00750BC9">
        <w:rPr>
          <w:rFonts w:ascii="Times New Roman" w:eastAsia="Calibri" w:hAnsi="Times New Roman" w:cs="Times New Roman"/>
          <w:sz w:val="24"/>
          <w:szCs w:val="24"/>
          <w:shd w:val="clear" w:color="auto" w:fill="FFFFFF"/>
          <w:lang w:val="es-ES"/>
        </w:rPr>
        <w:t>Las estrategias de comunicación y las prácticas de difusión</w:t>
      </w:r>
      <w:r>
        <w:rPr>
          <w:rFonts w:ascii="Times New Roman" w:eastAsia="Calibri" w:hAnsi="Times New Roman" w:cs="Times New Roman"/>
          <w:sz w:val="24"/>
          <w:szCs w:val="24"/>
          <w:shd w:val="clear" w:color="auto" w:fill="FFFFFF"/>
          <w:lang w:val="es-ES"/>
        </w:rPr>
        <w:t xml:space="preserve"> de la Usina Cultural</w:t>
      </w:r>
      <w:r w:rsidRPr="00750BC9">
        <w:rPr>
          <w:rFonts w:ascii="Times New Roman" w:eastAsia="Calibri" w:hAnsi="Times New Roman" w:cs="Times New Roman"/>
          <w:sz w:val="24"/>
          <w:szCs w:val="24"/>
          <w:shd w:val="clear" w:color="auto" w:fill="FFFFFF"/>
          <w:lang w:val="es-ES"/>
        </w:rPr>
        <w:t>,</w:t>
      </w:r>
      <w:r>
        <w:rPr>
          <w:rFonts w:ascii="Times New Roman" w:eastAsia="Calibri" w:hAnsi="Times New Roman" w:cs="Times New Roman"/>
          <w:sz w:val="24"/>
          <w:szCs w:val="24"/>
          <w:shd w:val="clear" w:color="auto" w:fill="FFFFFF"/>
          <w:lang w:val="es-ES"/>
        </w:rPr>
        <w:t xml:space="preserve"> están orientadas y son aplicadas a la visibilización</w:t>
      </w:r>
      <w:r w:rsidRPr="00750BC9">
        <w:rPr>
          <w:rFonts w:ascii="Times New Roman" w:eastAsia="Calibri" w:hAnsi="Times New Roman" w:cs="Times New Roman"/>
          <w:sz w:val="24"/>
          <w:szCs w:val="24"/>
          <w:shd w:val="clear" w:color="auto" w:fill="FFFFFF"/>
          <w:lang w:val="es-ES"/>
        </w:rPr>
        <w:t xml:space="preserve"> </w:t>
      </w:r>
      <w:r>
        <w:rPr>
          <w:rFonts w:ascii="Times New Roman" w:eastAsia="Calibri" w:hAnsi="Times New Roman" w:cs="Times New Roman"/>
          <w:sz w:val="24"/>
          <w:szCs w:val="24"/>
          <w:shd w:val="clear" w:color="auto" w:fill="FFFFFF"/>
          <w:lang w:val="es-ES"/>
        </w:rPr>
        <w:t>del espacio y a las actividades que allí ocurren. Estas acciones f</w:t>
      </w:r>
      <w:r w:rsidRPr="00750BC9">
        <w:rPr>
          <w:rFonts w:ascii="Times New Roman" w:eastAsia="Calibri" w:hAnsi="Times New Roman" w:cs="Times New Roman"/>
          <w:sz w:val="24"/>
          <w:szCs w:val="24"/>
          <w:shd w:val="clear" w:color="auto" w:fill="FFFFFF"/>
          <w:lang w:val="es-ES"/>
        </w:rPr>
        <w:t xml:space="preserve">avorecen la comunicación del patrimonio cultural y las formas de vincular cultura y ciudad. </w:t>
      </w:r>
    </w:p>
    <w:p w14:paraId="04AC2000" w14:textId="77777777" w:rsidR="00B24878" w:rsidRDefault="00B24878" w:rsidP="00B24878">
      <w:pPr>
        <w:spacing w:line="360" w:lineRule="auto"/>
        <w:jc w:val="both"/>
        <w:rPr>
          <w:rFonts w:ascii="Times New Roman" w:eastAsia="Calibri" w:hAnsi="Times New Roman" w:cs="Times New Roman"/>
          <w:sz w:val="24"/>
          <w:szCs w:val="24"/>
          <w:shd w:val="clear" w:color="auto" w:fill="FFFFFF"/>
          <w:lang w:val="es-ES"/>
        </w:rPr>
      </w:pPr>
      <w:r>
        <w:rPr>
          <w:rFonts w:ascii="Times New Roman" w:eastAsia="Calibri" w:hAnsi="Times New Roman" w:cs="Times New Roman"/>
          <w:sz w:val="24"/>
          <w:szCs w:val="24"/>
          <w:shd w:val="clear" w:color="auto" w:fill="FFFFFF"/>
          <w:lang w:val="es-ES"/>
        </w:rPr>
        <w:t>Entre los objetivos institucionales que se enlazaron a las estrategias de comunicación desde la apertura del espacio en 2017, se pueden mencionar aquellos que estuvieron ligados en un primer momento, a generar una serie de acciones que permitieran instalar a la Usina Cultural como tal, en la ciudad.</w:t>
      </w:r>
    </w:p>
    <w:p w14:paraId="5A546143" w14:textId="77777777" w:rsidR="00B24878" w:rsidRDefault="00B24878" w:rsidP="00B24878">
      <w:pPr>
        <w:spacing w:line="360" w:lineRule="auto"/>
        <w:jc w:val="both"/>
        <w:rPr>
          <w:rFonts w:ascii="Times New Roman" w:eastAsia="Calibri" w:hAnsi="Times New Roman" w:cs="Times New Roman"/>
          <w:sz w:val="24"/>
          <w:szCs w:val="24"/>
          <w:shd w:val="clear" w:color="auto" w:fill="FFFFFF"/>
          <w:lang w:val="es-ES"/>
        </w:rPr>
      </w:pPr>
      <w:r>
        <w:rPr>
          <w:rFonts w:ascii="Times New Roman" w:eastAsia="Calibri" w:hAnsi="Times New Roman" w:cs="Times New Roman"/>
          <w:sz w:val="24"/>
          <w:szCs w:val="24"/>
          <w:shd w:val="clear" w:color="auto" w:fill="FFFFFF"/>
          <w:lang w:val="es-ES"/>
        </w:rPr>
        <w:t>Esto tuvo relación con lo declarado por la Usina como la misión institucional en su proyecto de creación y luego en su página web. Por ello, las estrategias estuvieron orientadas a visibilizar mayormente su identidad institucional y la visibilización de los principios, valores y ejes del espacio.</w:t>
      </w:r>
    </w:p>
    <w:p w14:paraId="72242932" w14:textId="77777777" w:rsidR="00B24878" w:rsidRDefault="00B24878" w:rsidP="00B24878">
      <w:pPr>
        <w:spacing w:line="360" w:lineRule="auto"/>
        <w:jc w:val="both"/>
        <w:rPr>
          <w:rFonts w:ascii="Times New Roman" w:eastAsia="Calibri" w:hAnsi="Times New Roman" w:cs="Times New Roman"/>
          <w:sz w:val="24"/>
          <w:szCs w:val="24"/>
          <w:shd w:val="clear" w:color="auto" w:fill="FFFFFF"/>
          <w:lang w:val="es-AR"/>
        </w:rPr>
      </w:pPr>
      <w:r w:rsidRPr="00E46256">
        <w:rPr>
          <w:rFonts w:ascii="Times New Roman" w:eastAsia="Calibri" w:hAnsi="Times New Roman" w:cs="Times New Roman"/>
          <w:sz w:val="24"/>
          <w:szCs w:val="24"/>
          <w:shd w:val="clear" w:color="auto" w:fill="FFFFFF"/>
          <w:lang w:val="es-AR"/>
        </w:rPr>
        <w:t xml:space="preserve">A partir de allí, surgió la planificación de una estrategia de diferenciación, como así también de comunicación de la misión, visión, valores y atributos de la Usina Cultural, que posibilitaron el posicionamiento institucional. En ese sentido Jiménez y </w:t>
      </w:r>
      <w:proofErr w:type="spellStart"/>
      <w:r w:rsidRPr="00E46256">
        <w:rPr>
          <w:rFonts w:ascii="Times New Roman" w:eastAsia="Calibri" w:hAnsi="Times New Roman" w:cs="Times New Roman"/>
          <w:sz w:val="24"/>
          <w:szCs w:val="24"/>
          <w:shd w:val="clear" w:color="auto" w:fill="FFFFFF"/>
          <w:lang w:val="es-AR"/>
        </w:rPr>
        <w:t>Gervilla</w:t>
      </w:r>
      <w:proofErr w:type="spellEnd"/>
      <w:r w:rsidRPr="00E46256">
        <w:rPr>
          <w:rFonts w:ascii="Times New Roman" w:eastAsia="Calibri" w:hAnsi="Times New Roman" w:cs="Times New Roman"/>
          <w:sz w:val="24"/>
          <w:szCs w:val="24"/>
          <w:shd w:val="clear" w:color="auto" w:fill="FFFFFF"/>
          <w:lang w:val="es-AR"/>
        </w:rPr>
        <w:t xml:space="preserve"> (2010) manifiestan</w:t>
      </w:r>
      <w:r>
        <w:rPr>
          <w:rFonts w:ascii="Times New Roman" w:eastAsia="Calibri" w:hAnsi="Times New Roman" w:cs="Times New Roman"/>
          <w:sz w:val="24"/>
          <w:szCs w:val="24"/>
          <w:shd w:val="clear" w:color="auto" w:fill="FFFFFF"/>
          <w:lang w:val="es-AR"/>
        </w:rPr>
        <w:t xml:space="preserve">: </w:t>
      </w:r>
    </w:p>
    <w:p w14:paraId="704D458B" w14:textId="42562E49" w:rsidR="00B24878" w:rsidRPr="00E46256" w:rsidRDefault="00B24878" w:rsidP="00B24878">
      <w:pPr>
        <w:spacing w:line="240" w:lineRule="auto"/>
        <w:ind w:left="737"/>
        <w:jc w:val="both"/>
        <w:rPr>
          <w:rFonts w:ascii="Times New Roman" w:eastAsia="Calibri" w:hAnsi="Times New Roman" w:cs="Times New Roman"/>
          <w:color w:val="FF0000"/>
          <w:sz w:val="24"/>
          <w:szCs w:val="24"/>
          <w:shd w:val="clear" w:color="auto" w:fill="FFFFFF"/>
          <w:lang w:val="es-AR"/>
        </w:rPr>
      </w:pPr>
      <w:r w:rsidRPr="00E46256">
        <w:rPr>
          <w:rFonts w:ascii="Times New Roman" w:eastAsia="Calibri" w:hAnsi="Times New Roman" w:cs="Times New Roman"/>
          <w:sz w:val="24"/>
          <w:szCs w:val="24"/>
          <w:shd w:val="clear" w:color="auto" w:fill="FFFFFF"/>
          <w:lang w:val="es-AR"/>
        </w:rPr>
        <w:t>“</w:t>
      </w:r>
      <w:r>
        <w:rPr>
          <w:rFonts w:ascii="Times New Roman" w:eastAsia="Calibri" w:hAnsi="Times New Roman" w:cs="Times New Roman"/>
          <w:sz w:val="24"/>
          <w:szCs w:val="24"/>
          <w:shd w:val="clear" w:color="auto" w:fill="FFFFFF"/>
          <w:lang w:val="es-AR"/>
        </w:rPr>
        <w:t>U</w:t>
      </w:r>
      <w:r w:rsidRPr="00E46256">
        <w:rPr>
          <w:rFonts w:ascii="Times New Roman" w:eastAsia="Calibri" w:hAnsi="Times New Roman" w:cs="Times New Roman"/>
          <w:sz w:val="24"/>
          <w:szCs w:val="24"/>
          <w:shd w:val="clear" w:color="auto" w:fill="FFFFFF"/>
          <w:lang w:val="es-AR"/>
        </w:rPr>
        <w:t xml:space="preserve">n posicionamiento claro en torno a unos determinados valores hará mucho más fácil el diseño de las estrategias de comunicación” </w:t>
      </w:r>
      <w:r w:rsidRPr="00A03416">
        <w:rPr>
          <w:rFonts w:ascii="Times New Roman" w:eastAsia="Calibri" w:hAnsi="Times New Roman" w:cs="Times New Roman"/>
          <w:sz w:val="24"/>
          <w:szCs w:val="24"/>
          <w:shd w:val="clear" w:color="auto" w:fill="FFFFFF"/>
          <w:lang w:val="es-AR"/>
        </w:rPr>
        <w:t xml:space="preserve">(Leal Jiménez A., &amp; Quero </w:t>
      </w:r>
      <w:proofErr w:type="spellStart"/>
      <w:r w:rsidRPr="00A03416">
        <w:rPr>
          <w:rFonts w:ascii="Times New Roman" w:eastAsia="Calibri" w:hAnsi="Times New Roman" w:cs="Times New Roman"/>
          <w:sz w:val="24"/>
          <w:szCs w:val="24"/>
          <w:shd w:val="clear" w:color="auto" w:fill="FFFFFF"/>
          <w:lang w:val="es-AR"/>
        </w:rPr>
        <w:t>Gervilla</w:t>
      </w:r>
      <w:proofErr w:type="spellEnd"/>
      <w:r w:rsidRPr="00A03416">
        <w:rPr>
          <w:rFonts w:ascii="Times New Roman" w:eastAsia="Calibri" w:hAnsi="Times New Roman" w:cs="Times New Roman"/>
          <w:sz w:val="24"/>
          <w:szCs w:val="24"/>
          <w:shd w:val="clear" w:color="auto" w:fill="FFFFFF"/>
          <w:lang w:val="es-AR"/>
        </w:rPr>
        <w:t>, M.J, 2010:163).</w:t>
      </w:r>
      <w:r w:rsidRPr="00E46256">
        <w:rPr>
          <w:rFonts w:ascii="Times New Roman" w:eastAsia="Calibri" w:hAnsi="Times New Roman" w:cs="Times New Roman"/>
          <w:color w:val="FF0000"/>
          <w:sz w:val="24"/>
          <w:szCs w:val="24"/>
          <w:shd w:val="clear" w:color="auto" w:fill="FFFFFF"/>
          <w:lang w:val="es-AR"/>
        </w:rPr>
        <w:t xml:space="preserve"> </w:t>
      </w:r>
    </w:p>
    <w:p w14:paraId="5F71D25E" w14:textId="77777777" w:rsidR="00B24878" w:rsidRPr="002109A2" w:rsidRDefault="00B24878" w:rsidP="00B24878">
      <w:pPr>
        <w:spacing w:line="360" w:lineRule="auto"/>
        <w:jc w:val="both"/>
        <w:rPr>
          <w:rFonts w:ascii="Times New Roman" w:eastAsia="Calibri" w:hAnsi="Times New Roman" w:cs="Times New Roman"/>
          <w:sz w:val="24"/>
          <w:szCs w:val="24"/>
          <w:shd w:val="clear" w:color="auto" w:fill="FFFFFF"/>
          <w:lang w:val="es-ES"/>
        </w:rPr>
      </w:pPr>
      <w:r>
        <w:rPr>
          <w:rFonts w:ascii="Times New Roman" w:eastAsia="Calibri" w:hAnsi="Times New Roman" w:cs="Times New Roman"/>
          <w:sz w:val="24"/>
          <w:szCs w:val="24"/>
          <w:shd w:val="clear" w:color="auto" w:fill="FFFFFF"/>
          <w:lang w:val="es-ES"/>
        </w:rPr>
        <w:t>Para tales fines, desde la comunicación se plantearon una serie de estrategias que tuvieron como principal eje, el posicionamiento de la Usina como espacio para artistas emergentes.</w:t>
      </w:r>
      <w:r w:rsidRPr="002109A2">
        <w:rPr>
          <w:rFonts w:ascii="Times New Roman" w:eastAsia="Calibri" w:hAnsi="Times New Roman" w:cs="Times New Roman"/>
          <w:color w:val="FF0000"/>
          <w:sz w:val="24"/>
          <w:szCs w:val="24"/>
          <w:shd w:val="clear" w:color="auto" w:fill="FFFFFF"/>
          <w:lang w:val="es-AR"/>
        </w:rPr>
        <w:t xml:space="preserve"> </w:t>
      </w:r>
    </w:p>
    <w:p w14:paraId="2CA03724" w14:textId="77777777" w:rsidR="00B24878" w:rsidRPr="001D4965" w:rsidRDefault="00B24878" w:rsidP="00B24878">
      <w:pPr>
        <w:spacing w:line="360" w:lineRule="auto"/>
        <w:jc w:val="both"/>
        <w:rPr>
          <w:rFonts w:ascii="Times New Roman" w:eastAsia="Calibri" w:hAnsi="Times New Roman" w:cs="Times New Roman"/>
          <w:sz w:val="24"/>
          <w:szCs w:val="24"/>
          <w:shd w:val="clear" w:color="auto" w:fill="FFFFFF"/>
          <w:lang w:val="es-AR"/>
        </w:rPr>
      </w:pPr>
      <w:r>
        <w:rPr>
          <w:rFonts w:ascii="Times New Roman" w:eastAsia="Calibri" w:hAnsi="Times New Roman" w:cs="Times New Roman"/>
          <w:sz w:val="24"/>
          <w:szCs w:val="24"/>
          <w:shd w:val="clear" w:color="auto" w:fill="FFFFFF"/>
          <w:lang w:val="es-ES"/>
        </w:rPr>
        <w:t xml:space="preserve">Las </w:t>
      </w:r>
      <w:r w:rsidRPr="001D4965">
        <w:rPr>
          <w:rFonts w:ascii="Times New Roman" w:eastAsia="Calibri" w:hAnsi="Times New Roman" w:cs="Times New Roman"/>
          <w:bCs/>
          <w:sz w:val="24"/>
          <w:szCs w:val="24"/>
          <w:shd w:val="clear" w:color="auto" w:fill="FFFFFF"/>
          <w:lang w:val="es-AR"/>
        </w:rPr>
        <w:t xml:space="preserve">necesidades </w:t>
      </w:r>
      <w:r>
        <w:rPr>
          <w:rFonts w:ascii="Times New Roman" w:eastAsia="Calibri" w:hAnsi="Times New Roman" w:cs="Times New Roman"/>
          <w:bCs/>
          <w:sz w:val="24"/>
          <w:szCs w:val="24"/>
          <w:shd w:val="clear" w:color="auto" w:fill="FFFFFF"/>
          <w:lang w:val="es-AR"/>
        </w:rPr>
        <w:t>o</w:t>
      </w:r>
      <w:r w:rsidRPr="001D4965">
        <w:rPr>
          <w:rFonts w:ascii="Times New Roman" w:eastAsia="Calibri" w:hAnsi="Times New Roman" w:cs="Times New Roman"/>
          <w:bCs/>
          <w:sz w:val="24"/>
          <w:szCs w:val="24"/>
          <w:shd w:val="clear" w:color="auto" w:fill="FFFFFF"/>
          <w:lang w:val="es-AR"/>
        </w:rPr>
        <w:t xml:space="preserve">rganizacionales </w:t>
      </w:r>
      <w:r>
        <w:rPr>
          <w:rFonts w:ascii="Times New Roman" w:eastAsia="Calibri" w:hAnsi="Times New Roman" w:cs="Times New Roman"/>
          <w:bCs/>
          <w:sz w:val="24"/>
          <w:szCs w:val="24"/>
          <w:shd w:val="clear" w:color="auto" w:fill="FFFFFF"/>
          <w:lang w:val="es-AR"/>
        </w:rPr>
        <w:t xml:space="preserve">se trabajaron a través de diferentes estrategias y </w:t>
      </w:r>
      <w:r w:rsidRPr="001D4965">
        <w:rPr>
          <w:rFonts w:ascii="Times New Roman" w:eastAsia="Calibri" w:hAnsi="Times New Roman" w:cs="Times New Roman"/>
          <w:bCs/>
          <w:sz w:val="24"/>
          <w:szCs w:val="24"/>
          <w:shd w:val="clear" w:color="auto" w:fill="FFFFFF"/>
          <w:lang w:val="es-AR"/>
        </w:rPr>
        <w:t>respuestas integradas de la comunicación</w:t>
      </w:r>
      <w:r>
        <w:rPr>
          <w:rFonts w:ascii="Times New Roman" w:eastAsia="Calibri" w:hAnsi="Times New Roman" w:cs="Times New Roman"/>
          <w:bCs/>
          <w:sz w:val="24"/>
          <w:szCs w:val="24"/>
          <w:shd w:val="clear" w:color="auto" w:fill="FFFFFF"/>
          <w:lang w:val="es-AR"/>
        </w:rPr>
        <w:t xml:space="preserve">. Se establecen como estrategias integrales porque combinan el ambiente interno y el externo de la organización, los públicos que interactúan con ella y los diversos actores de la escena local, como pueden ser las </w:t>
      </w:r>
      <w:r>
        <w:rPr>
          <w:rFonts w:ascii="Times New Roman" w:eastAsia="Calibri" w:hAnsi="Times New Roman" w:cs="Times New Roman"/>
          <w:bCs/>
          <w:sz w:val="24"/>
          <w:szCs w:val="24"/>
          <w:shd w:val="clear" w:color="auto" w:fill="FFFFFF"/>
          <w:lang w:val="es-AR"/>
        </w:rPr>
        <w:lastRenderedPageBreak/>
        <w:t xml:space="preserve">organizaciones civiles, instituciones y empresas entre otros. </w:t>
      </w:r>
      <w:r w:rsidRPr="001D4965">
        <w:rPr>
          <w:rFonts w:ascii="Times New Roman" w:eastAsia="Calibri" w:hAnsi="Times New Roman" w:cs="Times New Roman"/>
          <w:sz w:val="24"/>
          <w:szCs w:val="24"/>
          <w:shd w:val="clear" w:color="auto" w:fill="FFFFFF"/>
          <w:lang w:val="es-AR"/>
        </w:rPr>
        <w:t>Entre algunas de las acciones que se realizaron – y realizan en la actualidad - se destacan:</w:t>
      </w:r>
    </w:p>
    <w:p w14:paraId="19703580" w14:textId="77777777" w:rsidR="00B24878" w:rsidRDefault="00B24878" w:rsidP="00B24878">
      <w:pPr>
        <w:pStyle w:val="Prrafodelista"/>
        <w:numPr>
          <w:ilvl w:val="0"/>
          <w:numId w:val="3"/>
        </w:numPr>
        <w:spacing w:line="360" w:lineRule="auto"/>
        <w:jc w:val="both"/>
        <w:rPr>
          <w:rFonts w:ascii="Times New Roman" w:eastAsia="Calibri" w:hAnsi="Times New Roman" w:cs="Times New Roman"/>
          <w:sz w:val="24"/>
          <w:szCs w:val="24"/>
          <w:shd w:val="clear" w:color="auto" w:fill="FFFFFF"/>
          <w:lang w:val="es-AR"/>
        </w:rPr>
      </w:pPr>
      <w:r w:rsidRPr="00E46256">
        <w:rPr>
          <w:rFonts w:ascii="Times New Roman" w:eastAsia="Calibri" w:hAnsi="Times New Roman" w:cs="Times New Roman"/>
          <w:sz w:val="24"/>
          <w:szCs w:val="24"/>
          <w:shd w:val="clear" w:color="auto" w:fill="FFFFFF"/>
          <w:lang w:val="es-AR"/>
        </w:rPr>
        <w:t>La difusión de los atributos institucionales de la Usina Cultural. El enfoque y los criterios de realización</w:t>
      </w:r>
      <w:r>
        <w:rPr>
          <w:rFonts w:ascii="Times New Roman" w:eastAsia="Calibri" w:hAnsi="Times New Roman" w:cs="Times New Roman"/>
          <w:sz w:val="24"/>
          <w:szCs w:val="24"/>
          <w:shd w:val="clear" w:color="auto" w:fill="FFFFFF"/>
          <w:lang w:val="es-AR"/>
        </w:rPr>
        <w:t xml:space="preserve"> de sus actividades.</w:t>
      </w:r>
    </w:p>
    <w:p w14:paraId="00C125AD" w14:textId="77777777" w:rsidR="00B24878" w:rsidRDefault="00B24878" w:rsidP="00B24878">
      <w:pPr>
        <w:pStyle w:val="Prrafodelista"/>
        <w:numPr>
          <w:ilvl w:val="0"/>
          <w:numId w:val="3"/>
        </w:numPr>
        <w:spacing w:line="360" w:lineRule="auto"/>
        <w:jc w:val="both"/>
        <w:rPr>
          <w:rFonts w:ascii="Times New Roman" w:eastAsia="Calibri" w:hAnsi="Times New Roman" w:cs="Times New Roman"/>
          <w:sz w:val="24"/>
          <w:szCs w:val="24"/>
          <w:shd w:val="clear" w:color="auto" w:fill="FFFFFF"/>
          <w:lang w:val="es-AR"/>
        </w:rPr>
      </w:pPr>
      <w:r>
        <w:rPr>
          <w:rFonts w:ascii="Times New Roman" w:eastAsia="Calibri" w:hAnsi="Times New Roman" w:cs="Times New Roman"/>
          <w:sz w:val="24"/>
          <w:szCs w:val="24"/>
          <w:shd w:val="clear" w:color="auto" w:fill="FFFFFF"/>
          <w:lang w:val="es-AR"/>
        </w:rPr>
        <w:t>L</w:t>
      </w:r>
      <w:r w:rsidRPr="00E46256">
        <w:rPr>
          <w:rFonts w:ascii="Times New Roman" w:eastAsia="Calibri" w:hAnsi="Times New Roman" w:cs="Times New Roman"/>
          <w:sz w:val="24"/>
          <w:szCs w:val="24"/>
          <w:shd w:val="clear" w:color="auto" w:fill="FFFFFF"/>
          <w:lang w:val="es-AR"/>
        </w:rPr>
        <w:t xml:space="preserve">a difusión de las actividades a nivel de las </w:t>
      </w:r>
      <w:r>
        <w:rPr>
          <w:rFonts w:ascii="Times New Roman" w:eastAsia="Calibri" w:hAnsi="Times New Roman" w:cs="Times New Roman"/>
          <w:sz w:val="24"/>
          <w:szCs w:val="24"/>
          <w:shd w:val="clear" w:color="auto" w:fill="FFFFFF"/>
          <w:lang w:val="es-AR"/>
        </w:rPr>
        <w:t xml:space="preserve">distintas ramas del </w:t>
      </w:r>
      <w:r w:rsidRPr="00E46256">
        <w:rPr>
          <w:rFonts w:ascii="Times New Roman" w:eastAsia="Calibri" w:hAnsi="Times New Roman" w:cs="Times New Roman"/>
          <w:sz w:val="24"/>
          <w:szCs w:val="24"/>
          <w:shd w:val="clear" w:color="auto" w:fill="FFFFFF"/>
          <w:lang w:val="es-AR"/>
        </w:rPr>
        <w:t>arte</w:t>
      </w:r>
      <w:r>
        <w:rPr>
          <w:rFonts w:ascii="Times New Roman" w:eastAsia="Calibri" w:hAnsi="Times New Roman" w:cs="Times New Roman"/>
          <w:sz w:val="24"/>
          <w:szCs w:val="24"/>
          <w:shd w:val="clear" w:color="auto" w:fill="FFFFFF"/>
          <w:lang w:val="es-AR"/>
        </w:rPr>
        <w:t>, con especial énfasis en la cultura y los artistas emergentes locales/regionales.</w:t>
      </w:r>
    </w:p>
    <w:p w14:paraId="0CCF1DD7" w14:textId="77777777" w:rsidR="00B24878" w:rsidRDefault="00B24878" w:rsidP="00B24878">
      <w:pPr>
        <w:pStyle w:val="Prrafodelista"/>
        <w:numPr>
          <w:ilvl w:val="0"/>
          <w:numId w:val="3"/>
        </w:numPr>
        <w:spacing w:line="360" w:lineRule="auto"/>
        <w:jc w:val="both"/>
        <w:rPr>
          <w:rFonts w:ascii="Times New Roman" w:eastAsia="Calibri" w:hAnsi="Times New Roman" w:cs="Times New Roman"/>
          <w:sz w:val="24"/>
          <w:szCs w:val="24"/>
          <w:shd w:val="clear" w:color="auto" w:fill="FFFFFF"/>
          <w:lang w:val="es-AR"/>
        </w:rPr>
      </w:pPr>
      <w:r w:rsidRPr="00E46256">
        <w:rPr>
          <w:rFonts w:ascii="Times New Roman" w:eastAsia="Calibri" w:hAnsi="Times New Roman" w:cs="Times New Roman"/>
          <w:sz w:val="24"/>
          <w:szCs w:val="24"/>
          <w:shd w:val="clear" w:color="auto" w:fill="FFFFFF"/>
          <w:lang w:val="es-AR"/>
        </w:rPr>
        <w:t xml:space="preserve">La instalación de una fecha específica y destacada para la celebración de su aniversario de apertura. Configurada como </w:t>
      </w:r>
      <w:r>
        <w:rPr>
          <w:rFonts w:ascii="Times New Roman" w:eastAsia="Calibri" w:hAnsi="Times New Roman" w:cs="Times New Roman"/>
          <w:sz w:val="24"/>
          <w:szCs w:val="24"/>
          <w:shd w:val="clear" w:color="auto" w:fill="FFFFFF"/>
          <w:lang w:val="es-AR"/>
        </w:rPr>
        <w:t>“</w:t>
      </w:r>
      <w:r w:rsidRPr="00E46256">
        <w:rPr>
          <w:rFonts w:ascii="Times New Roman" w:eastAsia="Calibri" w:hAnsi="Times New Roman" w:cs="Times New Roman"/>
          <w:sz w:val="24"/>
          <w:szCs w:val="24"/>
          <w:shd w:val="clear" w:color="auto" w:fill="FFFFFF"/>
          <w:lang w:val="es-AR"/>
        </w:rPr>
        <w:t>ritual</w:t>
      </w:r>
      <w:r>
        <w:rPr>
          <w:rFonts w:ascii="Times New Roman" w:eastAsia="Calibri" w:hAnsi="Times New Roman" w:cs="Times New Roman"/>
          <w:sz w:val="24"/>
          <w:szCs w:val="24"/>
          <w:shd w:val="clear" w:color="auto" w:fill="FFFFFF"/>
          <w:lang w:val="es-AR"/>
        </w:rPr>
        <w:t xml:space="preserve">”, el 28 de marzo de cada año, se conmemora una nueva data de existencia del espacio. </w:t>
      </w:r>
      <w:r w:rsidRPr="00E46256">
        <w:rPr>
          <w:rFonts w:ascii="Times New Roman" w:eastAsia="Calibri" w:hAnsi="Times New Roman" w:cs="Times New Roman"/>
          <w:sz w:val="24"/>
          <w:szCs w:val="24"/>
          <w:shd w:val="clear" w:color="auto" w:fill="FFFFFF"/>
          <w:lang w:val="es-AR"/>
        </w:rPr>
        <w:t>Esto permit</w:t>
      </w:r>
      <w:r>
        <w:rPr>
          <w:rFonts w:ascii="Times New Roman" w:eastAsia="Calibri" w:hAnsi="Times New Roman" w:cs="Times New Roman"/>
          <w:sz w:val="24"/>
          <w:szCs w:val="24"/>
          <w:shd w:val="clear" w:color="auto" w:fill="FFFFFF"/>
          <w:lang w:val="es-AR"/>
        </w:rPr>
        <w:t>e</w:t>
      </w:r>
      <w:r w:rsidRPr="00E46256">
        <w:rPr>
          <w:rFonts w:ascii="Times New Roman" w:eastAsia="Calibri" w:hAnsi="Times New Roman" w:cs="Times New Roman"/>
          <w:sz w:val="24"/>
          <w:szCs w:val="24"/>
          <w:shd w:val="clear" w:color="auto" w:fill="FFFFFF"/>
          <w:lang w:val="es-AR"/>
        </w:rPr>
        <w:t xml:space="preserve"> una mayor identificación en la comunidad</w:t>
      </w:r>
      <w:r>
        <w:rPr>
          <w:rFonts w:ascii="Times New Roman" w:eastAsia="Calibri" w:hAnsi="Times New Roman" w:cs="Times New Roman"/>
          <w:sz w:val="24"/>
          <w:szCs w:val="24"/>
          <w:shd w:val="clear" w:color="auto" w:fill="FFFFFF"/>
          <w:lang w:val="es-AR"/>
        </w:rPr>
        <w:t xml:space="preserve">, a partir de la generación de una fecha </w:t>
      </w:r>
      <w:r w:rsidRPr="00E46256">
        <w:rPr>
          <w:rFonts w:ascii="Times New Roman" w:eastAsia="Calibri" w:hAnsi="Times New Roman" w:cs="Times New Roman"/>
          <w:sz w:val="24"/>
          <w:szCs w:val="24"/>
          <w:shd w:val="clear" w:color="auto" w:fill="FFFFFF"/>
          <w:lang w:val="es-AR"/>
        </w:rPr>
        <w:t>de reconocimiento y revalidación de la identidad institucional.</w:t>
      </w:r>
    </w:p>
    <w:p w14:paraId="00B8793B" w14:textId="77777777" w:rsidR="00B24878" w:rsidRDefault="00B24878" w:rsidP="00B24878">
      <w:pPr>
        <w:pStyle w:val="Prrafodelista"/>
        <w:numPr>
          <w:ilvl w:val="0"/>
          <w:numId w:val="3"/>
        </w:numPr>
        <w:spacing w:line="360" w:lineRule="auto"/>
        <w:jc w:val="both"/>
        <w:rPr>
          <w:rFonts w:ascii="Times New Roman" w:eastAsia="Calibri" w:hAnsi="Times New Roman" w:cs="Times New Roman"/>
          <w:sz w:val="24"/>
          <w:szCs w:val="24"/>
          <w:shd w:val="clear" w:color="auto" w:fill="FFFFFF"/>
          <w:lang w:val="es-AR"/>
        </w:rPr>
      </w:pPr>
      <w:r w:rsidRPr="008C0D3E">
        <w:rPr>
          <w:rFonts w:ascii="Times New Roman" w:eastAsia="Calibri" w:hAnsi="Times New Roman" w:cs="Times New Roman"/>
          <w:sz w:val="24"/>
          <w:szCs w:val="24"/>
          <w:shd w:val="clear" w:color="auto" w:fill="FFFFFF"/>
          <w:lang w:val="es-AR"/>
        </w:rPr>
        <w:t>Estrategias de vinculación</w:t>
      </w:r>
      <w:r>
        <w:rPr>
          <w:rFonts w:ascii="Times New Roman" w:eastAsia="Calibri" w:hAnsi="Times New Roman" w:cs="Times New Roman"/>
          <w:sz w:val="24"/>
          <w:szCs w:val="24"/>
          <w:shd w:val="clear" w:color="auto" w:fill="FFFFFF"/>
          <w:lang w:val="es-AR"/>
        </w:rPr>
        <w:t xml:space="preserve"> y cooperación</w:t>
      </w:r>
      <w:r w:rsidRPr="008C0D3E">
        <w:rPr>
          <w:rFonts w:ascii="Times New Roman" w:eastAsia="Calibri" w:hAnsi="Times New Roman" w:cs="Times New Roman"/>
          <w:sz w:val="24"/>
          <w:szCs w:val="24"/>
          <w:shd w:val="clear" w:color="auto" w:fill="FFFFFF"/>
          <w:lang w:val="es-AR"/>
        </w:rPr>
        <w:t xml:space="preserve"> institucional</w:t>
      </w:r>
      <w:r>
        <w:rPr>
          <w:rFonts w:ascii="Times New Roman" w:eastAsia="Calibri" w:hAnsi="Times New Roman" w:cs="Times New Roman"/>
          <w:sz w:val="24"/>
          <w:szCs w:val="24"/>
          <w:shd w:val="clear" w:color="auto" w:fill="FFFFFF"/>
          <w:lang w:val="es-AR"/>
        </w:rPr>
        <w:t xml:space="preserve">, con organizaciones de la comunidad </w:t>
      </w:r>
      <w:proofErr w:type="spellStart"/>
      <w:r>
        <w:rPr>
          <w:rFonts w:ascii="Times New Roman" w:eastAsia="Calibri" w:hAnsi="Times New Roman" w:cs="Times New Roman"/>
          <w:sz w:val="24"/>
          <w:szCs w:val="24"/>
          <w:shd w:val="clear" w:color="auto" w:fill="FFFFFF"/>
          <w:lang w:val="es-AR"/>
        </w:rPr>
        <w:t>villamariense</w:t>
      </w:r>
      <w:proofErr w:type="spellEnd"/>
      <w:r>
        <w:rPr>
          <w:rFonts w:ascii="Times New Roman" w:eastAsia="Calibri" w:hAnsi="Times New Roman" w:cs="Times New Roman"/>
          <w:sz w:val="24"/>
          <w:szCs w:val="24"/>
          <w:shd w:val="clear" w:color="auto" w:fill="FFFFFF"/>
          <w:lang w:val="es-AR"/>
        </w:rPr>
        <w:t xml:space="preserve">. Se destacan principalmente convenios celebrados con el Conservatorio Superior de Música Felipe </w:t>
      </w:r>
      <w:proofErr w:type="spellStart"/>
      <w:r>
        <w:rPr>
          <w:rFonts w:ascii="Times New Roman" w:eastAsia="Calibri" w:hAnsi="Times New Roman" w:cs="Times New Roman"/>
          <w:sz w:val="24"/>
          <w:szCs w:val="24"/>
          <w:shd w:val="clear" w:color="auto" w:fill="FFFFFF"/>
          <w:lang w:val="es-AR"/>
        </w:rPr>
        <w:t>Boero</w:t>
      </w:r>
      <w:proofErr w:type="spellEnd"/>
      <w:r>
        <w:rPr>
          <w:rFonts w:ascii="Times New Roman" w:eastAsia="Calibri" w:hAnsi="Times New Roman" w:cs="Times New Roman"/>
          <w:sz w:val="24"/>
          <w:szCs w:val="24"/>
          <w:shd w:val="clear" w:color="auto" w:fill="FFFFFF"/>
          <w:lang w:val="es-AR"/>
        </w:rPr>
        <w:t xml:space="preserve"> y la Escuela Superior de Bellas Artes Emiliano Gómez Clara.</w:t>
      </w:r>
    </w:p>
    <w:p w14:paraId="400F8D49" w14:textId="77777777" w:rsidR="00B24878" w:rsidRPr="008C0D3E" w:rsidRDefault="00B24878" w:rsidP="00B24878">
      <w:pPr>
        <w:pStyle w:val="Prrafodelista"/>
        <w:numPr>
          <w:ilvl w:val="0"/>
          <w:numId w:val="3"/>
        </w:numPr>
        <w:spacing w:line="360" w:lineRule="auto"/>
        <w:jc w:val="both"/>
        <w:rPr>
          <w:rFonts w:ascii="Times New Roman" w:eastAsia="Calibri" w:hAnsi="Times New Roman" w:cs="Times New Roman"/>
          <w:sz w:val="24"/>
          <w:szCs w:val="24"/>
          <w:shd w:val="clear" w:color="auto" w:fill="FFFFFF"/>
          <w:lang w:val="es-AR"/>
        </w:rPr>
      </w:pPr>
      <w:r>
        <w:rPr>
          <w:rFonts w:ascii="Times New Roman" w:eastAsia="Calibri" w:hAnsi="Times New Roman" w:cs="Times New Roman"/>
          <w:sz w:val="24"/>
          <w:szCs w:val="24"/>
          <w:shd w:val="clear" w:color="auto" w:fill="FFFFFF"/>
          <w:lang w:val="es-AR"/>
        </w:rPr>
        <w:t>La c</w:t>
      </w:r>
      <w:r w:rsidRPr="008C0D3E">
        <w:rPr>
          <w:rFonts w:ascii="Times New Roman" w:eastAsia="Calibri" w:hAnsi="Times New Roman" w:cs="Times New Roman"/>
          <w:sz w:val="24"/>
          <w:szCs w:val="24"/>
          <w:shd w:val="clear" w:color="auto" w:fill="FFFFFF"/>
          <w:lang w:val="es-AR"/>
        </w:rPr>
        <w:t xml:space="preserve">omunicación permanente y sostenida con la prensa. Los esfuerzos </w:t>
      </w:r>
      <w:r>
        <w:rPr>
          <w:rFonts w:ascii="Times New Roman" w:eastAsia="Calibri" w:hAnsi="Times New Roman" w:cs="Times New Roman"/>
          <w:sz w:val="24"/>
          <w:szCs w:val="24"/>
          <w:shd w:val="clear" w:color="auto" w:fill="FFFFFF"/>
          <w:lang w:val="es-AR"/>
        </w:rPr>
        <w:t>y las estrategias comunicacionales para este fin, estuvieron orientadas a la instalación del nombre en la agenda local y en la escena cultural de Villa María.</w:t>
      </w:r>
      <w:r w:rsidRPr="008C0D3E">
        <w:rPr>
          <w:rFonts w:ascii="Times New Roman" w:eastAsia="Calibri" w:hAnsi="Times New Roman" w:cs="Times New Roman"/>
          <w:sz w:val="24"/>
          <w:szCs w:val="24"/>
          <w:shd w:val="clear" w:color="auto" w:fill="FFFFFF"/>
          <w:lang w:val="es-AR"/>
        </w:rPr>
        <w:t xml:space="preserve"> </w:t>
      </w:r>
    </w:p>
    <w:p w14:paraId="2FABF83C" w14:textId="77777777" w:rsidR="00B24878" w:rsidRDefault="00B24878" w:rsidP="00B24878">
      <w:pPr>
        <w:pStyle w:val="Prrafodelista"/>
        <w:numPr>
          <w:ilvl w:val="0"/>
          <w:numId w:val="3"/>
        </w:numPr>
        <w:spacing w:line="360" w:lineRule="auto"/>
        <w:jc w:val="both"/>
        <w:rPr>
          <w:rFonts w:ascii="Times New Roman" w:eastAsia="Calibri" w:hAnsi="Times New Roman" w:cs="Times New Roman"/>
          <w:sz w:val="24"/>
          <w:szCs w:val="24"/>
          <w:shd w:val="clear" w:color="auto" w:fill="FFFFFF"/>
          <w:lang w:val="es-AR"/>
        </w:rPr>
      </w:pPr>
      <w:r>
        <w:rPr>
          <w:rFonts w:ascii="Times New Roman" w:eastAsia="Calibri" w:hAnsi="Times New Roman" w:cs="Times New Roman"/>
          <w:sz w:val="24"/>
          <w:szCs w:val="24"/>
          <w:shd w:val="clear" w:color="auto" w:fill="FFFFFF"/>
          <w:lang w:val="es-AR"/>
        </w:rPr>
        <w:t>Relaciones estratégicas con el sector privado.</w:t>
      </w:r>
      <w:r w:rsidRPr="002109A2">
        <w:rPr>
          <w:rFonts w:ascii="Times New Roman" w:eastAsia="Calibri" w:hAnsi="Times New Roman" w:cs="Times New Roman"/>
          <w:sz w:val="24"/>
          <w:szCs w:val="24"/>
          <w:shd w:val="clear" w:color="auto" w:fill="FFFFFF"/>
          <w:lang w:val="es-AR"/>
        </w:rPr>
        <w:t xml:space="preserve"> </w:t>
      </w:r>
      <w:r w:rsidRPr="008C0D3E">
        <w:rPr>
          <w:rFonts w:ascii="Times New Roman" w:eastAsia="Calibri" w:hAnsi="Times New Roman" w:cs="Times New Roman"/>
          <w:sz w:val="24"/>
          <w:szCs w:val="24"/>
          <w:shd w:val="clear" w:color="auto" w:fill="FFFFFF"/>
          <w:lang w:val="es-AR"/>
        </w:rPr>
        <w:t>Establecimiento de protocolos de trabajo conjun</w:t>
      </w:r>
      <w:r>
        <w:rPr>
          <w:rFonts w:ascii="Times New Roman" w:eastAsia="Calibri" w:hAnsi="Times New Roman" w:cs="Times New Roman"/>
          <w:sz w:val="24"/>
          <w:szCs w:val="24"/>
          <w:shd w:val="clear" w:color="auto" w:fill="FFFFFF"/>
          <w:lang w:val="es-AR"/>
        </w:rPr>
        <w:t>to en diferentes propuestas y eventos, con el objetivo de descentralizar y ampliar las prácticas de la Usina por fuera de su espacio físico y de ubicación céntrica.</w:t>
      </w:r>
    </w:p>
    <w:p w14:paraId="735EE0CC" w14:textId="77777777" w:rsidR="00B24878" w:rsidRDefault="00B24878" w:rsidP="00B24878">
      <w:pPr>
        <w:pStyle w:val="Prrafodelista"/>
        <w:numPr>
          <w:ilvl w:val="0"/>
          <w:numId w:val="3"/>
        </w:numPr>
        <w:spacing w:line="360" w:lineRule="auto"/>
        <w:jc w:val="both"/>
        <w:rPr>
          <w:rFonts w:ascii="Times New Roman" w:eastAsia="Calibri" w:hAnsi="Times New Roman" w:cs="Times New Roman"/>
          <w:sz w:val="24"/>
          <w:szCs w:val="24"/>
          <w:shd w:val="clear" w:color="auto" w:fill="FFFFFF"/>
          <w:lang w:val="es-AR"/>
        </w:rPr>
      </w:pPr>
      <w:r>
        <w:rPr>
          <w:rFonts w:ascii="Times New Roman" w:eastAsia="Calibri" w:hAnsi="Times New Roman" w:cs="Times New Roman"/>
          <w:sz w:val="24"/>
          <w:szCs w:val="24"/>
          <w:shd w:val="clear" w:color="auto" w:fill="FFFFFF"/>
          <w:lang w:val="es-AR"/>
        </w:rPr>
        <w:t>Diferentes c</w:t>
      </w:r>
      <w:r w:rsidRPr="002109A2">
        <w:rPr>
          <w:rFonts w:ascii="Times New Roman" w:eastAsia="Calibri" w:hAnsi="Times New Roman" w:cs="Times New Roman"/>
          <w:sz w:val="24"/>
          <w:szCs w:val="24"/>
          <w:shd w:val="clear" w:color="auto" w:fill="FFFFFF"/>
          <w:lang w:val="es-AR"/>
        </w:rPr>
        <w:t>ampaña</w:t>
      </w:r>
      <w:r>
        <w:rPr>
          <w:rFonts w:ascii="Times New Roman" w:eastAsia="Calibri" w:hAnsi="Times New Roman" w:cs="Times New Roman"/>
          <w:sz w:val="24"/>
          <w:szCs w:val="24"/>
          <w:shd w:val="clear" w:color="auto" w:fill="FFFFFF"/>
          <w:lang w:val="es-AR"/>
        </w:rPr>
        <w:t>s para la</w:t>
      </w:r>
      <w:r w:rsidRPr="002109A2">
        <w:rPr>
          <w:rFonts w:ascii="Times New Roman" w:eastAsia="Calibri" w:hAnsi="Times New Roman" w:cs="Times New Roman"/>
          <w:sz w:val="24"/>
          <w:szCs w:val="24"/>
          <w:shd w:val="clear" w:color="auto" w:fill="FFFFFF"/>
          <w:lang w:val="es-AR"/>
        </w:rPr>
        <w:t xml:space="preserve"> visibilizaci</w:t>
      </w:r>
      <w:r>
        <w:rPr>
          <w:rFonts w:ascii="Times New Roman" w:eastAsia="Calibri" w:hAnsi="Times New Roman" w:cs="Times New Roman"/>
          <w:sz w:val="24"/>
          <w:szCs w:val="24"/>
          <w:shd w:val="clear" w:color="auto" w:fill="FFFFFF"/>
          <w:lang w:val="es-AR"/>
        </w:rPr>
        <w:t>ó</w:t>
      </w:r>
      <w:r w:rsidRPr="002109A2">
        <w:rPr>
          <w:rFonts w:ascii="Times New Roman" w:eastAsia="Calibri" w:hAnsi="Times New Roman" w:cs="Times New Roman"/>
          <w:sz w:val="24"/>
          <w:szCs w:val="24"/>
          <w:shd w:val="clear" w:color="auto" w:fill="FFFFFF"/>
          <w:lang w:val="es-AR"/>
        </w:rPr>
        <w:t>n de los espacio</w:t>
      </w:r>
      <w:r>
        <w:rPr>
          <w:rFonts w:ascii="Times New Roman" w:eastAsia="Calibri" w:hAnsi="Times New Roman" w:cs="Times New Roman"/>
          <w:sz w:val="24"/>
          <w:szCs w:val="24"/>
          <w:shd w:val="clear" w:color="auto" w:fill="FFFFFF"/>
          <w:lang w:val="es-AR"/>
        </w:rPr>
        <w:t xml:space="preserve">s que la Usina ofrece, a través de la colocación de </w:t>
      </w:r>
      <w:r w:rsidRPr="002109A2">
        <w:rPr>
          <w:rFonts w:ascii="Times New Roman" w:eastAsia="Calibri" w:hAnsi="Times New Roman" w:cs="Times New Roman"/>
          <w:sz w:val="24"/>
          <w:szCs w:val="24"/>
          <w:shd w:val="clear" w:color="auto" w:fill="FFFFFF"/>
          <w:lang w:val="es-AR"/>
        </w:rPr>
        <w:t>séxtuples</w:t>
      </w:r>
      <w:r>
        <w:rPr>
          <w:rFonts w:ascii="Times New Roman" w:eastAsia="Calibri" w:hAnsi="Times New Roman" w:cs="Times New Roman"/>
          <w:sz w:val="24"/>
          <w:szCs w:val="24"/>
          <w:shd w:val="clear" w:color="auto" w:fill="FFFFFF"/>
          <w:lang w:val="es-AR"/>
        </w:rPr>
        <w:t xml:space="preserve"> impresos en puntos urbanos estratégicos. La misma acción replicada en redes sociales y página web.</w:t>
      </w:r>
    </w:p>
    <w:p w14:paraId="19E2EB7F" w14:textId="77777777" w:rsidR="00B24878" w:rsidRPr="002109A2" w:rsidRDefault="00B24878" w:rsidP="00B24878">
      <w:pPr>
        <w:pStyle w:val="Prrafodelista"/>
        <w:numPr>
          <w:ilvl w:val="0"/>
          <w:numId w:val="3"/>
        </w:numPr>
        <w:spacing w:line="360" w:lineRule="auto"/>
        <w:jc w:val="both"/>
        <w:rPr>
          <w:rFonts w:ascii="Times New Roman" w:eastAsia="Calibri" w:hAnsi="Times New Roman" w:cs="Times New Roman"/>
          <w:sz w:val="24"/>
          <w:szCs w:val="24"/>
          <w:shd w:val="clear" w:color="auto" w:fill="FFFFFF"/>
          <w:lang w:val="es-AR"/>
        </w:rPr>
      </w:pPr>
      <w:r>
        <w:rPr>
          <w:rFonts w:ascii="Times New Roman" w:eastAsia="Calibri" w:hAnsi="Times New Roman" w:cs="Times New Roman"/>
          <w:sz w:val="24"/>
          <w:szCs w:val="24"/>
          <w:shd w:val="clear" w:color="auto" w:fill="FFFFFF"/>
          <w:lang w:val="es-AR"/>
        </w:rPr>
        <w:t>Producciones audiovisuales con el acompañamiento constante de la Secretaría de Comunicación de la UNVM. Una de las más relevantes fue la realización del video institucional de la Usina Cultural.</w:t>
      </w:r>
      <w:r w:rsidRPr="002109A2">
        <w:rPr>
          <w:rFonts w:ascii="Times New Roman" w:eastAsia="Calibri" w:hAnsi="Times New Roman" w:cs="Times New Roman"/>
          <w:sz w:val="24"/>
          <w:szCs w:val="24"/>
          <w:shd w:val="clear" w:color="auto" w:fill="FFFFFF"/>
          <w:lang w:val="es-AR"/>
        </w:rPr>
        <w:t xml:space="preserve"> </w:t>
      </w:r>
    </w:p>
    <w:p w14:paraId="31712481" w14:textId="77777777" w:rsidR="00B24878" w:rsidRDefault="00B24878" w:rsidP="00B24878">
      <w:pPr>
        <w:spacing w:line="360" w:lineRule="auto"/>
        <w:jc w:val="both"/>
        <w:rPr>
          <w:rFonts w:ascii="Times New Roman" w:eastAsia="Calibri" w:hAnsi="Times New Roman" w:cs="Times New Roman"/>
          <w:sz w:val="24"/>
          <w:szCs w:val="24"/>
          <w:shd w:val="clear" w:color="auto" w:fill="FFFFFF"/>
          <w:lang w:val="es-AR"/>
        </w:rPr>
      </w:pPr>
      <w:r>
        <w:rPr>
          <w:rFonts w:ascii="Times New Roman" w:eastAsia="Calibri" w:hAnsi="Times New Roman" w:cs="Times New Roman"/>
          <w:sz w:val="24"/>
          <w:szCs w:val="24"/>
          <w:shd w:val="clear" w:color="auto" w:fill="FFFFFF"/>
          <w:lang w:val="es-AR"/>
        </w:rPr>
        <w:t>En definitiva, la comunicación estratégica estuvo aplicada a las diversas acciones que buscaron el posicionamiento de la Usina Cultural a nivel local regional y dentro de Argentina.</w:t>
      </w:r>
    </w:p>
    <w:p w14:paraId="5C9239A2" w14:textId="77777777" w:rsidR="00B24878" w:rsidRDefault="00B24878" w:rsidP="00B24878">
      <w:pPr>
        <w:spacing w:line="360" w:lineRule="auto"/>
        <w:jc w:val="both"/>
        <w:rPr>
          <w:rFonts w:ascii="Times New Roman" w:eastAsia="Calibri" w:hAnsi="Times New Roman" w:cs="Times New Roman"/>
          <w:sz w:val="24"/>
          <w:szCs w:val="24"/>
          <w:shd w:val="clear" w:color="auto" w:fill="FFFFFF"/>
          <w:lang w:val="es-AR"/>
        </w:rPr>
      </w:pPr>
      <w:r>
        <w:rPr>
          <w:rFonts w:ascii="Times New Roman" w:eastAsia="Calibri" w:hAnsi="Times New Roman" w:cs="Times New Roman"/>
          <w:sz w:val="24"/>
          <w:szCs w:val="24"/>
          <w:shd w:val="clear" w:color="auto" w:fill="FFFFFF"/>
          <w:lang w:val="es-AR"/>
        </w:rPr>
        <w:lastRenderedPageBreak/>
        <w:t>En la actualidad, la comunicación continúa generando esos espacios de estrategias, pero orientada a la profundización de algunas líneas de acción, con el objetivo de trascender el ámbito local:</w:t>
      </w:r>
    </w:p>
    <w:p w14:paraId="70B9F4B5" w14:textId="77777777" w:rsidR="00B24878" w:rsidRPr="000B44DA" w:rsidRDefault="00B24878" w:rsidP="00B24878">
      <w:pPr>
        <w:pStyle w:val="Prrafodelista"/>
        <w:numPr>
          <w:ilvl w:val="0"/>
          <w:numId w:val="4"/>
        </w:numPr>
        <w:spacing w:line="360" w:lineRule="auto"/>
        <w:jc w:val="both"/>
        <w:rPr>
          <w:rFonts w:ascii="Times New Roman" w:eastAsia="Calibri" w:hAnsi="Times New Roman" w:cs="Times New Roman"/>
          <w:sz w:val="24"/>
          <w:szCs w:val="24"/>
          <w:shd w:val="clear" w:color="auto" w:fill="FFFFFF"/>
          <w:lang w:val="es-AR"/>
        </w:rPr>
      </w:pPr>
      <w:r w:rsidRPr="002109A2">
        <w:rPr>
          <w:rFonts w:ascii="Times New Roman" w:eastAsia="Calibri" w:hAnsi="Times New Roman" w:cs="Times New Roman"/>
          <w:sz w:val="24"/>
          <w:szCs w:val="24"/>
          <w:shd w:val="clear" w:color="auto" w:fill="FFFFFF"/>
          <w:lang w:val="es-AR"/>
        </w:rPr>
        <w:t xml:space="preserve">Internacionalización de </w:t>
      </w:r>
      <w:r>
        <w:rPr>
          <w:rFonts w:ascii="Times New Roman" w:eastAsia="Calibri" w:hAnsi="Times New Roman" w:cs="Times New Roman"/>
          <w:sz w:val="24"/>
          <w:szCs w:val="24"/>
          <w:shd w:val="clear" w:color="auto" w:fill="FFFFFF"/>
          <w:lang w:val="es-AR"/>
        </w:rPr>
        <w:t>las</w:t>
      </w:r>
      <w:r w:rsidRPr="002109A2">
        <w:rPr>
          <w:rFonts w:ascii="Times New Roman" w:eastAsia="Calibri" w:hAnsi="Times New Roman" w:cs="Times New Roman"/>
          <w:sz w:val="24"/>
          <w:szCs w:val="24"/>
          <w:shd w:val="clear" w:color="auto" w:fill="FFFFFF"/>
          <w:lang w:val="es-AR"/>
        </w:rPr>
        <w:t xml:space="preserve"> prácticas</w:t>
      </w:r>
      <w:r>
        <w:rPr>
          <w:rFonts w:ascii="Times New Roman" w:eastAsia="Calibri" w:hAnsi="Times New Roman" w:cs="Times New Roman"/>
          <w:sz w:val="24"/>
          <w:szCs w:val="24"/>
          <w:shd w:val="clear" w:color="auto" w:fill="FFFFFF"/>
          <w:lang w:val="es-AR"/>
        </w:rPr>
        <w:t xml:space="preserve"> y actividades (y su difusión). Esto comenzó con la celebración de un convenio que devino posteriormente en protocolo de trabajo conjunto para la realización del C</w:t>
      </w:r>
      <w:r w:rsidRPr="002109A2">
        <w:rPr>
          <w:rFonts w:ascii="Times New Roman" w:eastAsia="Calibri" w:hAnsi="Times New Roman" w:cs="Times New Roman"/>
          <w:sz w:val="24"/>
          <w:szCs w:val="24"/>
          <w:shd w:val="clear" w:color="auto" w:fill="FFFFFF"/>
          <w:lang w:val="es-AR"/>
        </w:rPr>
        <w:t>oncurso</w:t>
      </w:r>
      <w:r>
        <w:rPr>
          <w:rFonts w:ascii="Times New Roman" w:eastAsia="Calibri" w:hAnsi="Times New Roman" w:cs="Times New Roman"/>
          <w:sz w:val="24"/>
          <w:szCs w:val="24"/>
          <w:shd w:val="clear" w:color="auto" w:fill="FFFFFF"/>
          <w:lang w:val="es-AR"/>
        </w:rPr>
        <w:t xml:space="preserve"> de Ilustraciones “Seres Tutelares Andinos” en conjunto con la Universidad Complutense de Madrid (UCM</w:t>
      </w:r>
      <w:r w:rsidRPr="002109A2">
        <w:rPr>
          <w:rFonts w:ascii="Times New Roman" w:eastAsia="Calibri" w:hAnsi="Times New Roman" w:cs="Times New Roman"/>
          <w:sz w:val="24"/>
          <w:szCs w:val="24"/>
          <w:shd w:val="clear" w:color="auto" w:fill="FFFFFF"/>
          <w:lang w:val="es-AR"/>
        </w:rPr>
        <w:t>)</w:t>
      </w:r>
      <w:r>
        <w:rPr>
          <w:rFonts w:ascii="Times New Roman" w:eastAsia="Calibri" w:hAnsi="Times New Roman" w:cs="Times New Roman"/>
          <w:sz w:val="24"/>
          <w:szCs w:val="24"/>
          <w:shd w:val="clear" w:color="auto" w:fill="FFFFFF"/>
          <w:lang w:val="es-AR"/>
        </w:rPr>
        <w:t xml:space="preserve"> y la Escuela de Bellas Artes Emiliano Gómez Clara. Edición 2019.</w:t>
      </w:r>
    </w:p>
    <w:p w14:paraId="28EDC36F" w14:textId="77777777" w:rsidR="00B24878" w:rsidRDefault="00B24878" w:rsidP="00B24878">
      <w:pPr>
        <w:pStyle w:val="Prrafodelista"/>
        <w:numPr>
          <w:ilvl w:val="0"/>
          <w:numId w:val="4"/>
        </w:numPr>
        <w:spacing w:line="360" w:lineRule="auto"/>
        <w:jc w:val="both"/>
        <w:rPr>
          <w:rFonts w:ascii="Times New Roman" w:eastAsia="Calibri" w:hAnsi="Times New Roman" w:cs="Times New Roman"/>
          <w:sz w:val="24"/>
          <w:szCs w:val="24"/>
          <w:shd w:val="clear" w:color="auto" w:fill="FFFFFF"/>
          <w:lang w:val="es-AR"/>
        </w:rPr>
      </w:pPr>
      <w:r w:rsidRPr="002109A2">
        <w:rPr>
          <w:rFonts w:ascii="Times New Roman" w:eastAsia="Calibri" w:hAnsi="Times New Roman" w:cs="Times New Roman"/>
          <w:sz w:val="24"/>
          <w:szCs w:val="24"/>
          <w:shd w:val="clear" w:color="auto" w:fill="FFFFFF"/>
          <w:lang w:val="es-AR"/>
        </w:rPr>
        <w:t xml:space="preserve">Acciones para trascender el </w:t>
      </w:r>
      <w:r>
        <w:rPr>
          <w:rFonts w:ascii="Times New Roman" w:eastAsia="Calibri" w:hAnsi="Times New Roman" w:cs="Times New Roman"/>
          <w:sz w:val="24"/>
          <w:szCs w:val="24"/>
          <w:shd w:val="clear" w:color="auto" w:fill="FFFFFF"/>
          <w:lang w:val="es-AR"/>
        </w:rPr>
        <w:t>á</w:t>
      </w:r>
      <w:r w:rsidRPr="002109A2">
        <w:rPr>
          <w:rFonts w:ascii="Times New Roman" w:eastAsia="Calibri" w:hAnsi="Times New Roman" w:cs="Times New Roman"/>
          <w:sz w:val="24"/>
          <w:szCs w:val="24"/>
          <w:shd w:val="clear" w:color="auto" w:fill="FFFFFF"/>
          <w:lang w:val="es-AR"/>
        </w:rPr>
        <w:t>m</w:t>
      </w:r>
      <w:r>
        <w:rPr>
          <w:rFonts w:ascii="Times New Roman" w:eastAsia="Calibri" w:hAnsi="Times New Roman" w:cs="Times New Roman"/>
          <w:sz w:val="24"/>
          <w:szCs w:val="24"/>
          <w:shd w:val="clear" w:color="auto" w:fill="FFFFFF"/>
          <w:lang w:val="es-AR"/>
        </w:rPr>
        <w:t>b</w:t>
      </w:r>
      <w:r w:rsidRPr="002109A2">
        <w:rPr>
          <w:rFonts w:ascii="Times New Roman" w:eastAsia="Calibri" w:hAnsi="Times New Roman" w:cs="Times New Roman"/>
          <w:sz w:val="24"/>
          <w:szCs w:val="24"/>
          <w:shd w:val="clear" w:color="auto" w:fill="FFFFFF"/>
          <w:lang w:val="es-AR"/>
        </w:rPr>
        <w:t>ito local</w:t>
      </w:r>
      <w:r>
        <w:rPr>
          <w:rFonts w:ascii="Times New Roman" w:eastAsia="Calibri" w:hAnsi="Times New Roman" w:cs="Times New Roman"/>
          <w:sz w:val="24"/>
          <w:szCs w:val="24"/>
          <w:shd w:val="clear" w:color="auto" w:fill="FFFFFF"/>
          <w:lang w:val="es-AR"/>
        </w:rPr>
        <w:t xml:space="preserve">, desde las redes sociales y los diferentes espacios que propicia la página web. </w:t>
      </w:r>
    </w:p>
    <w:p w14:paraId="446F4095" w14:textId="77777777" w:rsidR="00B24878" w:rsidRPr="007E6F9D" w:rsidRDefault="00B24878" w:rsidP="00B24878">
      <w:pPr>
        <w:pStyle w:val="Prrafodelista"/>
        <w:numPr>
          <w:ilvl w:val="0"/>
          <w:numId w:val="4"/>
        </w:numPr>
        <w:spacing w:line="360" w:lineRule="auto"/>
        <w:jc w:val="both"/>
        <w:rPr>
          <w:rFonts w:ascii="Times New Roman" w:eastAsia="Calibri" w:hAnsi="Times New Roman" w:cs="Times New Roman"/>
          <w:sz w:val="24"/>
          <w:szCs w:val="24"/>
          <w:shd w:val="clear" w:color="auto" w:fill="FFFFFF"/>
          <w:lang w:val="es-AR"/>
        </w:rPr>
      </w:pPr>
      <w:r w:rsidRPr="007E6F9D">
        <w:rPr>
          <w:rFonts w:ascii="Times New Roman" w:eastAsia="Calibri" w:hAnsi="Times New Roman" w:cs="Times New Roman"/>
          <w:sz w:val="24"/>
          <w:szCs w:val="24"/>
          <w:shd w:val="clear" w:color="auto" w:fill="FFFFFF"/>
          <w:lang w:val="es-AR"/>
        </w:rPr>
        <w:t>La comunicación institucional del espacio, expresada en sus redes sociales y en el vínculo con la prensa, resguarda</w:t>
      </w:r>
      <w:r>
        <w:rPr>
          <w:rFonts w:ascii="Times New Roman" w:eastAsia="Calibri" w:hAnsi="Times New Roman" w:cs="Times New Roman"/>
          <w:sz w:val="24"/>
          <w:szCs w:val="24"/>
          <w:shd w:val="clear" w:color="auto" w:fill="FFFFFF"/>
          <w:lang w:val="es-AR"/>
        </w:rPr>
        <w:t>ndo</w:t>
      </w:r>
      <w:r w:rsidRPr="007E6F9D">
        <w:rPr>
          <w:rFonts w:ascii="Times New Roman" w:eastAsia="Calibri" w:hAnsi="Times New Roman" w:cs="Times New Roman"/>
          <w:sz w:val="24"/>
          <w:szCs w:val="24"/>
          <w:shd w:val="clear" w:color="auto" w:fill="FFFFFF"/>
          <w:lang w:val="es-AR"/>
        </w:rPr>
        <w:t xml:space="preserve"> la autoría de imágenes y los criterios de gestión cultural que orientan el espacio, atendiendo el giro de los espacios museales actuales al mayor empleo de las plataformas virtuales. </w:t>
      </w:r>
      <w:r w:rsidRPr="007E6F9D">
        <w:rPr>
          <w:rFonts w:ascii="Times New Roman" w:eastAsia="Calibri" w:hAnsi="Times New Roman" w:cs="Times New Roman"/>
          <w:color w:val="FF0000"/>
          <w:sz w:val="24"/>
          <w:szCs w:val="24"/>
          <w:shd w:val="clear" w:color="auto" w:fill="FFFFFF"/>
          <w:lang w:val="es-AR"/>
        </w:rPr>
        <w:t>(cita)</w:t>
      </w:r>
    </w:p>
    <w:p w14:paraId="7B0D6400" w14:textId="77777777" w:rsidR="00B24878" w:rsidRDefault="00B24878" w:rsidP="00B24878">
      <w:pPr>
        <w:pStyle w:val="Prrafodelista"/>
        <w:numPr>
          <w:ilvl w:val="0"/>
          <w:numId w:val="4"/>
        </w:numPr>
        <w:spacing w:line="360" w:lineRule="auto"/>
        <w:jc w:val="both"/>
        <w:rPr>
          <w:rFonts w:ascii="Times New Roman" w:eastAsia="Calibri" w:hAnsi="Times New Roman" w:cs="Times New Roman"/>
          <w:sz w:val="24"/>
          <w:szCs w:val="24"/>
          <w:shd w:val="clear" w:color="auto" w:fill="FFFFFF"/>
          <w:lang w:val="es-ES"/>
        </w:rPr>
      </w:pPr>
      <w:r>
        <w:rPr>
          <w:rFonts w:ascii="Times New Roman" w:eastAsia="Calibri" w:hAnsi="Times New Roman" w:cs="Times New Roman"/>
          <w:sz w:val="24"/>
          <w:szCs w:val="24"/>
          <w:shd w:val="clear" w:color="auto" w:fill="FFFFFF"/>
          <w:lang w:val="es-ES"/>
        </w:rPr>
        <w:t>P</w:t>
      </w:r>
      <w:r w:rsidRPr="005F32D7">
        <w:rPr>
          <w:rFonts w:ascii="Times New Roman" w:eastAsia="Calibri" w:hAnsi="Times New Roman" w:cs="Times New Roman"/>
          <w:sz w:val="24"/>
          <w:szCs w:val="24"/>
          <w:shd w:val="clear" w:color="auto" w:fill="FFFFFF"/>
          <w:lang w:val="es-ES"/>
        </w:rPr>
        <w:t>roducciones que visibilizan los ejes y criterios de la Usina Cultural en el contexto de conmemoración por sus tres años de apertura, del proyecto y su publicación y además en el contexto de los 25 años de la UNVM.</w:t>
      </w:r>
    </w:p>
    <w:p w14:paraId="4BC245F7" w14:textId="3B38E3AC" w:rsidR="00B24878" w:rsidRDefault="00B24878" w:rsidP="00B24878">
      <w:pPr>
        <w:pStyle w:val="Prrafodelista"/>
        <w:numPr>
          <w:ilvl w:val="0"/>
          <w:numId w:val="4"/>
        </w:numPr>
        <w:spacing w:line="360" w:lineRule="auto"/>
        <w:jc w:val="both"/>
        <w:rPr>
          <w:rFonts w:ascii="Times New Roman" w:eastAsia="Calibri" w:hAnsi="Times New Roman" w:cs="Times New Roman"/>
          <w:sz w:val="24"/>
          <w:szCs w:val="24"/>
          <w:shd w:val="clear" w:color="auto" w:fill="FFFFFF"/>
          <w:lang w:val="es-ES"/>
        </w:rPr>
      </w:pPr>
      <w:r w:rsidRPr="007E6F9D">
        <w:rPr>
          <w:rFonts w:ascii="Times New Roman" w:eastAsia="Calibri" w:hAnsi="Times New Roman" w:cs="Times New Roman"/>
          <w:sz w:val="24"/>
          <w:szCs w:val="24"/>
          <w:shd w:val="clear" w:color="auto" w:fill="FFFFFF"/>
          <w:lang w:val="es-ES"/>
        </w:rPr>
        <w:t>Estas producciones son las Memorias Anual y Trianual</w:t>
      </w:r>
      <w:r w:rsidRPr="007E6F9D">
        <w:rPr>
          <w:rFonts w:ascii="Times New Roman" w:hAnsi="Times New Roman" w:cs="Times New Roman"/>
          <w:shd w:val="clear" w:color="auto" w:fill="FFFFFF"/>
          <w:vertAlign w:val="superscript"/>
          <w:lang w:val="es-ES"/>
        </w:rPr>
        <w:footnoteReference w:id="5"/>
      </w:r>
      <w:r w:rsidRPr="007E6F9D">
        <w:rPr>
          <w:rFonts w:ascii="Times New Roman" w:eastAsia="Calibri" w:hAnsi="Times New Roman" w:cs="Times New Roman"/>
          <w:sz w:val="24"/>
          <w:szCs w:val="24"/>
          <w:shd w:val="clear" w:color="auto" w:fill="FFFFFF"/>
          <w:lang w:val="es-ES"/>
        </w:rPr>
        <w:t>, disponibles en el sitio web institucional. En ellas se plasman las actividades institucionales entre 2017 y 2019. Esto incluye actividades, eventos, novedades, convenios con instituciones, entre otras producciones.</w:t>
      </w:r>
    </w:p>
    <w:p w14:paraId="2A196A14" w14:textId="77777777" w:rsidR="00C27686" w:rsidRDefault="00A03416" w:rsidP="00A03416">
      <w:pPr>
        <w:spacing w:line="360" w:lineRule="auto"/>
        <w:jc w:val="both"/>
        <w:rPr>
          <w:rFonts w:ascii="Times New Roman" w:eastAsia="Calibri" w:hAnsi="Times New Roman" w:cs="Times New Roman"/>
          <w:sz w:val="24"/>
          <w:szCs w:val="24"/>
          <w:shd w:val="clear" w:color="auto" w:fill="FFFFFF"/>
          <w:lang w:val="es-AR"/>
        </w:rPr>
      </w:pPr>
      <w:r w:rsidRPr="000770A0">
        <w:rPr>
          <w:rFonts w:ascii="Times New Roman" w:eastAsia="Calibri" w:hAnsi="Times New Roman" w:cs="Times New Roman"/>
          <w:sz w:val="24"/>
          <w:szCs w:val="24"/>
          <w:shd w:val="clear" w:color="auto" w:fill="FFFFFF"/>
          <w:lang w:val="es-AR"/>
        </w:rPr>
        <w:t>En este sentido, en el espacio de comunicación institucional convergen no solo el objetivo de comunicar lo patrimonial para visibilizarlo, pero también para reflexionar acerca de él:</w:t>
      </w:r>
    </w:p>
    <w:p w14:paraId="4D642BBD" w14:textId="4F0C68B3" w:rsidR="00A03416" w:rsidRPr="00A03416" w:rsidRDefault="00A03416" w:rsidP="00C27686">
      <w:pPr>
        <w:spacing w:line="240" w:lineRule="auto"/>
        <w:ind w:left="737"/>
        <w:jc w:val="both"/>
        <w:rPr>
          <w:rFonts w:ascii="Times New Roman" w:eastAsia="Calibri" w:hAnsi="Times New Roman" w:cs="Times New Roman"/>
          <w:sz w:val="24"/>
          <w:szCs w:val="24"/>
          <w:shd w:val="clear" w:color="auto" w:fill="FFFFFF"/>
          <w:lang w:val="es-AR"/>
        </w:rPr>
      </w:pPr>
      <w:r w:rsidRPr="000770A0">
        <w:rPr>
          <w:rFonts w:ascii="Times New Roman" w:eastAsia="Calibri" w:hAnsi="Times New Roman" w:cs="Times New Roman"/>
          <w:sz w:val="24"/>
          <w:szCs w:val="24"/>
          <w:shd w:val="clear" w:color="auto" w:fill="FFFFFF"/>
          <w:lang w:val="es-AR"/>
        </w:rPr>
        <w:t xml:space="preserve">“Las acciones de la Usina Cultural </w:t>
      </w:r>
      <w:r w:rsidRPr="000770A0">
        <w:rPr>
          <w:rFonts w:ascii="Times New Roman" w:eastAsia="Calibri" w:hAnsi="Times New Roman" w:cs="Times New Roman"/>
          <w:sz w:val="24"/>
          <w:szCs w:val="24"/>
          <w:shd w:val="clear" w:color="auto" w:fill="FFFFFF"/>
          <w:lang w:val="es-ES"/>
        </w:rPr>
        <w:t xml:space="preserve">tienen como objetivo, </w:t>
      </w:r>
      <w:bookmarkStart w:id="1" w:name="_Hlk51494031"/>
      <w:r w:rsidRPr="000770A0">
        <w:rPr>
          <w:rFonts w:ascii="Times New Roman" w:eastAsia="Calibri" w:hAnsi="Times New Roman" w:cs="Times New Roman"/>
          <w:sz w:val="24"/>
          <w:szCs w:val="24"/>
          <w:shd w:val="clear" w:color="auto" w:fill="FFFFFF"/>
          <w:lang w:val="es-ES"/>
        </w:rPr>
        <w:t xml:space="preserve">la </w:t>
      </w:r>
      <w:proofErr w:type="spellStart"/>
      <w:r w:rsidRPr="000770A0">
        <w:rPr>
          <w:rFonts w:ascii="Times New Roman" w:eastAsia="Calibri" w:hAnsi="Times New Roman" w:cs="Times New Roman"/>
          <w:sz w:val="24"/>
          <w:szCs w:val="24"/>
          <w:shd w:val="clear" w:color="auto" w:fill="FFFFFF"/>
          <w:lang w:val="es-ES"/>
        </w:rPr>
        <w:t>visibilización</w:t>
      </w:r>
      <w:proofErr w:type="spellEnd"/>
      <w:r w:rsidRPr="000770A0">
        <w:rPr>
          <w:rFonts w:ascii="Times New Roman" w:eastAsia="Calibri" w:hAnsi="Times New Roman" w:cs="Times New Roman"/>
          <w:sz w:val="24"/>
          <w:szCs w:val="24"/>
          <w:shd w:val="clear" w:color="auto" w:fill="FFFFFF"/>
          <w:lang w:val="es-ES"/>
        </w:rPr>
        <w:t xml:space="preserve"> de las expresiones culturales intangibles de la comunidad universitaria, los artistas locales y el patrimonio cultural inmaterial” (Gili, 2020). </w:t>
      </w:r>
    </w:p>
    <w:bookmarkEnd w:id="1"/>
    <w:p w14:paraId="108300C6" w14:textId="77777777" w:rsidR="00A03416" w:rsidRPr="00A03416" w:rsidRDefault="00A03416" w:rsidP="00A03416">
      <w:pPr>
        <w:spacing w:line="360" w:lineRule="auto"/>
        <w:jc w:val="both"/>
        <w:rPr>
          <w:rFonts w:ascii="Times New Roman" w:eastAsia="Calibri" w:hAnsi="Times New Roman" w:cs="Times New Roman"/>
          <w:sz w:val="24"/>
          <w:szCs w:val="24"/>
          <w:shd w:val="clear" w:color="auto" w:fill="FFFFFF"/>
          <w:lang w:val="es-ES"/>
        </w:rPr>
      </w:pPr>
    </w:p>
    <w:p w14:paraId="2F1FA4ED" w14:textId="77777777" w:rsidR="00C27686" w:rsidRDefault="00C27686" w:rsidP="00B24878">
      <w:pPr>
        <w:spacing w:line="240" w:lineRule="auto"/>
        <w:jc w:val="both"/>
        <w:rPr>
          <w:rFonts w:ascii="Times New Roman" w:eastAsia="Calibri" w:hAnsi="Times New Roman" w:cs="Times New Roman"/>
          <w:b/>
          <w:bCs/>
          <w:sz w:val="24"/>
          <w:lang w:val="es-AR"/>
        </w:rPr>
      </w:pPr>
    </w:p>
    <w:p w14:paraId="5D68E4CE" w14:textId="77777777" w:rsidR="00C27686" w:rsidRDefault="00C27686" w:rsidP="00B24878">
      <w:pPr>
        <w:spacing w:line="240" w:lineRule="auto"/>
        <w:jc w:val="both"/>
        <w:rPr>
          <w:rFonts w:ascii="Times New Roman" w:eastAsia="Calibri" w:hAnsi="Times New Roman" w:cs="Times New Roman"/>
          <w:b/>
          <w:bCs/>
          <w:sz w:val="24"/>
          <w:lang w:val="es-AR"/>
        </w:rPr>
      </w:pPr>
    </w:p>
    <w:p w14:paraId="1C5725EA" w14:textId="77777777" w:rsidR="00C27686" w:rsidRDefault="00C27686" w:rsidP="00B24878">
      <w:pPr>
        <w:spacing w:line="240" w:lineRule="auto"/>
        <w:jc w:val="both"/>
        <w:rPr>
          <w:rFonts w:ascii="Times New Roman" w:eastAsia="Calibri" w:hAnsi="Times New Roman" w:cs="Times New Roman"/>
          <w:b/>
          <w:bCs/>
          <w:sz w:val="24"/>
          <w:lang w:val="es-AR"/>
        </w:rPr>
      </w:pPr>
    </w:p>
    <w:p w14:paraId="7702F935" w14:textId="4EF807FC" w:rsidR="00B24878" w:rsidRPr="005143E8" w:rsidRDefault="00B24878" w:rsidP="00B24878">
      <w:pPr>
        <w:spacing w:line="240" w:lineRule="auto"/>
        <w:jc w:val="both"/>
        <w:rPr>
          <w:rFonts w:ascii="Times New Roman" w:eastAsia="Calibri" w:hAnsi="Times New Roman" w:cs="Times New Roman"/>
          <w:bCs/>
          <w:sz w:val="24"/>
          <w:lang w:val="es-ES"/>
        </w:rPr>
      </w:pPr>
      <w:r w:rsidRPr="005143E8">
        <w:rPr>
          <w:rFonts w:ascii="Times New Roman" w:eastAsia="Calibri" w:hAnsi="Times New Roman" w:cs="Times New Roman"/>
          <w:b/>
          <w:bCs/>
          <w:sz w:val="24"/>
          <w:lang w:val="es-AR"/>
        </w:rPr>
        <w:lastRenderedPageBreak/>
        <w:t xml:space="preserve">Consideraciones finales </w:t>
      </w:r>
    </w:p>
    <w:p w14:paraId="740E9A20" w14:textId="77777777" w:rsidR="00A03416" w:rsidRDefault="00B24878" w:rsidP="00B24878">
      <w:pPr>
        <w:spacing w:line="360" w:lineRule="auto"/>
        <w:jc w:val="both"/>
        <w:rPr>
          <w:rFonts w:ascii="Times New Roman" w:eastAsia="Calibri" w:hAnsi="Times New Roman" w:cs="Times New Roman"/>
          <w:bCs/>
          <w:sz w:val="24"/>
          <w:lang w:val="es-AR"/>
        </w:rPr>
      </w:pPr>
      <w:r w:rsidRPr="00B92AA6">
        <w:rPr>
          <w:rFonts w:ascii="Times New Roman" w:eastAsia="Calibri" w:hAnsi="Times New Roman" w:cs="Times New Roman"/>
          <w:bCs/>
          <w:sz w:val="24"/>
          <w:lang w:val="es-AR"/>
        </w:rPr>
        <w:t xml:space="preserve">El proceso </w:t>
      </w:r>
      <w:r>
        <w:rPr>
          <w:rFonts w:ascii="Times New Roman" w:eastAsia="Calibri" w:hAnsi="Times New Roman" w:cs="Times New Roman"/>
          <w:bCs/>
          <w:sz w:val="24"/>
          <w:lang w:val="es-AR"/>
        </w:rPr>
        <w:t>estratégico comunicacional</w:t>
      </w:r>
      <w:r w:rsidRPr="00B92AA6">
        <w:rPr>
          <w:rFonts w:ascii="Times New Roman" w:eastAsia="Calibri" w:hAnsi="Times New Roman" w:cs="Times New Roman"/>
          <w:bCs/>
          <w:sz w:val="24"/>
          <w:lang w:val="es-AR"/>
        </w:rPr>
        <w:t xml:space="preserve"> </w:t>
      </w:r>
      <w:r>
        <w:rPr>
          <w:rFonts w:ascii="Times New Roman" w:eastAsia="Calibri" w:hAnsi="Times New Roman" w:cs="Times New Roman"/>
          <w:bCs/>
          <w:sz w:val="24"/>
          <w:lang w:val="es-AR"/>
        </w:rPr>
        <w:t xml:space="preserve">de la Usina Cultural </w:t>
      </w:r>
      <w:r w:rsidRPr="00B92AA6">
        <w:rPr>
          <w:rFonts w:ascii="Times New Roman" w:eastAsia="Calibri" w:hAnsi="Times New Roman" w:cs="Times New Roman"/>
          <w:bCs/>
          <w:sz w:val="24"/>
          <w:lang w:val="es-AR"/>
        </w:rPr>
        <w:t>se traduce en una matriz apta para delinear un enfoque de comunicación que cristaliza la difusión del patrimonio cultural y las expresiones culturales vinculadas a é</w:t>
      </w:r>
      <w:r w:rsidR="00A03416">
        <w:rPr>
          <w:rFonts w:ascii="Times New Roman" w:eastAsia="Calibri" w:hAnsi="Times New Roman" w:cs="Times New Roman"/>
          <w:bCs/>
          <w:sz w:val="24"/>
          <w:lang w:val="es-AR"/>
        </w:rPr>
        <w:t>l.</w:t>
      </w:r>
    </w:p>
    <w:p w14:paraId="4248713F" w14:textId="7426155E" w:rsidR="00B24878" w:rsidRPr="00237535" w:rsidRDefault="00B24878" w:rsidP="00B24878">
      <w:pPr>
        <w:spacing w:line="360" w:lineRule="auto"/>
        <w:jc w:val="both"/>
        <w:rPr>
          <w:rFonts w:ascii="Times New Roman" w:eastAsia="Calibri" w:hAnsi="Times New Roman" w:cs="Times New Roman"/>
          <w:bCs/>
          <w:sz w:val="24"/>
          <w:lang w:val="es-AR"/>
        </w:rPr>
      </w:pPr>
      <w:r w:rsidRPr="00237535">
        <w:rPr>
          <w:rFonts w:ascii="Times New Roman" w:eastAsia="Calibri" w:hAnsi="Times New Roman" w:cs="Times New Roman"/>
          <w:bCs/>
          <w:sz w:val="24"/>
          <w:lang w:val="es-AR"/>
        </w:rPr>
        <w:t>Con el aprovechamiento de las tecnologías de la información y de la comunicación, dotadas de prestaciones que favorecen la interactividad, las distintas estrategias de desarrollo de la comunicación en la Usina Cultural, como espacio cultural universitario de gestión pública, se visibilizan especialmente a partir de:</w:t>
      </w:r>
    </w:p>
    <w:p w14:paraId="702D4870" w14:textId="77777777" w:rsidR="00B24878" w:rsidRPr="00237535" w:rsidRDefault="00B24878" w:rsidP="00B24878">
      <w:pPr>
        <w:numPr>
          <w:ilvl w:val="0"/>
          <w:numId w:val="1"/>
        </w:numPr>
        <w:spacing w:line="360" w:lineRule="auto"/>
        <w:jc w:val="both"/>
        <w:rPr>
          <w:rFonts w:ascii="Times New Roman" w:eastAsia="Calibri" w:hAnsi="Times New Roman" w:cs="Times New Roman"/>
          <w:bCs/>
          <w:sz w:val="24"/>
          <w:lang w:val="es-AR"/>
        </w:rPr>
      </w:pPr>
      <w:r w:rsidRPr="00237535">
        <w:rPr>
          <w:rFonts w:ascii="Times New Roman" w:eastAsia="Calibri" w:hAnsi="Times New Roman" w:cs="Times New Roman"/>
          <w:bCs/>
          <w:sz w:val="24"/>
          <w:lang w:val="es-AR"/>
        </w:rPr>
        <w:t xml:space="preserve">La generación de vínculos al interior de las prácticas del espacio, mediante la integración de las estrategias de comunicación con métodos y técnicas comunicativas, unificadas en una sola expresión. </w:t>
      </w:r>
    </w:p>
    <w:p w14:paraId="1440E6A1" w14:textId="77777777" w:rsidR="00B24878" w:rsidRPr="00237535" w:rsidRDefault="00B24878" w:rsidP="00B24878">
      <w:pPr>
        <w:numPr>
          <w:ilvl w:val="0"/>
          <w:numId w:val="1"/>
        </w:numPr>
        <w:spacing w:line="360" w:lineRule="auto"/>
        <w:jc w:val="both"/>
        <w:rPr>
          <w:rFonts w:ascii="Times New Roman" w:eastAsia="Calibri" w:hAnsi="Times New Roman" w:cs="Times New Roman"/>
          <w:bCs/>
          <w:sz w:val="24"/>
          <w:lang w:val="es-AR"/>
        </w:rPr>
      </w:pPr>
      <w:r w:rsidRPr="00237535">
        <w:rPr>
          <w:rFonts w:ascii="Times New Roman" w:eastAsia="Calibri" w:hAnsi="Times New Roman" w:cs="Times New Roman"/>
          <w:bCs/>
          <w:sz w:val="24"/>
          <w:lang w:val="es-AR"/>
        </w:rPr>
        <w:t xml:space="preserve">Las relaciones de complementariedad de la comunicación con las acciones y proyectos desarrollados por los artistas y la comunidad. </w:t>
      </w:r>
    </w:p>
    <w:p w14:paraId="18DC5E5F" w14:textId="77777777" w:rsidR="00B24878" w:rsidRPr="00237535" w:rsidRDefault="00B24878" w:rsidP="00B24878">
      <w:pPr>
        <w:numPr>
          <w:ilvl w:val="0"/>
          <w:numId w:val="1"/>
        </w:numPr>
        <w:spacing w:line="360" w:lineRule="auto"/>
        <w:jc w:val="both"/>
        <w:rPr>
          <w:rFonts w:ascii="Times New Roman" w:eastAsia="Calibri" w:hAnsi="Times New Roman" w:cs="Times New Roman"/>
          <w:bCs/>
          <w:sz w:val="24"/>
          <w:lang w:val="es-AR"/>
        </w:rPr>
      </w:pPr>
      <w:r w:rsidRPr="00237535">
        <w:rPr>
          <w:rFonts w:ascii="Times New Roman" w:eastAsia="Calibri" w:hAnsi="Times New Roman" w:cs="Times New Roman"/>
          <w:bCs/>
          <w:sz w:val="24"/>
          <w:lang w:val="es-AR"/>
        </w:rPr>
        <w:t>La amplitud de lazos en la comunicación, desde las relaciones interpersonales hasta lo masivo.</w:t>
      </w:r>
    </w:p>
    <w:p w14:paraId="591D189C" w14:textId="77777777" w:rsidR="00B24878" w:rsidRPr="00237535" w:rsidRDefault="00B24878" w:rsidP="00B24878">
      <w:pPr>
        <w:numPr>
          <w:ilvl w:val="0"/>
          <w:numId w:val="1"/>
        </w:numPr>
        <w:spacing w:line="360" w:lineRule="auto"/>
        <w:jc w:val="both"/>
        <w:rPr>
          <w:rFonts w:ascii="Times New Roman" w:eastAsia="Calibri" w:hAnsi="Times New Roman" w:cs="Times New Roman"/>
          <w:bCs/>
          <w:sz w:val="24"/>
          <w:lang w:val="es-AR"/>
        </w:rPr>
      </w:pPr>
      <w:r w:rsidRPr="00237535">
        <w:rPr>
          <w:rFonts w:ascii="Times New Roman" w:eastAsia="Calibri" w:hAnsi="Times New Roman" w:cs="Times New Roman"/>
          <w:bCs/>
          <w:sz w:val="24"/>
          <w:lang w:val="es-AR"/>
        </w:rPr>
        <w:t xml:space="preserve">La variedad y la riqueza de los instrumentos de comunicación utilizados, en la ampliación de espacios que fomenten el diálogo y el discurso compartido. </w:t>
      </w:r>
    </w:p>
    <w:p w14:paraId="4C45F80E" w14:textId="77777777" w:rsidR="00B24878" w:rsidRPr="00237535" w:rsidRDefault="00B24878" w:rsidP="00B24878">
      <w:pPr>
        <w:numPr>
          <w:ilvl w:val="0"/>
          <w:numId w:val="1"/>
        </w:numPr>
        <w:spacing w:line="360" w:lineRule="auto"/>
        <w:jc w:val="both"/>
        <w:rPr>
          <w:rFonts w:ascii="Times New Roman" w:eastAsia="Calibri" w:hAnsi="Times New Roman" w:cs="Times New Roman"/>
          <w:bCs/>
          <w:sz w:val="24"/>
          <w:lang w:val="es-AR"/>
        </w:rPr>
      </w:pPr>
      <w:r w:rsidRPr="00237535">
        <w:rPr>
          <w:rFonts w:ascii="Times New Roman" w:eastAsia="Calibri" w:hAnsi="Times New Roman" w:cs="Times New Roman"/>
          <w:bCs/>
          <w:sz w:val="24"/>
          <w:lang w:val="es-AR"/>
        </w:rPr>
        <w:t>La capacidad de reconocimiento simbólico y la revalorización de los elementos culturales patrimoniales.</w:t>
      </w:r>
    </w:p>
    <w:p w14:paraId="334A13B1" w14:textId="77777777" w:rsidR="00B24878" w:rsidRDefault="00B24878" w:rsidP="00B24878">
      <w:pPr>
        <w:numPr>
          <w:ilvl w:val="0"/>
          <w:numId w:val="1"/>
        </w:numPr>
        <w:spacing w:line="360" w:lineRule="auto"/>
        <w:jc w:val="both"/>
        <w:rPr>
          <w:rFonts w:ascii="Times New Roman" w:eastAsia="Calibri" w:hAnsi="Times New Roman" w:cs="Times New Roman"/>
          <w:bCs/>
          <w:sz w:val="24"/>
          <w:lang w:val="es-AR"/>
        </w:rPr>
      </w:pPr>
      <w:r w:rsidRPr="00237535">
        <w:rPr>
          <w:rFonts w:ascii="Times New Roman" w:eastAsia="Calibri" w:hAnsi="Times New Roman" w:cs="Times New Roman"/>
          <w:bCs/>
          <w:sz w:val="24"/>
          <w:lang w:val="es-AR"/>
        </w:rPr>
        <w:t>La conexión de las distintas plataformas de visibilización de la Usina Cultural con las estrategias y proyectos de transformación y desarrollo comunitario.</w:t>
      </w:r>
    </w:p>
    <w:p w14:paraId="73097F29" w14:textId="42311D16" w:rsidR="00B24878" w:rsidRPr="00A03416" w:rsidRDefault="00B24878" w:rsidP="00A03416">
      <w:pPr>
        <w:spacing w:line="360" w:lineRule="auto"/>
        <w:jc w:val="both"/>
        <w:rPr>
          <w:rFonts w:ascii="Times New Roman" w:eastAsia="Calibri" w:hAnsi="Times New Roman" w:cs="Times New Roman"/>
          <w:bCs/>
          <w:sz w:val="24"/>
          <w:lang w:val="es-AR"/>
        </w:rPr>
      </w:pPr>
      <w:r w:rsidRPr="00E767A0">
        <w:rPr>
          <w:rFonts w:ascii="Times New Roman" w:eastAsia="Calibri" w:hAnsi="Times New Roman" w:cs="Times New Roman"/>
          <w:bCs/>
          <w:sz w:val="24"/>
          <w:lang w:val="es-AR"/>
        </w:rPr>
        <w:t>Esta transversalidad del proceso de comunicación,</w:t>
      </w:r>
      <w:bookmarkStart w:id="2" w:name="_Hlk51496078"/>
      <w:r w:rsidR="00A03416">
        <w:rPr>
          <w:rFonts w:ascii="Times New Roman" w:eastAsia="Calibri" w:hAnsi="Times New Roman" w:cs="Times New Roman"/>
          <w:bCs/>
          <w:sz w:val="24"/>
          <w:lang w:val="es-AR"/>
        </w:rPr>
        <w:t xml:space="preserve"> </w:t>
      </w:r>
      <w:r w:rsidRPr="00B92AA6">
        <w:rPr>
          <w:rFonts w:ascii="Times New Roman" w:eastAsia="Times New Roman" w:hAnsi="Times New Roman" w:cs="Times New Roman"/>
          <w:sz w:val="24"/>
          <w:szCs w:val="24"/>
          <w:lang w:val="es-ES"/>
        </w:rPr>
        <w:t xml:space="preserve">no solo representa el nivel de interacción de la Usina Cultural con la comunidad local que forma parte de su grilla, sino que además la inserta en el ámbito internacional, a través de documentos y acuerdos internacionales, que la </w:t>
      </w:r>
      <w:r>
        <w:rPr>
          <w:rFonts w:ascii="Times New Roman" w:eastAsia="Times New Roman" w:hAnsi="Times New Roman" w:cs="Times New Roman"/>
          <w:sz w:val="24"/>
          <w:szCs w:val="24"/>
          <w:lang w:val="es-ES"/>
        </w:rPr>
        <w:t>ubican</w:t>
      </w:r>
      <w:r w:rsidRPr="00B92AA6">
        <w:rPr>
          <w:rFonts w:ascii="Times New Roman" w:eastAsia="Times New Roman" w:hAnsi="Times New Roman" w:cs="Times New Roman"/>
          <w:sz w:val="24"/>
          <w:szCs w:val="24"/>
          <w:lang w:val="es-ES"/>
        </w:rPr>
        <w:t xml:space="preserve"> en ese espacio.</w:t>
      </w:r>
    </w:p>
    <w:p w14:paraId="06938C45" w14:textId="77777777" w:rsidR="00A03416" w:rsidRDefault="00B24878" w:rsidP="00A03416">
      <w:pPr>
        <w:shd w:val="clear" w:color="auto" w:fill="FFFFFF"/>
        <w:spacing w:after="428" w:line="360" w:lineRule="auto"/>
        <w:jc w:val="both"/>
        <w:rPr>
          <w:rFonts w:ascii="Times New Roman" w:eastAsia="Times New Roman" w:hAnsi="Times New Roman" w:cs="Times New Roman"/>
          <w:sz w:val="24"/>
          <w:szCs w:val="24"/>
          <w:lang w:val="es-ES"/>
        </w:rPr>
      </w:pPr>
      <w:r w:rsidRPr="00B92AA6">
        <w:rPr>
          <w:rFonts w:ascii="Times New Roman" w:eastAsia="Times New Roman" w:hAnsi="Times New Roman" w:cs="Times New Roman"/>
          <w:sz w:val="24"/>
          <w:szCs w:val="24"/>
          <w:lang w:val="es-ES"/>
        </w:rPr>
        <w:t xml:space="preserve">Este enlace permite posicionar a la Usina Cultural en el ámbito internacional, fomentar las expresiones culturales en contexto latinoamericano y potenciar el trabajo de las instituciones locales a través de la internacionalización de sus prácticas. Este es el </w:t>
      </w:r>
      <w:r w:rsidRPr="00B92AA6">
        <w:rPr>
          <w:rFonts w:ascii="Times New Roman" w:eastAsia="Times New Roman" w:hAnsi="Times New Roman" w:cs="Times New Roman"/>
          <w:sz w:val="24"/>
          <w:szCs w:val="24"/>
          <w:lang w:val="es-ES"/>
        </w:rPr>
        <w:lastRenderedPageBreak/>
        <w:t>potencial del uso de plataformas virtuales en espacios culturales, los vuelven espacios globale</w:t>
      </w:r>
      <w:bookmarkEnd w:id="2"/>
      <w:r>
        <w:rPr>
          <w:rFonts w:ascii="Times New Roman" w:eastAsia="Times New Roman" w:hAnsi="Times New Roman" w:cs="Times New Roman"/>
          <w:sz w:val="24"/>
          <w:szCs w:val="24"/>
          <w:lang w:val="es-ES"/>
        </w:rPr>
        <w:t>s.</w:t>
      </w:r>
    </w:p>
    <w:p w14:paraId="5DCF036F" w14:textId="3438EAC6" w:rsidR="00B24878" w:rsidRPr="00A03416" w:rsidRDefault="00B24878" w:rsidP="00A03416">
      <w:pPr>
        <w:shd w:val="clear" w:color="auto" w:fill="FFFFFF"/>
        <w:spacing w:after="428" w:line="360" w:lineRule="auto"/>
        <w:jc w:val="both"/>
        <w:rPr>
          <w:rFonts w:ascii="Times New Roman" w:eastAsia="Times New Roman" w:hAnsi="Times New Roman" w:cs="Times New Roman"/>
          <w:sz w:val="24"/>
          <w:szCs w:val="24"/>
          <w:lang w:val="es-ES"/>
        </w:rPr>
      </w:pPr>
      <w:r w:rsidRPr="000770A0">
        <w:rPr>
          <w:rFonts w:ascii="Times New Roman" w:eastAsia="Calibri" w:hAnsi="Times New Roman" w:cs="Times New Roman"/>
          <w:sz w:val="24"/>
          <w:szCs w:val="24"/>
          <w:shd w:val="clear" w:color="auto" w:fill="FFFFFF"/>
          <w:lang w:val="es-AR"/>
        </w:rPr>
        <w:t>Una forma de ilustrar esto es observar como la Usina Cultural ha comunicado y comunica en la actualidad sus acciones, proyectos, procesos y gestiones, desde un marco institucionalizado (UNVM) pero también desde el espacio que la misma sociedad que la habita, ha dotado de sentidos y significaciones. En este sentido, como espacio virtual y plataforma de comunicación, en sus distintas redes.</w:t>
      </w:r>
    </w:p>
    <w:p w14:paraId="69C39256" w14:textId="77777777" w:rsidR="00B24878" w:rsidRDefault="00B24878" w:rsidP="00B24878">
      <w:pPr>
        <w:spacing w:line="360" w:lineRule="auto"/>
        <w:jc w:val="both"/>
        <w:rPr>
          <w:rFonts w:ascii="Times New Roman" w:eastAsia="Calibri" w:hAnsi="Times New Roman" w:cs="Times New Roman"/>
          <w:sz w:val="24"/>
          <w:szCs w:val="24"/>
          <w:shd w:val="clear" w:color="auto" w:fill="FFFFFF"/>
          <w:lang w:val="es-AR"/>
        </w:rPr>
      </w:pPr>
      <w:r w:rsidRPr="000770A0">
        <w:rPr>
          <w:rFonts w:ascii="Times New Roman" w:eastAsia="Calibri" w:hAnsi="Times New Roman" w:cs="Times New Roman"/>
          <w:sz w:val="24"/>
          <w:szCs w:val="24"/>
          <w:shd w:val="clear" w:color="auto" w:fill="FFFFFF"/>
          <w:lang w:val="es-AR"/>
        </w:rPr>
        <w:t>Otra manera de reflexionar en torno a esto es analizar cómo la Usina Cultural ha comunicado su identidad y se ha posicionado en la escena local y regional como un espacio que no sólo es reconocido por su historicidad, y por su importancia arquitectónica</w:t>
      </w:r>
      <w:r w:rsidRPr="000770A0">
        <w:rPr>
          <w:rFonts w:ascii="Times New Roman" w:eastAsia="Calibri" w:hAnsi="Times New Roman" w:cs="Times New Roman"/>
          <w:sz w:val="24"/>
          <w:szCs w:val="24"/>
          <w:shd w:val="clear" w:color="auto" w:fill="FFFFFF"/>
          <w:vertAlign w:val="superscript"/>
          <w:lang w:val="es-AR"/>
        </w:rPr>
        <w:footnoteReference w:id="6"/>
      </w:r>
      <w:r w:rsidRPr="000770A0">
        <w:rPr>
          <w:rFonts w:ascii="Times New Roman" w:eastAsia="Calibri" w:hAnsi="Times New Roman" w:cs="Times New Roman"/>
          <w:sz w:val="24"/>
          <w:szCs w:val="24"/>
          <w:shd w:val="clear" w:color="auto" w:fill="FFFFFF"/>
          <w:lang w:val="es-AR"/>
        </w:rPr>
        <w:t xml:space="preserve">, sino también por la dotación de nuevos sentidos y significaciones en torno a la visibilización de la cultura viva. </w:t>
      </w:r>
    </w:p>
    <w:p w14:paraId="0ED1E55B" w14:textId="77777777" w:rsidR="00B24878" w:rsidRPr="000770A0" w:rsidRDefault="00B24878" w:rsidP="00B24878">
      <w:pPr>
        <w:spacing w:line="360" w:lineRule="auto"/>
        <w:jc w:val="both"/>
        <w:rPr>
          <w:rFonts w:ascii="Times New Roman" w:eastAsia="Calibri" w:hAnsi="Times New Roman" w:cs="Times New Roman"/>
          <w:sz w:val="24"/>
          <w:szCs w:val="24"/>
          <w:shd w:val="clear" w:color="auto" w:fill="FFFFFF"/>
          <w:lang w:val="es-AR"/>
        </w:rPr>
      </w:pPr>
      <w:r w:rsidRPr="000770A0">
        <w:rPr>
          <w:rFonts w:ascii="Times New Roman" w:eastAsia="Calibri" w:hAnsi="Times New Roman" w:cs="Times New Roman"/>
          <w:sz w:val="24"/>
          <w:szCs w:val="24"/>
          <w:shd w:val="clear" w:color="auto" w:fill="FFFFFF"/>
          <w:lang w:val="es-AR"/>
        </w:rPr>
        <w:t>Esto ha permitido generar una sinergia entre cultura, conocimiento, y otorgar sentido de pertenencia.</w:t>
      </w:r>
      <w:r>
        <w:rPr>
          <w:rFonts w:ascii="Times New Roman" w:eastAsia="Calibri" w:hAnsi="Times New Roman" w:cs="Times New Roman"/>
          <w:sz w:val="24"/>
          <w:szCs w:val="24"/>
          <w:shd w:val="clear" w:color="auto" w:fill="FFFFFF"/>
          <w:lang w:val="es-AR"/>
        </w:rPr>
        <w:t xml:space="preserve"> Y al mismo tiempo, ha permitido visibilizar el patrimonio y las expresiones intangibles de la comunidad que habita física y virtualmente la Usina Cultural.</w:t>
      </w:r>
    </w:p>
    <w:p w14:paraId="4A8C18ED" w14:textId="77777777" w:rsidR="00B24878" w:rsidRDefault="00B24878" w:rsidP="00B24878">
      <w:pPr>
        <w:spacing w:line="360" w:lineRule="auto"/>
        <w:jc w:val="both"/>
        <w:rPr>
          <w:rFonts w:ascii="Times New Roman" w:eastAsia="Calibri" w:hAnsi="Times New Roman" w:cs="Times New Roman"/>
          <w:sz w:val="24"/>
          <w:szCs w:val="24"/>
          <w:shd w:val="clear" w:color="auto" w:fill="FFFFFF"/>
          <w:lang w:val="es-ES"/>
        </w:rPr>
      </w:pPr>
    </w:p>
    <w:p w14:paraId="7BA52AEA" w14:textId="77777777" w:rsidR="00B24878" w:rsidRPr="004B3E26" w:rsidRDefault="00B24878" w:rsidP="00B24878">
      <w:pPr>
        <w:spacing w:line="360" w:lineRule="auto"/>
        <w:jc w:val="both"/>
        <w:rPr>
          <w:rFonts w:ascii="Times New Roman" w:eastAsia="Calibri" w:hAnsi="Times New Roman" w:cs="Times New Roman"/>
          <w:b/>
          <w:bCs/>
          <w:sz w:val="24"/>
          <w:szCs w:val="24"/>
          <w:shd w:val="clear" w:color="auto" w:fill="FFFFFF"/>
          <w:lang w:val="es-AR"/>
        </w:rPr>
      </w:pPr>
    </w:p>
    <w:p w14:paraId="0A6C45A7" w14:textId="77777777" w:rsidR="00B24878" w:rsidRPr="002B67C9" w:rsidRDefault="00B24878" w:rsidP="00B24878">
      <w:pPr>
        <w:spacing w:line="240" w:lineRule="auto"/>
        <w:jc w:val="both"/>
        <w:rPr>
          <w:rFonts w:ascii="Times New Roman" w:eastAsia="Calibri" w:hAnsi="Times New Roman" w:cs="Times New Roman"/>
          <w:b/>
          <w:bCs/>
          <w:sz w:val="24"/>
          <w:szCs w:val="24"/>
          <w:shd w:val="clear" w:color="auto" w:fill="FFFFFF"/>
          <w:lang w:val="es-AR"/>
        </w:rPr>
      </w:pPr>
    </w:p>
    <w:p w14:paraId="76B8C7D8" w14:textId="77777777" w:rsidR="00B24878" w:rsidRDefault="00B24878" w:rsidP="00B24878">
      <w:pPr>
        <w:spacing w:line="240" w:lineRule="auto"/>
        <w:jc w:val="both"/>
        <w:rPr>
          <w:rFonts w:ascii="Times New Roman" w:eastAsia="Calibri" w:hAnsi="Times New Roman" w:cs="Times New Roman"/>
          <w:b/>
          <w:bCs/>
          <w:sz w:val="24"/>
          <w:szCs w:val="24"/>
          <w:shd w:val="clear" w:color="auto" w:fill="FFFFFF"/>
          <w:lang w:val="es-ES"/>
        </w:rPr>
      </w:pPr>
    </w:p>
    <w:p w14:paraId="29D7A1CE" w14:textId="77777777" w:rsidR="00B24878" w:rsidRDefault="00B24878" w:rsidP="00B24878">
      <w:pPr>
        <w:spacing w:line="240" w:lineRule="auto"/>
        <w:jc w:val="both"/>
        <w:rPr>
          <w:rFonts w:ascii="Times New Roman" w:eastAsia="Calibri" w:hAnsi="Times New Roman" w:cs="Times New Roman"/>
          <w:b/>
          <w:bCs/>
          <w:sz w:val="24"/>
          <w:szCs w:val="24"/>
          <w:shd w:val="clear" w:color="auto" w:fill="FFFFFF"/>
          <w:lang w:val="es-ES"/>
        </w:rPr>
      </w:pPr>
    </w:p>
    <w:p w14:paraId="50672AE2" w14:textId="77777777" w:rsidR="00B24878" w:rsidRDefault="00B24878" w:rsidP="00B24878">
      <w:pPr>
        <w:spacing w:line="240" w:lineRule="auto"/>
        <w:jc w:val="both"/>
        <w:rPr>
          <w:rFonts w:ascii="Times New Roman" w:eastAsia="Calibri" w:hAnsi="Times New Roman" w:cs="Times New Roman"/>
          <w:b/>
          <w:bCs/>
          <w:sz w:val="24"/>
          <w:szCs w:val="24"/>
          <w:shd w:val="clear" w:color="auto" w:fill="FFFFFF"/>
          <w:lang w:val="es-ES"/>
        </w:rPr>
      </w:pPr>
    </w:p>
    <w:p w14:paraId="20E51225" w14:textId="77777777" w:rsidR="00B24878" w:rsidRDefault="00B24878" w:rsidP="00B24878">
      <w:pPr>
        <w:spacing w:line="240" w:lineRule="auto"/>
        <w:jc w:val="both"/>
        <w:rPr>
          <w:rFonts w:ascii="Times New Roman" w:eastAsia="Calibri" w:hAnsi="Times New Roman" w:cs="Times New Roman"/>
          <w:b/>
          <w:bCs/>
          <w:sz w:val="24"/>
          <w:szCs w:val="24"/>
          <w:shd w:val="clear" w:color="auto" w:fill="FFFFFF"/>
          <w:lang w:val="es-ES"/>
        </w:rPr>
      </w:pPr>
    </w:p>
    <w:p w14:paraId="5F4D36DD" w14:textId="77777777" w:rsidR="00A9016F" w:rsidRDefault="00A9016F" w:rsidP="00B24878">
      <w:pPr>
        <w:rPr>
          <w:rFonts w:ascii="Times New Roman" w:hAnsi="Times New Roman" w:cs="Times New Roman"/>
          <w:b/>
          <w:bCs/>
          <w:sz w:val="24"/>
          <w:szCs w:val="24"/>
          <w:lang w:val="es-ES"/>
        </w:rPr>
      </w:pPr>
    </w:p>
    <w:p w14:paraId="6CDCC224" w14:textId="77777777" w:rsidR="00A9016F" w:rsidRDefault="00A9016F" w:rsidP="00B24878">
      <w:pPr>
        <w:rPr>
          <w:rFonts w:ascii="Times New Roman" w:hAnsi="Times New Roman" w:cs="Times New Roman"/>
          <w:b/>
          <w:bCs/>
          <w:sz w:val="24"/>
          <w:szCs w:val="24"/>
          <w:lang w:val="es-ES"/>
        </w:rPr>
      </w:pPr>
    </w:p>
    <w:p w14:paraId="5A700BA6" w14:textId="77777777" w:rsidR="00A9016F" w:rsidRDefault="00A9016F" w:rsidP="00B24878">
      <w:pPr>
        <w:rPr>
          <w:rFonts w:ascii="Times New Roman" w:hAnsi="Times New Roman" w:cs="Times New Roman"/>
          <w:b/>
          <w:bCs/>
          <w:sz w:val="24"/>
          <w:szCs w:val="24"/>
          <w:lang w:val="es-ES"/>
        </w:rPr>
      </w:pPr>
    </w:p>
    <w:p w14:paraId="026EBB9D" w14:textId="77777777" w:rsidR="00A9016F" w:rsidRDefault="00A9016F" w:rsidP="00B24878">
      <w:pPr>
        <w:rPr>
          <w:rFonts w:ascii="Times New Roman" w:hAnsi="Times New Roman" w:cs="Times New Roman"/>
          <w:b/>
          <w:bCs/>
          <w:sz w:val="24"/>
          <w:szCs w:val="24"/>
          <w:lang w:val="es-ES"/>
        </w:rPr>
      </w:pPr>
    </w:p>
    <w:p w14:paraId="079A449C" w14:textId="77777777" w:rsidR="00A9016F" w:rsidRDefault="00A9016F" w:rsidP="00B24878">
      <w:pPr>
        <w:rPr>
          <w:rFonts w:ascii="Times New Roman" w:hAnsi="Times New Roman" w:cs="Times New Roman"/>
          <w:b/>
          <w:bCs/>
          <w:sz w:val="24"/>
          <w:szCs w:val="24"/>
          <w:lang w:val="es-ES"/>
        </w:rPr>
      </w:pPr>
    </w:p>
    <w:p w14:paraId="0EF5DA74" w14:textId="6D2034E6" w:rsidR="00B24878" w:rsidRPr="00E767A0" w:rsidRDefault="00B24878" w:rsidP="00B24878">
      <w:pPr>
        <w:rPr>
          <w:rFonts w:ascii="Arial" w:hAnsi="Arial" w:cs="Arial"/>
          <w:b/>
          <w:bCs/>
          <w:sz w:val="24"/>
          <w:lang w:val="es-ES"/>
        </w:rPr>
      </w:pPr>
      <w:r w:rsidRPr="00F738B0">
        <w:rPr>
          <w:rFonts w:ascii="Times New Roman" w:hAnsi="Times New Roman" w:cs="Times New Roman"/>
          <w:b/>
          <w:bCs/>
          <w:sz w:val="24"/>
          <w:szCs w:val="24"/>
          <w:lang w:val="es-ES"/>
        </w:rPr>
        <w:lastRenderedPageBreak/>
        <w:t>Bibliografía</w:t>
      </w:r>
    </w:p>
    <w:p w14:paraId="08CA52C9" w14:textId="77777777" w:rsidR="00B24878" w:rsidRPr="00F738B0" w:rsidRDefault="00B24878" w:rsidP="00B24878">
      <w:pPr>
        <w:spacing w:line="240" w:lineRule="auto"/>
        <w:jc w:val="both"/>
        <w:rPr>
          <w:rFonts w:ascii="Times New Roman" w:hAnsi="Times New Roman" w:cs="Times New Roman"/>
          <w:bCs/>
          <w:sz w:val="24"/>
          <w:szCs w:val="24"/>
          <w:lang w:val="es-ES"/>
        </w:rPr>
      </w:pPr>
      <w:proofErr w:type="spellStart"/>
      <w:r w:rsidRPr="00F738B0">
        <w:rPr>
          <w:rFonts w:ascii="Times New Roman" w:hAnsi="Times New Roman" w:cs="Times New Roman"/>
          <w:bCs/>
          <w:sz w:val="24"/>
          <w:szCs w:val="24"/>
          <w:lang w:val="es-ES"/>
        </w:rPr>
        <w:t>Aparici</w:t>
      </w:r>
      <w:proofErr w:type="spellEnd"/>
      <w:r w:rsidRPr="00F738B0">
        <w:rPr>
          <w:rFonts w:ascii="Times New Roman" w:hAnsi="Times New Roman" w:cs="Times New Roman"/>
          <w:bCs/>
          <w:sz w:val="24"/>
          <w:szCs w:val="24"/>
          <w:lang w:val="es-ES"/>
        </w:rPr>
        <w:t xml:space="preserve">, R. (2010). </w:t>
      </w:r>
      <w:proofErr w:type="spellStart"/>
      <w:r w:rsidRPr="00F738B0">
        <w:rPr>
          <w:rFonts w:ascii="Times New Roman" w:hAnsi="Times New Roman" w:cs="Times New Roman"/>
          <w:bCs/>
          <w:i/>
          <w:sz w:val="24"/>
          <w:szCs w:val="24"/>
          <w:lang w:val="es-ES"/>
        </w:rPr>
        <w:t>Educomunicación</w:t>
      </w:r>
      <w:proofErr w:type="spellEnd"/>
      <w:r w:rsidRPr="00F738B0">
        <w:rPr>
          <w:rFonts w:ascii="Times New Roman" w:hAnsi="Times New Roman" w:cs="Times New Roman"/>
          <w:bCs/>
          <w:i/>
          <w:sz w:val="24"/>
          <w:szCs w:val="24"/>
          <w:lang w:val="es-ES"/>
        </w:rPr>
        <w:t>: más allá del 2.0</w:t>
      </w:r>
      <w:r w:rsidRPr="00F738B0">
        <w:rPr>
          <w:rFonts w:ascii="Times New Roman" w:hAnsi="Times New Roman" w:cs="Times New Roman"/>
          <w:bCs/>
          <w:sz w:val="24"/>
          <w:szCs w:val="24"/>
          <w:lang w:val="es-ES"/>
        </w:rPr>
        <w:t>. Barcelona: Gedisa.</w:t>
      </w:r>
    </w:p>
    <w:p w14:paraId="54D696CD" w14:textId="77777777" w:rsidR="00B24878" w:rsidRPr="00F738B0" w:rsidRDefault="00B24878" w:rsidP="00B24878">
      <w:pPr>
        <w:spacing w:line="240" w:lineRule="auto"/>
        <w:jc w:val="both"/>
        <w:rPr>
          <w:rFonts w:ascii="Times New Roman" w:hAnsi="Times New Roman" w:cs="Times New Roman"/>
          <w:bCs/>
          <w:sz w:val="24"/>
          <w:szCs w:val="24"/>
          <w:lang w:val="es-AR"/>
        </w:rPr>
      </w:pPr>
      <w:r w:rsidRPr="00F738B0">
        <w:rPr>
          <w:rFonts w:ascii="Times New Roman" w:hAnsi="Times New Roman" w:cs="Times New Roman"/>
          <w:bCs/>
          <w:sz w:val="24"/>
          <w:szCs w:val="24"/>
          <w:lang w:val="es-AR"/>
        </w:rPr>
        <w:t xml:space="preserve">Avalle, M.G &amp; </w:t>
      </w:r>
      <w:proofErr w:type="spellStart"/>
      <w:r w:rsidRPr="00F738B0">
        <w:rPr>
          <w:rFonts w:ascii="Times New Roman" w:hAnsi="Times New Roman" w:cs="Times New Roman"/>
          <w:bCs/>
          <w:sz w:val="24"/>
          <w:szCs w:val="24"/>
          <w:lang w:val="es-AR"/>
        </w:rPr>
        <w:t>Tissera</w:t>
      </w:r>
      <w:proofErr w:type="spellEnd"/>
      <w:r w:rsidRPr="00F738B0">
        <w:rPr>
          <w:rFonts w:ascii="Times New Roman" w:hAnsi="Times New Roman" w:cs="Times New Roman"/>
          <w:bCs/>
          <w:sz w:val="24"/>
          <w:szCs w:val="24"/>
          <w:lang w:val="es-AR"/>
        </w:rPr>
        <w:t xml:space="preserve">, V. (2016) </w:t>
      </w:r>
      <w:r w:rsidRPr="00F738B0">
        <w:rPr>
          <w:rFonts w:ascii="Times New Roman" w:hAnsi="Times New Roman" w:cs="Times New Roman"/>
          <w:bCs/>
          <w:i/>
          <w:sz w:val="24"/>
          <w:szCs w:val="24"/>
          <w:lang w:val="es-AR"/>
        </w:rPr>
        <w:t xml:space="preserve">Posicionamiento de la </w:t>
      </w:r>
      <w:proofErr w:type="spellStart"/>
      <w:r w:rsidRPr="00F738B0">
        <w:rPr>
          <w:rFonts w:ascii="Times New Roman" w:hAnsi="Times New Roman" w:cs="Times New Roman"/>
          <w:bCs/>
          <w:i/>
          <w:sz w:val="24"/>
          <w:szCs w:val="24"/>
          <w:lang w:val="es-AR"/>
        </w:rPr>
        <w:t>Educomunicación</w:t>
      </w:r>
      <w:proofErr w:type="spellEnd"/>
      <w:r w:rsidRPr="00F738B0">
        <w:rPr>
          <w:rFonts w:ascii="Times New Roman" w:hAnsi="Times New Roman" w:cs="Times New Roman"/>
          <w:bCs/>
          <w:i/>
          <w:sz w:val="24"/>
          <w:szCs w:val="24"/>
          <w:lang w:val="es-AR"/>
        </w:rPr>
        <w:t xml:space="preserve"> en el Centro Cultural Comunitario Leonardo Favio (CCCLF). Caso: Talleres Culturales 2016.</w:t>
      </w:r>
      <w:r w:rsidRPr="00F738B0">
        <w:rPr>
          <w:rFonts w:ascii="Times New Roman" w:hAnsi="Times New Roman" w:cs="Times New Roman"/>
          <w:bCs/>
          <w:sz w:val="24"/>
          <w:szCs w:val="24"/>
          <w:lang w:val="es-AR"/>
        </w:rPr>
        <w:t xml:space="preserve"> II Jornadas de Desarrollo Local. Reflexión y Diálogo para la acción. Primer encuentro de Escuelas de Gobierno. Universidad Nacional de Villa María (UNVM): Villa María. </w:t>
      </w:r>
    </w:p>
    <w:p w14:paraId="47640FA3" w14:textId="77777777" w:rsidR="00B24878" w:rsidRPr="00F738B0" w:rsidRDefault="00B24878" w:rsidP="00B24878">
      <w:pPr>
        <w:spacing w:line="240" w:lineRule="auto"/>
        <w:jc w:val="both"/>
        <w:rPr>
          <w:rFonts w:ascii="Times New Roman" w:hAnsi="Times New Roman" w:cs="Times New Roman"/>
          <w:bCs/>
          <w:sz w:val="24"/>
          <w:szCs w:val="24"/>
          <w:lang w:val="es-AR"/>
        </w:rPr>
      </w:pPr>
      <w:r w:rsidRPr="00F738B0">
        <w:rPr>
          <w:rFonts w:ascii="Times New Roman" w:hAnsi="Times New Roman" w:cs="Times New Roman"/>
          <w:bCs/>
          <w:sz w:val="24"/>
          <w:szCs w:val="24"/>
          <w:lang w:val="es-AR"/>
        </w:rPr>
        <w:t xml:space="preserve">Avalle, M.G &amp; </w:t>
      </w:r>
      <w:proofErr w:type="spellStart"/>
      <w:r w:rsidRPr="00F738B0">
        <w:rPr>
          <w:rFonts w:ascii="Times New Roman" w:hAnsi="Times New Roman" w:cs="Times New Roman"/>
          <w:bCs/>
          <w:sz w:val="24"/>
          <w:szCs w:val="24"/>
          <w:lang w:val="es-AR"/>
        </w:rPr>
        <w:t>Tissera</w:t>
      </w:r>
      <w:proofErr w:type="spellEnd"/>
      <w:r w:rsidRPr="00F738B0">
        <w:rPr>
          <w:rFonts w:ascii="Times New Roman" w:hAnsi="Times New Roman" w:cs="Times New Roman"/>
          <w:bCs/>
          <w:sz w:val="24"/>
          <w:szCs w:val="24"/>
          <w:lang w:val="es-AR"/>
        </w:rPr>
        <w:t xml:space="preserve">, V. (2016) </w:t>
      </w:r>
      <w:proofErr w:type="spellStart"/>
      <w:r w:rsidRPr="00F738B0">
        <w:rPr>
          <w:rFonts w:ascii="Times New Roman" w:hAnsi="Times New Roman" w:cs="Times New Roman"/>
          <w:bCs/>
          <w:i/>
          <w:sz w:val="24"/>
          <w:szCs w:val="24"/>
          <w:lang w:val="es-AR"/>
        </w:rPr>
        <w:t>Educomunicacion</w:t>
      </w:r>
      <w:proofErr w:type="spellEnd"/>
      <w:r w:rsidRPr="00F738B0">
        <w:rPr>
          <w:rFonts w:ascii="Times New Roman" w:hAnsi="Times New Roman" w:cs="Times New Roman"/>
          <w:bCs/>
          <w:i/>
          <w:sz w:val="24"/>
          <w:szCs w:val="24"/>
          <w:lang w:val="es-AR"/>
        </w:rPr>
        <w:t xml:space="preserve"> en organizaciones culturales públicas. Estrategias de posicionamiento del Centro Cultural Comunitario Leonardo Favio (CCCLF) en la ciudad de Villa María</w:t>
      </w:r>
      <w:r w:rsidRPr="00F738B0">
        <w:rPr>
          <w:rFonts w:ascii="Times New Roman" w:hAnsi="Times New Roman" w:cs="Times New Roman"/>
          <w:bCs/>
          <w:sz w:val="24"/>
          <w:szCs w:val="24"/>
          <w:lang w:val="es-AR"/>
        </w:rPr>
        <w:t xml:space="preserve">. XVIII Congreso de REDCOM. Comunicación, derechos y la cuestión del poder en América Latina. Facultad de Ciencias Sociales de Universidad de Buenos Aires (UBA): Buenos Aires. </w:t>
      </w:r>
    </w:p>
    <w:p w14:paraId="64B8BFE5" w14:textId="77777777" w:rsidR="00B24878" w:rsidRPr="00F738B0" w:rsidRDefault="00B24878" w:rsidP="00B24878">
      <w:pPr>
        <w:spacing w:line="240" w:lineRule="auto"/>
        <w:jc w:val="both"/>
        <w:rPr>
          <w:rFonts w:ascii="Times New Roman" w:hAnsi="Times New Roman" w:cs="Times New Roman"/>
          <w:bCs/>
          <w:sz w:val="24"/>
          <w:szCs w:val="24"/>
          <w:lang w:val="es-AR"/>
        </w:rPr>
      </w:pPr>
      <w:r w:rsidRPr="00F738B0">
        <w:rPr>
          <w:rFonts w:ascii="Times New Roman" w:hAnsi="Times New Roman" w:cs="Times New Roman"/>
          <w:bCs/>
          <w:sz w:val="24"/>
          <w:szCs w:val="24"/>
          <w:lang w:val="es-AR"/>
        </w:rPr>
        <w:t xml:space="preserve">Avalle, M.G &amp; </w:t>
      </w:r>
      <w:proofErr w:type="spellStart"/>
      <w:r w:rsidRPr="00F738B0">
        <w:rPr>
          <w:rFonts w:ascii="Times New Roman" w:hAnsi="Times New Roman" w:cs="Times New Roman"/>
          <w:bCs/>
          <w:sz w:val="24"/>
          <w:szCs w:val="24"/>
          <w:lang w:val="es-AR"/>
        </w:rPr>
        <w:t>Tissera</w:t>
      </w:r>
      <w:proofErr w:type="spellEnd"/>
      <w:r w:rsidRPr="00F738B0">
        <w:rPr>
          <w:rFonts w:ascii="Times New Roman" w:hAnsi="Times New Roman" w:cs="Times New Roman"/>
          <w:bCs/>
          <w:sz w:val="24"/>
          <w:szCs w:val="24"/>
          <w:lang w:val="es-AR"/>
        </w:rPr>
        <w:t xml:space="preserve">, V. (2016) </w:t>
      </w:r>
      <w:r w:rsidRPr="00F738B0">
        <w:rPr>
          <w:rFonts w:ascii="Times New Roman" w:hAnsi="Times New Roman" w:cs="Times New Roman"/>
          <w:bCs/>
          <w:i/>
          <w:sz w:val="24"/>
          <w:szCs w:val="24"/>
          <w:lang w:val="es-AR"/>
        </w:rPr>
        <w:t xml:space="preserve">Aproximaciones a la legislación que propicia la </w:t>
      </w:r>
      <w:proofErr w:type="spellStart"/>
      <w:r w:rsidRPr="00F738B0">
        <w:rPr>
          <w:rFonts w:ascii="Times New Roman" w:hAnsi="Times New Roman" w:cs="Times New Roman"/>
          <w:bCs/>
          <w:i/>
          <w:sz w:val="24"/>
          <w:szCs w:val="24"/>
          <w:lang w:val="es-AR"/>
        </w:rPr>
        <w:t>Educomunicación</w:t>
      </w:r>
      <w:proofErr w:type="spellEnd"/>
      <w:r w:rsidRPr="00F738B0">
        <w:rPr>
          <w:rFonts w:ascii="Times New Roman" w:hAnsi="Times New Roman" w:cs="Times New Roman"/>
          <w:bCs/>
          <w:i/>
          <w:sz w:val="24"/>
          <w:szCs w:val="24"/>
          <w:lang w:val="es-AR"/>
        </w:rPr>
        <w:t xml:space="preserve"> como campo profesional. Anclaje local.</w:t>
      </w:r>
      <w:r w:rsidRPr="00F738B0">
        <w:rPr>
          <w:rFonts w:ascii="Times New Roman" w:hAnsi="Times New Roman" w:cs="Times New Roman"/>
          <w:bCs/>
          <w:sz w:val="24"/>
          <w:szCs w:val="24"/>
          <w:lang w:val="es-AR"/>
        </w:rPr>
        <w:t xml:space="preserve"> Encuentro de Cátedras de legislación de la comunicación y derecho a la información de carreras de comunicación y periodismo. Universidad Nacional de Villa María (UNVM): Villa María. </w:t>
      </w:r>
    </w:p>
    <w:p w14:paraId="1EA6B2AC" w14:textId="77777777" w:rsidR="00B24878" w:rsidRPr="00F738B0" w:rsidRDefault="00B24878" w:rsidP="00B24878">
      <w:pPr>
        <w:spacing w:line="240" w:lineRule="auto"/>
        <w:jc w:val="both"/>
        <w:rPr>
          <w:rFonts w:ascii="Times New Roman" w:hAnsi="Times New Roman" w:cs="Times New Roman"/>
          <w:bCs/>
          <w:sz w:val="24"/>
          <w:szCs w:val="24"/>
          <w:lang w:val="es-AR"/>
        </w:rPr>
      </w:pPr>
      <w:proofErr w:type="spellStart"/>
      <w:r w:rsidRPr="00F738B0">
        <w:rPr>
          <w:rFonts w:ascii="Times New Roman" w:hAnsi="Times New Roman" w:cs="Times New Roman"/>
          <w:bCs/>
          <w:sz w:val="24"/>
          <w:szCs w:val="24"/>
          <w:lang w:val="es-AR"/>
        </w:rPr>
        <w:t>Ballart</w:t>
      </w:r>
      <w:proofErr w:type="spellEnd"/>
      <w:r w:rsidRPr="00F738B0">
        <w:rPr>
          <w:rFonts w:ascii="Times New Roman" w:hAnsi="Times New Roman" w:cs="Times New Roman"/>
          <w:bCs/>
          <w:sz w:val="24"/>
          <w:szCs w:val="24"/>
          <w:lang w:val="es-AR"/>
        </w:rPr>
        <w:t xml:space="preserve">, J. (1997). </w:t>
      </w:r>
      <w:r w:rsidRPr="00F738B0">
        <w:rPr>
          <w:rFonts w:ascii="Times New Roman" w:hAnsi="Times New Roman" w:cs="Times New Roman"/>
          <w:bCs/>
          <w:i/>
          <w:sz w:val="24"/>
          <w:szCs w:val="24"/>
          <w:lang w:val="es-AR"/>
        </w:rPr>
        <w:t>El valor del patrimonio histórico como recurso</w:t>
      </w:r>
      <w:r w:rsidRPr="00F738B0">
        <w:rPr>
          <w:rFonts w:ascii="Times New Roman" w:hAnsi="Times New Roman" w:cs="Times New Roman"/>
          <w:bCs/>
          <w:sz w:val="24"/>
          <w:szCs w:val="24"/>
          <w:lang w:val="es-AR"/>
        </w:rPr>
        <w:t>. En El patrimonio histórico y arqueológico: valor y uso (pp. 61-66). Barcelona: Ariel.</w:t>
      </w:r>
    </w:p>
    <w:p w14:paraId="7C213B56" w14:textId="77777777" w:rsidR="00B24878" w:rsidRPr="00F738B0" w:rsidRDefault="00B24878" w:rsidP="00B24878">
      <w:pPr>
        <w:spacing w:line="240" w:lineRule="auto"/>
        <w:jc w:val="both"/>
        <w:rPr>
          <w:rStyle w:val="Hipervnculo"/>
          <w:rFonts w:ascii="Times New Roman" w:hAnsi="Times New Roman" w:cs="Times New Roman"/>
          <w:bCs/>
          <w:sz w:val="24"/>
          <w:szCs w:val="24"/>
          <w:lang w:val="es-AR"/>
        </w:rPr>
      </w:pPr>
      <w:r w:rsidRPr="00F738B0">
        <w:rPr>
          <w:rFonts w:ascii="Times New Roman" w:hAnsi="Times New Roman" w:cs="Times New Roman"/>
          <w:bCs/>
          <w:sz w:val="24"/>
          <w:szCs w:val="24"/>
          <w:lang w:val="es-AR"/>
        </w:rPr>
        <w:t xml:space="preserve">Barbas, A. (2012, junio 24). </w:t>
      </w:r>
      <w:proofErr w:type="spellStart"/>
      <w:r w:rsidRPr="00F738B0">
        <w:rPr>
          <w:rFonts w:ascii="Times New Roman" w:hAnsi="Times New Roman" w:cs="Times New Roman"/>
          <w:bCs/>
          <w:sz w:val="24"/>
          <w:szCs w:val="24"/>
          <w:lang w:val="es-AR"/>
        </w:rPr>
        <w:t>Educomunicación</w:t>
      </w:r>
      <w:proofErr w:type="spellEnd"/>
      <w:r w:rsidRPr="00F738B0">
        <w:rPr>
          <w:rFonts w:ascii="Times New Roman" w:hAnsi="Times New Roman" w:cs="Times New Roman"/>
          <w:bCs/>
          <w:sz w:val="24"/>
          <w:szCs w:val="24"/>
          <w:lang w:val="es-AR"/>
        </w:rPr>
        <w:t xml:space="preserve">: desarrollo, enfoques y desafíos en un mundo interconectado. Foro de Educación, 14, pp. 157-175. </w:t>
      </w:r>
    </w:p>
    <w:p w14:paraId="21EE3DB1" w14:textId="77777777" w:rsidR="00B24878" w:rsidRPr="00F738B0" w:rsidRDefault="00B24878" w:rsidP="00B24878">
      <w:pPr>
        <w:spacing w:line="240" w:lineRule="auto"/>
        <w:jc w:val="both"/>
        <w:rPr>
          <w:rFonts w:ascii="Times New Roman" w:hAnsi="Times New Roman" w:cs="Times New Roman"/>
          <w:bCs/>
          <w:sz w:val="24"/>
          <w:szCs w:val="24"/>
          <w:lang w:val="pt-BR"/>
        </w:rPr>
      </w:pPr>
      <w:r w:rsidRPr="00F738B0">
        <w:rPr>
          <w:rFonts w:ascii="Times New Roman" w:hAnsi="Times New Roman" w:cs="Times New Roman"/>
          <w:bCs/>
          <w:sz w:val="24"/>
          <w:szCs w:val="24"/>
          <w:lang w:val="es-AR"/>
        </w:rPr>
        <w:t xml:space="preserve">Bayardo, Rubens (2008). </w:t>
      </w:r>
      <w:r w:rsidRPr="00F738B0">
        <w:rPr>
          <w:rFonts w:ascii="Times New Roman" w:hAnsi="Times New Roman" w:cs="Times New Roman"/>
          <w:bCs/>
          <w:i/>
          <w:sz w:val="24"/>
          <w:szCs w:val="24"/>
          <w:lang w:val="es-AR"/>
        </w:rPr>
        <w:t>Políticas culturales en Argentina</w:t>
      </w:r>
      <w:r w:rsidRPr="00F738B0">
        <w:rPr>
          <w:rFonts w:ascii="Times New Roman" w:hAnsi="Times New Roman" w:cs="Times New Roman"/>
          <w:bCs/>
          <w:sz w:val="24"/>
          <w:szCs w:val="24"/>
          <w:lang w:val="es-AR"/>
        </w:rPr>
        <w:t xml:space="preserve">. En: </w:t>
      </w:r>
      <w:proofErr w:type="spellStart"/>
      <w:r w:rsidRPr="00F738B0">
        <w:rPr>
          <w:rFonts w:ascii="Times New Roman" w:hAnsi="Times New Roman" w:cs="Times New Roman"/>
          <w:bCs/>
          <w:sz w:val="24"/>
          <w:szCs w:val="24"/>
          <w:lang w:val="es-AR"/>
        </w:rPr>
        <w:t>Rubim</w:t>
      </w:r>
      <w:proofErr w:type="spellEnd"/>
      <w:r w:rsidRPr="00F738B0">
        <w:rPr>
          <w:rFonts w:ascii="Times New Roman" w:hAnsi="Times New Roman" w:cs="Times New Roman"/>
          <w:bCs/>
          <w:sz w:val="24"/>
          <w:szCs w:val="24"/>
          <w:lang w:val="es-AR"/>
        </w:rPr>
        <w:t>, A. y Bayardo, R (</w:t>
      </w:r>
      <w:proofErr w:type="spellStart"/>
      <w:r w:rsidRPr="00F738B0">
        <w:rPr>
          <w:rFonts w:ascii="Times New Roman" w:hAnsi="Times New Roman" w:cs="Times New Roman"/>
          <w:bCs/>
          <w:sz w:val="24"/>
          <w:szCs w:val="24"/>
          <w:lang w:val="es-AR"/>
        </w:rPr>
        <w:t>org</w:t>
      </w:r>
      <w:proofErr w:type="spellEnd"/>
      <w:r w:rsidRPr="00F738B0">
        <w:rPr>
          <w:rFonts w:ascii="Times New Roman" w:hAnsi="Times New Roman" w:cs="Times New Roman"/>
          <w:bCs/>
          <w:sz w:val="24"/>
          <w:szCs w:val="24"/>
          <w:lang w:val="es-AR"/>
        </w:rPr>
        <w:t xml:space="preserve">.) </w:t>
      </w:r>
      <w:r w:rsidRPr="00F738B0">
        <w:rPr>
          <w:rFonts w:ascii="Times New Roman" w:hAnsi="Times New Roman" w:cs="Times New Roman"/>
          <w:bCs/>
          <w:sz w:val="24"/>
          <w:szCs w:val="24"/>
          <w:lang w:val="pt-BR"/>
        </w:rPr>
        <w:t xml:space="preserve">Políticas culturais na Ibero-América. Editora da Universidade Federal da </w:t>
      </w:r>
      <w:proofErr w:type="spellStart"/>
      <w:r w:rsidRPr="00F738B0">
        <w:rPr>
          <w:rFonts w:ascii="Times New Roman" w:hAnsi="Times New Roman" w:cs="Times New Roman"/>
          <w:bCs/>
          <w:sz w:val="24"/>
          <w:szCs w:val="24"/>
          <w:lang w:val="pt-BR"/>
        </w:rPr>
        <w:t>Bahía</w:t>
      </w:r>
      <w:proofErr w:type="spellEnd"/>
      <w:r w:rsidRPr="00F738B0">
        <w:rPr>
          <w:rFonts w:ascii="Times New Roman" w:hAnsi="Times New Roman" w:cs="Times New Roman"/>
          <w:bCs/>
          <w:sz w:val="24"/>
          <w:szCs w:val="24"/>
          <w:lang w:val="pt-BR"/>
        </w:rPr>
        <w:t>, Salvador, Brasil.</w:t>
      </w:r>
    </w:p>
    <w:p w14:paraId="4BC1750F" w14:textId="77777777" w:rsidR="00B24878" w:rsidRPr="00F738B0" w:rsidRDefault="00B24878" w:rsidP="00B24878">
      <w:pPr>
        <w:spacing w:line="240" w:lineRule="auto"/>
        <w:jc w:val="both"/>
        <w:rPr>
          <w:rFonts w:ascii="Times New Roman" w:hAnsi="Times New Roman" w:cs="Times New Roman"/>
          <w:bCs/>
          <w:sz w:val="24"/>
          <w:szCs w:val="24"/>
          <w:lang w:val="es-ES"/>
        </w:rPr>
      </w:pPr>
      <w:r w:rsidRPr="00F738B0">
        <w:rPr>
          <w:rFonts w:ascii="Times New Roman" w:hAnsi="Times New Roman" w:cs="Times New Roman"/>
          <w:bCs/>
          <w:sz w:val="24"/>
          <w:szCs w:val="24"/>
          <w:lang w:val="es-ES"/>
        </w:rPr>
        <w:t xml:space="preserve">Castillo, D. (1999). La Comunicación en la Educación. Octubre, 1999, de Prieto Castillo, D Sitio web: </w:t>
      </w:r>
      <w:hyperlink r:id="rId9" w:history="1">
        <w:r w:rsidRPr="00F738B0">
          <w:rPr>
            <w:rStyle w:val="Hipervnculo"/>
            <w:rFonts w:ascii="Times New Roman" w:hAnsi="Times New Roman" w:cs="Times New Roman"/>
            <w:bCs/>
            <w:sz w:val="24"/>
            <w:szCs w:val="24"/>
            <w:lang w:val="es-ES"/>
          </w:rPr>
          <w:t>http://prietocastillo.com/comunicacion</w:t>
        </w:r>
      </w:hyperlink>
    </w:p>
    <w:p w14:paraId="57B49E68" w14:textId="77777777" w:rsidR="00B24878" w:rsidRPr="00F738B0" w:rsidRDefault="00B24878" w:rsidP="00B24878">
      <w:pPr>
        <w:spacing w:line="240" w:lineRule="auto"/>
        <w:jc w:val="both"/>
        <w:rPr>
          <w:rFonts w:ascii="Times New Roman" w:hAnsi="Times New Roman" w:cs="Times New Roman"/>
          <w:bCs/>
          <w:sz w:val="24"/>
          <w:szCs w:val="24"/>
          <w:lang w:val="es-ES"/>
        </w:rPr>
      </w:pPr>
      <w:r w:rsidRPr="00F738B0">
        <w:rPr>
          <w:rFonts w:ascii="Times New Roman" w:hAnsi="Times New Roman" w:cs="Times New Roman"/>
          <w:bCs/>
          <w:sz w:val="24"/>
          <w:szCs w:val="24"/>
          <w:lang w:val="es-ES"/>
        </w:rPr>
        <w:t xml:space="preserve">Castillo, D. (2004). Comprender la comunicación desde la participación de los niños y las niñas. 2004, de Castillo Prieto, D Sitio web: </w:t>
      </w:r>
      <w:hyperlink r:id="rId10" w:history="1">
        <w:r w:rsidRPr="00F738B0">
          <w:rPr>
            <w:rStyle w:val="Hipervnculo"/>
            <w:rFonts w:ascii="Times New Roman" w:hAnsi="Times New Roman" w:cs="Times New Roman"/>
            <w:bCs/>
            <w:sz w:val="24"/>
            <w:szCs w:val="24"/>
            <w:lang w:val="es-ES"/>
          </w:rPr>
          <w:t>http://prietocastillo.com/comunicacion</w:t>
        </w:r>
      </w:hyperlink>
    </w:p>
    <w:p w14:paraId="472DF371" w14:textId="77777777" w:rsidR="00B24878" w:rsidRPr="00F738B0" w:rsidRDefault="00B24878" w:rsidP="00B24878">
      <w:pPr>
        <w:spacing w:line="240" w:lineRule="auto"/>
        <w:jc w:val="both"/>
        <w:rPr>
          <w:rFonts w:ascii="Times New Roman" w:hAnsi="Times New Roman" w:cs="Times New Roman"/>
          <w:bCs/>
          <w:sz w:val="24"/>
          <w:szCs w:val="24"/>
          <w:lang w:val="es-ES"/>
        </w:rPr>
      </w:pPr>
      <w:r w:rsidRPr="00F738B0">
        <w:rPr>
          <w:rFonts w:ascii="Times New Roman" w:hAnsi="Times New Roman" w:cs="Times New Roman"/>
          <w:bCs/>
          <w:sz w:val="24"/>
          <w:szCs w:val="24"/>
          <w:lang w:val="es-ES"/>
        </w:rPr>
        <w:t xml:space="preserve">Castillo, D. (2006). Mediación pedagógica en el espacio de la comunicación municipal. 2006, de Castillo Prieto, D Sitio web: </w:t>
      </w:r>
      <w:hyperlink r:id="rId11" w:history="1">
        <w:r w:rsidRPr="00F738B0">
          <w:rPr>
            <w:rStyle w:val="Hipervnculo"/>
            <w:rFonts w:ascii="Times New Roman" w:hAnsi="Times New Roman" w:cs="Times New Roman"/>
            <w:bCs/>
            <w:sz w:val="24"/>
            <w:szCs w:val="24"/>
            <w:lang w:val="es-ES"/>
          </w:rPr>
          <w:t>http://prietocastillo.com/comunicacion</w:t>
        </w:r>
      </w:hyperlink>
    </w:p>
    <w:p w14:paraId="48E112F6" w14:textId="77777777" w:rsidR="00B24878" w:rsidRPr="00F738B0" w:rsidRDefault="00B24878" w:rsidP="00B24878">
      <w:pPr>
        <w:spacing w:line="240" w:lineRule="auto"/>
        <w:jc w:val="both"/>
        <w:rPr>
          <w:rFonts w:ascii="Times New Roman" w:hAnsi="Times New Roman" w:cs="Times New Roman"/>
          <w:bCs/>
          <w:sz w:val="24"/>
          <w:szCs w:val="24"/>
          <w:lang w:val="es-ES"/>
        </w:rPr>
      </w:pPr>
      <w:proofErr w:type="spellStart"/>
      <w:r w:rsidRPr="00F738B0">
        <w:rPr>
          <w:rFonts w:ascii="Times New Roman" w:hAnsi="Times New Roman" w:cs="Times New Roman"/>
          <w:bCs/>
          <w:sz w:val="24"/>
          <w:szCs w:val="24"/>
          <w:lang w:val="es-ES"/>
        </w:rPr>
        <w:t>Kaplún</w:t>
      </w:r>
      <w:proofErr w:type="spellEnd"/>
      <w:r w:rsidRPr="00F738B0">
        <w:rPr>
          <w:rFonts w:ascii="Times New Roman" w:hAnsi="Times New Roman" w:cs="Times New Roman"/>
          <w:bCs/>
          <w:sz w:val="24"/>
          <w:szCs w:val="24"/>
          <w:lang w:val="es-ES"/>
        </w:rPr>
        <w:t xml:space="preserve">, M. (1998). </w:t>
      </w:r>
      <w:r w:rsidRPr="00F738B0">
        <w:rPr>
          <w:rFonts w:ascii="Times New Roman" w:hAnsi="Times New Roman" w:cs="Times New Roman"/>
          <w:bCs/>
          <w:i/>
          <w:sz w:val="24"/>
          <w:szCs w:val="24"/>
          <w:lang w:val="es-ES"/>
        </w:rPr>
        <w:t>Una pedagogía de la comunicación</w:t>
      </w:r>
      <w:r w:rsidRPr="00F738B0">
        <w:rPr>
          <w:rFonts w:ascii="Times New Roman" w:hAnsi="Times New Roman" w:cs="Times New Roman"/>
          <w:bCs/>
          <w:sz w:val="24"/>
          <w:szCs w:val="24"/>
          <w:lang w:val="es-ES"/>
        </w:rPr>
        <w:t>. Madrid: Ediciones de la Torre.</w:t>
      </w:r>
    </w:p>
    <w:p w14:paraId="7DA14A32" w14:textId="28A3D97D" w:rsidR="00B24878" w:rsidRDefault="00B24878" w:rsidP="00B24878">
      <w:pPr>
        <w:spacing w:line="240" w:lineRule="auto"/>
        <w:jc w:val="both"/>
        <w:rPr>
          <w:rFonts w:ascii="Times New Roman" w:hAnsi="Times New Roman" w:cs="Times New Roman"/>
          <w:bCs/>
          <w:sz w:val="24"/>
          <w:szCs w:val="24"/>
          <w:lang w:val="es-ES"/>
        </w:rPr>
      </w:pPr>
      <w:proofErr w:type="spellStart"/>
      <w:r w:rsidRPr="00F738B0">
        <w:rPr>
          <w:rFonts w:ascii="Times New Roman" w:hAnsi="Times New Roman" w:cs="Times New Roman"/>
          <w:bCs/>
          <w:sz w:val="24"/>
          <w:szCs w:val="24"/>
          <w:lang w:val="es-ES"/>
        </w:rPr>
        <w:t>Massoni</w:t>
      </w:r>
      <w:proofErr w:type="spellEnd"/>
      <w:r w:rsidRPr="00F738B0">
        <w:rPr>
          <w:rFonts w:ascii="Times New Roman" w:hAnsi="Times New Roman" w:cs="Times New Roman"/>
          <w:bCs/>
          <w:sz w:val="24"/>
          <w:szCs w:val="24"/>
          <w:lang w:val="es-ES"/>
        </w:rPr>
        <w:t>, S. (2013). Metodologías de la comunicación estratégica. Del inventario al encuentro sociocultural. Rosario: Editorial de la Universidad Nacional de Rosario, Homo Sapiens Ediciones</w:t>
      </w:r>
    </w:p>
    <w:p w14:paraId="797A4998" w14:textId="77777777" w:rsidR="00570820" w:rsidRPr="00570820" w:rsidRDefault="00570820" w:rsidP="00570820">
      <w:pPr>
        <w:spacing w:line="240" w:lineRule="auto"/>
        <w:jc w:val="both"/>
        <w:rPr>
          <w:rFonts w:ascii="Times New Roman" w:hAnsi="Times New Roman" w:cs="Times New Roman"/>
          <w:bCs/>
          <w:sz w:val="24"/>
          <w:szCs w:val="24"/>
          <w:lang w:val="es-AR"/>
        </w:rPr>
      </w:pPr>
      <w:r w:rsidRPr="00570820">
        <w:rPr>
          <w:rFonts w:ascii="Times New Roman" w:hAnsi="Times New Roman" w:cs="Times New Roman"/>
          <w:bCs/>
          <w:sz w:val="24"/>
          <w:szCs w:val="24"/>
          <w:lang w:val="es-AR"/>
        </w:rPr>
        <w:t xml:space="preserve">Leal Jiménez A., &amp; Quero </w:t>
      </w:r>
      <w:proofErr w:type="spellStart"/>
      <w:r w:rsidRPr="00570820">
        <w:rPr>
          <w:rFonts w:ascii="Times New Roman" w:hAnsi="Times New Roman" w:cs="Times New Roman"/>
          <w:bCs/>
          <w:sz w:val="24"/>
          <w:szCs w:val="24"/>
          <w:lang w:val="es-AR"/>
        </w:rPr>
        <w:t>Gervilla</w:t>
      </w:r>
      <w:proofErr w:type="spellEnd"/>
      <w:r w:rsidRPr="00570820">
        <w:rPr>
          <w:rFonts w:ascii="Times New Roman" w:hAnsi="Times New Roman" w:cs="Times New Roman"/>
          <w:bCs/>
          <w:sz w:val="24"/>
          <w:szCs w:val="24"/>
          <w:lang w:val="es-AR"/>
        </w:rPr>
        <w:t xml:space="preserve">, M.J., (2010). </w:t>
      </w:r>
      <w:r w:rsidRPr="00570820">
        <w:rPr>
          <w:rFonts w:ascii="Times New Roman" w:hAnsi="Times New Roman" w:cs="Times New Roman"/>
          <w:bCs/>
          <w:i/>
          <w:sz w:val="24"/>
          <w:szCs w:val="24"/>
          <w:lang w:val="es-AR"/>
        </w:rPr>
        <w:t xml:space="preserve">Manual de marketing y comunicación cultural. </w:t>
      </w:r>
      <w:r w:rsidRPr="00570820">
        <w:rPr>
          <w:rFonts w:ascii="Times New Roman" w:hAnsi="Times New Roman" w:cs="Times New Roman"/>
          <w:bCs/>
          <w:sz w:val="24"/>
          <w:szCs w:val="24"/>
          <w:lang w:val="es-AR"/>
        </w:rPr>
        <w:t>Cádiz: Servicio de Publicaciones de la Universidad de Cádiz.</w:t>
      </w:r>
    </w:p>
    <w:p w14:paraId="2FA85068" w14:textId="77777777" w:rsidR="00B24878" w:rsidRPr="00F738B0" w:rsidRDefault="00B24878" w:rsidP="00B24878">
      <w:pPr>
        <w:spacing w:line="240" w:lineRule="auto"/>
        <w:jc w:val="both"/>
        <w:rPr>
          <w:rFonts w:ascii="Times New Roman" w:hAnsi="Times New Roman" w:cs="Times New Roman"/>
          <w:bCs/>
          <w:sz w:val="24"/>
          <w:szCs w:val="24"/>
          <w:lang w:val="es-ES"/>
        </w:rPr>
      </w:pPr>
      <w:r w:rsidRPr="00F738B0">
        <w:rPr>
          <w:rFonts w:ascii="Times New Roman" w:hAnsi="Times New Roman" w:cs="Times New Roman"/>
          <w:bCs/>
          <w:sz w:val="24"/>
          <w:szCs w:val="24"/>
          <w:lang w:val="es-ES"/>
        </w:rPr>
        <w:t>Sierra, F. (2000</w:t>
      </w:r>
      <w:r w:rsidRPr="00F738B0">
        <w:rPr>
          <w:rFonts w:ascii="Times New Roman" w:hAnsi="Times New Roman" w:cs="Times New Roman"/>
          <w:bCs/>
          <w:i/>
          <w:sz w:val="24"/>
          <w:szCs w:val="24"/>
          <w:lang w:val="es-ES"/>
        </w:rPr>
        <w:t>). Introducción a la teoría de la Comunicación Educativa</w:t>
      </w:r>
      <w:r w:rsidRPr="00F738B0">
        <w:rPr>
          <w:rFonts w:ascii="Times New Roman" w:hAnsi="Times New Roman" w:cs="Times New Roman"/>
          <w:bCs/>
          <w:sz w:val="24"/>
          <w:szCs w:val="24"/>
          <w:lang w:val="es-ES"/>
        </w:rPr>
        <w:t>. Sevilla: MAD, SL.</w:t>
      </w:r>
    </w:p>
    <w:p w14:paraId="67218384" w14:textId="77777777" w:rsidR="00B24878" w:rsidRPr="00F738B0" w:rsidRDefault="00B24878" w:rsidP="00B24878">
      <w:pPr>
        <w:spacing w:line="240" w:lineRule="auto"/>
        <w:jc w:val="both"/>
        <w:rPr>
          <w:rFonts w:ascii="Times New Roman" w:hAnsi="Times New Roman" w:cs="Times New Roman"/>
          <w:bCs/>
          <w:sz w:val="24"/>
          <w:szCs w:val="24"/>
          <w:lang w:val="es-ES"/>
        </w:rPr>
      </w:pPr>
      <w:r w:rsidRPr="00F738B0">
        <w:rPr>
          <w:rFonts w:ascii="Times New Roman" w:hAnsi="Times New Roman" w:cs="Times New Roman"/>
          <w:bCs/>
          <w:sz w:val="24"/>
          <w:szCs w:val="24"/>
          <w:lang w:val="es-ES"/>
        </w:rPr>
        <w:t xml:space="preserve">Gili, M.L. (2004). </w:t>
      </w:r>
      <w:r w:rsidRPr="00F738B0">
        <w:rPr>
          <w:rFonts w:ascii="Times New Roman" w:hAnsi="Times New Roman" w:cs="Times New Roman"/>
          <w:bCs/>
          <w:i/>
          <w:sz w:val="24"/>
          <w:szCs w:val="24"/>
          <w:lang w:val="es-ES"/>
        </w:rPr>
        <w:t>La ética en la legislación cultural</w:t>
      </w:r>
      <w:r w:rsidRPr="00F738B0">
        <w:rPr>
          <w:rFonts w:ascii="Times New Roman" w:hAnsi="Times New Roman" w:cs="Times New Roman"/>
          <w:bCs/>
          <w:sz w:val="24"/>
          <w:szCs w:val="24"/>
          <w:lang w:val="es-ES"/>
        </w:rPr>
        <w:t xml:space="preserve">. </w:t>
      </w:r>
      <w:r w:rsidRPr="00F738B0">
        <w:rPr>
          <w:rFonts w:ascii="Times New Roman" w:hAnsi="Times New Roman" w:cs="Times New Roman"/>
          <w:bCs/>
          <w:i/>
          <w:sz w:val="24"/>
          <w:szCs w:val="24"/>
          <w:lang w:val="es-ES"/>
        </w:rPr>
        <w:t>Reflexiones sobre los principios que promueve</w:t>
      </w:r>
      <w:r w:rsidRPr="00F738B0">
        <w:rPr>
          <w:rFonts w:ascii="Times New Roman" w:hAnsi="Times New Roman" w:cs="Times New Roman"/>
          <w:bCs/>
          <w:sz w:val="24"/>
          <w:szCs w:val="24"/>
          <w:lang w:val="es-ES"/>
        </w:rPr>
        <w:t>. Revista de la Escuela de Antropología, IX, pp. 25-33.</w:t>
      </w:r>
    </w:p>
    <w:p w14:paraId="0BBF41B6" w14:textId="77777777" w:rsidR="00B24878" w:rsidRPr="00F738B0" w:rsidRDefault="00B24878" w:rsidP="00B24878">
      <w:pPr>
        <w:spacing w:line="240" w:lineRule="auto"/>
        <w:jc w:val="both"/>
        <w:rPr>
          <w:rFonts w:ascii="Times New Roman" w:hAnsi="Times New Roman" w:cs="Times New Roman"/>
          <w:bCs/>
          <w:sz w:val="24"/>
          <w:szCs w:val="24"/>
          <w:lang w:val="es-ES"/>
        </w:rPr>
      </w:pPr>
      <w:r w:rsidRPr="00F738B0">
        <w:rPr>
          <w:rFonts w:ascii="Times New Roman" w:hAnsi="Times New Roman" w:cs="Times New Roman"/>
          <w:bCs/>
          <w:sz w:val="24"/>
          <w:szCs w:val="24"/>
          <w:lang w:val="es-ES"/>
        </w:rPr>
        <w:t xml:space="preserve">Gili, M.L, </w:t>
      </w:r>
      <w:proofErr w:type="spellStart"/>
      <w:r w:rsidRPr="00F738B0">
        <w:rPr>
          <w:rFonts w:ascii="Times New Roman" w:hAnsi="Times New Roman" w:cs="Times New Roman"/>
          <w:bCs/>
          <w:sz w:val="24"/>
          <w:szCs w:val="24"/>
          <w:lang w:val="es-ES"/>
        </w:rPr>
        <w:t>Tamagnini</w:t>
      </w:r>
      <w:proofErr w:type="spellEnd"/>
      <w:r w:rsidRPr="00F738B0">
        <w:rPr>
          <w:rFonts w:ascii="Times New Roman" w:hAnsi="Times New Roman" w:cs="Times New Roman"/>
          <w:bCs/>
          <w:sz w:val="24"/>
          <w:szCs w:val="24"/>
          <w:lang w:val="es-ES"/>
        </w:rPr>
        <w:t xml:space="preserve">, M, Pérez, G, </w:t>
      </w:r>
      <w:proofErr w:type="spellStart"/>
      <w:r w:rsidRPr="00F738B0">
        <w:rPr>
          <w:rFonts w:ascii="Times New Roman" w:hAnsi="Times New Roman" w:cs="Times New Roman"/>
          <w:bCs/>
          <w:sz w:val="24"/>
          <w:szCs w:val="24"/>
          <w:lang w:val="es-ES"/>
        </w:rPr>
        <w:t>Ghione</w:t>
      </w:r>
      <w:proofErr w:type="spellEnd"/>
      <w:r w:rsidRPr="00F738B0">
        <w:rPr>
          <w:rFonts w:ascii="Times New Roman" w:hAnsi="Times New Roman" w:cs="Times New Roman"/>
          <w:bCs/>
          <w:sz w:val="24"/>
          <w:szCs w:val="24"/>
          <w:lang w:val="es-ES"/>
        </w:rPr>
        <w:t xml:space="preserve">, P, González, M &amp; </w:t>
      </w:r>
      <w:proofErr w:type="spellStart"/>
      <w:r w:rsidRPr="00F738B0">
        <w:rPr>
          <w:rFonts w:ascii="Times New Roman" w:hAnsi="Times New Roman" w:cs="Times New Roman"/>
          <w:bCs/>
          <w:sz w:val="24"/>
          <w:szCs w:val="24"/>
          <w:lang w:val="es-ES"/>
        </w:rPr>
        <w:t>Orpianesi</w:t>
      </w:r>
      <w:proofErr w:type="spellEnd"/>
      <w:r w:rsidRPr="00F738B0">
        <w:rPr>
          <w:rFonts w:ascii="Times New Roman" w:hAnsi="Times New Roman" w:cs="Times New Roman"/>
          <w:bCs/>
          <w:sz w:val="24"/>
          <w:szCs w:val="24"/>
          <w:lang w:val="es-ES"/>
        </w:rPr>
        <w:t xml:space="preserve">, N. (2006). </w:t>
      </w:r>
      <w:r w:rsidRPr="00F738B0">
        <w:rPr>
          <w:rFonts w:ascii="Times New Roman" w:hAnsi="Times New Roman" w:cs="Times New Roman"/>
          <w:bCs/>
          <w:i/>
          <w:sz w:val="24"/>
          <w:szCs w:val="24"/>
          <w:lang w:val="es-ES"/>
        </w:rPr>
        <w:t>Monumentos y plazas: espacios de visualización de las representaciones colectivas</w:t>
      </w:r>
      <w:r w:rsidRPr="00F738B0">
        <w:rPr>
          <w:rFonts w:ascii="Times New Roman" w:hAnsi="Times New Roman" w:cs="Times New Roman"/>
          <w:bCs/>
          <w:sz w:val="24"/>
          <w:szCs w:val="24"/>
          <w:lang w:val="es-ES"/>
        </w:rPr>
        <w:t xml:space="preserve">. </w:t>
      </w:r>
      <w:r w:rsidRPr="00F738B0">
        <w:rPr>
          <w:rFonts w:ascii="Times New Roman" w:hAnsi="Times New Roman" w:cs="Times New Roman"/>
          <w:bCs/>
          <w:i/>
          <w:sz w:val="24"/>
          <w:szCs w:val="24"/>
          <w:lang w:val="es-ES"/>
        </w:rPr>
        <w:t>El caso de Villa María, una ciudad de la pampa gringa</w:t>
      </w:r>
      <w:r w:rsidRPr="00F738B0">
        <w:rPr>
          <w:rFonts w:ascii="Times New Roman" w:hAnsi="Times New Roman" w:cs="Times New Roman"/>
          <w:bCs/>
          <w:sz w:val="24"/>
          <w:szCs w:val="24"/>
          <w:lang w:val="es-ES"/>
        </w:rPr>
        <w:t xml:space="preserve">. En La dimensión social del </w:t>
      </w:r>
      <w:r w:rsidRPr="00F738B0">
        <w:rPr>
          <w:rFonts w:ascii="Times New Roman" w:hAnsi="Times New Roman" w:cs="Times New Roman"/>
          <w:bCs/>
          <w:sz w:val="24"/>
          <w:szCs w:val="24"/>
          <w:lang w:val="es-ES"/>
        </w:rPr>
        <w:lastRenderedPageBreak/>
        <w:t>patrimonio (pp. 436-440). Buenos Aires: Centro Internacional para la Conservación del Patrimonio.</w:t>
      </w:r>
    </w:p>
    <w:p w14:paraId="4348A607" w14:textId="77777777" w:rsidR="00B24878" w:rsidRPr="00F738B0" w:rsidRDefault="00B24878" w:rsidP="00B24878">
      <w:pPr>
        <w:spacing w:line="240" w:lineRule="auto"/>
        <w:jc w:val="both"/>
        <w:rPr>
          <w:rFonts w:ascii="Times New Roman" w:hAnsi="Times New Roman" w:cs="Times New Roman"/>
          <w:bCs/>
          <w:sz w:val="24"/>
          <w:szCs w:val="24"/>
          <w:lang w:val="es-ES"/>
        </w:rPr>
      </w:pPr>
      <w:r w:rsidRPr="00F738B0">
        <w:rPr>
          <w:rFonts w:ascii="Times New Roman" w:hAnsi="Times New Roman" w:cs="Times New Roman"/>
          <w:bCs/>
          <w:sz w:val="24"/>
          <w:szCs w:val="24"/>
          <w:lang w:val="es-ES"/>
        </w:rPr>
        <w:t xml:space="preserve">Gili, M.L. (2008). </w:t>
      </w:r>
      <w:r w:rsidRPr="00F738B0">
        <w:rPr>
          <w:rFonts w:ascii="Times New Roman" w:hAnsi="Times New Roman" w:cs="Times New Roman"/>
          <w:bCs/>
          <w:i/>
          <w:sz w:val="24"/>
          <w:szCs w:val="24"/>
          <w:lang w:val="es-ES"/>
        </w:rPr>
        <w:t>Patrimonio cultural ¿evasión o interpelación?</w:t>
      </w:r>
      <w:r w:rsidRPr="00F738B0">
        <w:rPr>
          <w:rFonts w:ascii="Times New Roman" w:hAnsi="Times New Roman" w:cs="Times New Roman"/>
          <w:bCs/>
          <w:sz w:val="24"/>
          <w:szCs w:val="24"/>
          <w:lang w:val="es-ES"/>
        </w:rPr>
        <w:t xml:space="preserve"> En Patrimonio Cultural. Perspectivas y aplicaciones (pp. 11-29). Río Cuarto: Universidad Nacional de Río Cuarto. </w:t>
      </w:r>
    </w:p>
    <w:p w14:paraId="55163C40" w14:textId="77777777" w:rsidR="00B24878" w:rsidRPr="00F738B0" w:rsidRDefault="00B24878" w:rsidP="00B24878">
      <w:pPr>
        <w:spacing w:line="240" w:lineRule="auto"/>
        <w:jc w:val="both"/>
        <w:rPr>
          <w:rFonts w:ascii="Times New Roman" w:hAnsi="Times New Roman" w:cs="Times New Roman"/>
          <w:bCs/>
          <w:sz w:val="24"/>
          <w:szCs w:val="24"/>
          <w:lang w:val="es-AR"/>
        </w:rPr>
      </w:pPr>
      <w:r w:rsidRPr="00F738B0">
        <w:rPr>
          <w:rFonts w:ascii="Times New Roman" w:hAnsi="Times New Roman" w:cs="Times New Roman"/>
          <w:bCs/>
          <w:sz w:val="24"/>
          <w:szCs w:val="24"/>
          <w:lang w:val="es-ES"/>
        </w:rPr>
        <w:t>Gili, M.L. (2015).</w:t>
      </w:r>
      <w:r w:rsidRPr="00F738B0">
        <w:rPr>
          <w:rFonts w:ascii="Times New Roman" w:hAnsi="Times New Roman" w:cs="Times New Roman"/>
          <w:bCs/>
          <w:sz w:val="24"/>
          <w:szCs w:val="24"/>
          <w:lang w:val="es-AR"/>
        </w:rPr>
        <w:t xml:space="preserve"> </w:t>
      </w:r>
      <w:r w:rsidRPr="00F738B0">
        <w:rPr>
          <w:rFonts w:ascii="Times New Roman" w:hAnsi="Times New Roman" w:cs="Times New Roman"/>
          <w:bCs/>
          <w:i/>
          <w:sz w:val="24"/>
          <w:szCs w:val="24"/>
          <w:lang w:val="es-AR"/>
        </w:rPr>
        <w:t>Memoria histórica y herencia social</w:t>
      </w:r>
      <w:r w:rsidRPr="00F738B0">
        <w:rPr>
          <w:rFonts w:ascii="Times New Roman" w:hAnsi="Times New Roman" w:cs="Times New Roman"/>
          <w:bCs/>
          <w:sz w:val="24"/>
          <w:szCs w:val="24"/>
          <w:lang w:val="es-AR"/>
        </w:rPr>
        <w:t xml:space="preserve">. Confluencias </w:t>
      </w:r>
      <w:proofErr w:type="spellStart"/>
      <w:r w:rsidRPr="00F738B0">
        <w:rPr>
          <w:rFonts w:ascii="Times New Roman" w:hAnsi="Times New Roman" w:cs="Times New Roman"/>
          <w:bCs/>
          <w:sz w:val="24"/>
          <w:szCs w:val="24"/>
          <w:lang w:val="es-AR"/>
        </w:rPr>
        <w:t>Culturais</w:t>
      </w:r>
      <w:proofErr w:type="spellEnd"/>
      <w:r w:rsidRPr="00F738B0">
        <w:rPr>
          <w:rFonts w:ascii="Times New Roman" w:hAnsi="Times New Roman" w:cs="Times New Roman"/>
          <w:bCs/>
          <w:sz w:val="24"/>
          <w:szCs w:val="24"/>
          <w:lang w:val="es-AR"/>
        </w:rPr>
        <w:t xml:space="preserve">, 4, </w:t>
      </w:r>
      <w:proofErr w:type="spellStart"/>
      <w:r w:rsidRPr="00F738B0">
        <w:rPr>
          <w:rFonts w:ascii="Times New Roman" w:hAnsi="Times New Roman" w:cs="Times New Roman"/>
          <w:bCs/>
          <w:sz w:val="24"/>
          <w:szCs w:val="24"/>
          <w:lang w:val="es-AR"/>
        </w:rPr>
        <w:t>pp</w:t>
      </w:r>
      <w:proofErr w:type="spellEnd"/>
      <w:r w:rsidRPr="00F738B0">
        <w:rPr>
          <w:rFonts w:ascii="Times New Roman" w:hAnsi="Times New Roman" w:cs="Times New Roman"/>
          <w:bCs/>
          <w:sz w:val="24"/>
          <w:szCs w:val="24"/>
          <w:lang w:val="es-AR"/>
        </w:rPr>
        <w:t xml:space="preserve"> 124-129.</w:t>
      </w:r>
    </w:p>
    <w:p w14:paraId="511237B2" w14:textId="3C6EDCF3" w:rsidR="00B24878" w:rsidRDefault="00B24878" w:rsidP="00B24878">
      <w:pPr>
        <w:spacing w:line="240" w:lineRule="auto"/>
        <w:jc w:val="both"/>
        <w:rPr>
          <w:rFonts w:ascii="Times New Roman" w:hAnsi="Times New Roman" w:cs="Times New Roman"/>
          <w:bCs/>
          <w:i/>
          <w:sz w:val="24"/>
          <w:szCs w:val="24"/>
          <w:lang w:val="es-AR"/>
        </w:rPr>
      </w:pPr>
      <w:r w:rsidRPr="00F738B0">
        <w:rPr>
          <w:rFonts w:ascii="Times New Roman" w:hAnsi="Times New Roman" w:cs="Times New Roman"/>
          <w:bCs/>
          <w:sz w:val="24"/>
          <w:szCs w:val="24"/>
          <w:lang w:val="es-ES"/>
        </w:rPr>
        <w:t>Gili, M.L. (2016)</w:t>
      </w:r>
      <w:r w:rsidRPr="00F738B0">
        <w:rPr>
          <w:rFonts w:ascii="Times New Roman" w:hAnsi="Times New Roman" w:cs="Times New Roman"/>
          <w:sz w:val="24"/>
          <w:szCs w:val="24"/>
          <w:lang w:val="es-AR"/>
        </w:rPr>
        <w:t xml:space="preserve"> </w:t>
      </w:r>
      <w:r w:rsidRPr="00F738B0">
        <w:rPr>
          <w:rFonts w:ascii="Times New Roman" w:hAnsi="Times New Roman" w:cs="Times New Roman"/>
          <w:bCs/>
          <w:i/>
          <w:sz w:val="24"/>
          <w:szCs w:val="24"/>
          <w:lang w:val="es-AR"/>
        </w:rPr>
        <w:t xml:space="preserve">Memoria histórica y herencia social. El caso de la ciudad de Villa Nueva. Cuenca del Tercero Abajo. Córdoba. Villa </w:t>
      </w:r>
      <w:proofErr w:type="spellStart"/>
      <w:r w:rsidRPr="00F738B0">
        <w:rPr>
          <w:rFonts w:ascii="Times New Roman" w:hAnsi="Times New Roman" w:cs="Times New Roman"/>
          <w:bCs/>
          <w:i/>
          <w:sz w:val="24"/>
          <w:szCs w:val="24"/>
          <w:lang w:val="es-AR"/>
        </w:rPr>
        <w:t>Maria</w:t>
      </w:r>
      <w:proofErr w:type="spellEnd"/>
      <w:r w:rsidRPr="00F738B0">
        <w:rPr>
          <w:rFonts w:ascii="Times New Roman" w:hAnsi="Times New Roman" w:cs="Times New Roman"/>
          <w:bCs/>
          <w:i/>
          <w:sz w:val="24"/>
          <w:szCs w:val="24"/>
          <w:lang w:val="es-AR"/>
        </w:rPr>
        <w:t>; Universidad Nacional de Villa María.</w:t>
      </w:r>
    </w:p>
    <w:p w14:paraId="041F24A8" w14:textId="79311AC3" w:rsidR="007553E2" w:rsidRPr="007553E2" w:rsidRDefault="007553E2" w:rsidP="00B24878">
      <w:pPr>
        <w:spacing w:line="240" w:lineRule="auto"/>
        <w:jc w:val="both"/>
        <w:rPr>
          <w:rFonts w:ascii="Times New Roman" w:hAnsi="Times New Roman" w:cs="Times New Roman"/>
          <w:bCs/>
          <w:iCs/>
          <w:sz w:val="24"/>
          <w:szCs w:val="24"/>
          <w:lang w:val="es-AR"/>
        </w:rPr>
      </w:pPr>
      <w:proofErr w:type="spellStart"/>
      <w:r w:rsidRPr="007553E2">
        <w:rPr>
          <w:rFonts w:ascii="Times New Roman" w:hAnsi="Times New Roman" w:cs="Times New Roman"/>
          <w:bCs/>
          <w:iCs/>
          <w:sz w:val="24"/>
          <w:szCs w:val="24"/>
          <w:lang w:val="pt-BR"/>
        </w:rPr>
        <w:t>Gili</w:t>
      </w:r>
      <w:proofErr w:type="spellEnd"/>
      <w:r w:rsidRPr="007553E2">
        <w:rPr>
          <w:rFonts w:ascii="Times New Roman" w:hAnsi="Times New Roman" w:cs="Times New Roman"/>
          <w:bCs/>
          <w:iCs/>
          <w:sz w:val="24"/>
          <w:szCs w:val="24"/>
          <w:lang w:val="pt-BR"/>
        </w:rPr>
        <w:t>, ML</w:t>
      </w:r>
      <w:r>
        <w:rPr>
          <w:rFonts w:ascii="Times New Roman" w:hAnsi="Times New Roman" w:cs="Times New Roman"/>
          <w:bCs/>
          <w:iCs/>
          <w:sz w:val="24"/>
          <w:szCs w:val="24"/>
          <w:lang w:val="pt-BR"/>
        </w:rPr>
        <w:t xml:space="preserve">, </w:t>
      </w:r>
      <w:proofErr w:type="spellStart"/>
      <w:r>
        <w:rPr>
          <w:rFonts w:ascii="Times New Roman" w:hAnsi="Times New Roman" w:cs="Times New Roman"/>
          <w:bCs/>
          <w:iCs/>
          <w:sz w:val="24"/>
          <w:szCs w:val="24"/>
          <w:lang w:val="pt-BR"/>
        </w:rPr>
        <w:t>Tissera</w:t>
      </w:r>
      <w:proofErr w:type="spellEnd"/>
      <w:r>
        <w:rPr>
          <w:rFonts w:ascii="Times New Roman" w:hAnsi="Times New Roman" w:cs="Times New Roman"/>
          <w:bCs/>
          <w:iCs/>
          <w:sz w:val="24"/>
          <w:szCs w:val="24"/>
          <w:lang w:val="pt-BR"/>
        </w:rPr>
        <w:t>, V &amp; Garro, H</w:t>
      </w:r>
      <w:r w:rsidRPr="007553E2">
        <w:rPr>
          <w:rFonts w:ascii="Times New Roman" w:hAnsi="Times New Roman" w:cs="Times New Roman"/>
          <w:bCs/>
          <w:iCs/>
          <w:sz w:val="24"/>
          <w:szCs w:val="24"/>
          <w:lang w:val="pt-BR"/>
        </w:rPr>
        <w:t xml:space="preserve"> (2020) </w:t>
      </w:r>
      <w:r w:rsidRPr="007553E2">
        <w:rPr>
          <w:rFonts w:ascii="Times New Roman" w:hAnsi="Times New Roman" w:cs="Times New Roman"/>
          <w:bCs/>
          <w:i/>
          <w:sz w:val="24"/>
          <w:szCs w:val="24"/>
          <w:lang w:val="pt-BR"/>
        </w:rPr>
        <w:t>Memoria Trianual 2017-2018-2019</w:t>
      </w:r>
      <w:r w:rsidRPr="007553E2">
        <w:rPr>
          <w:rFonts w:ascii="Times New Roman" w:hAnsi="Times New Roman" w:cs="Times New Roman"/>
          <w:bCs/>
          <w:iCs/>
          <w:sz w:val="24"/>
          <w:szCs w:val="24"/>
          <w:lang w:val="pt-BR"/>
        </w:rPr>
        <w:t xml:space="preserve">. </w:t>
      </w:r>
      <w:r w:rsidRPr="007553E2">
        <w:rPr>
          <w:rFonts w:ascii="Times New Roman" w:hAnsi="Times New Roman" w:cs="Times New Roman"/>
          <w:bCs/>
          <w:iCs/>
          <w:sz w:val="24"/>
          <w:szCs w:val="24"/>
          <w:lang w:val="es-AR"/>
        </w:rPr>
        <w:t>Universidad Nacional de Villa María.</w:t>
      </w:r>
      <w:r w:rsidRPr="007553E2">
        <w:rPr>
          <w:rFonts w:ascii="Times New Roman" w:hAnsi="Times New Roman" w:cs="Times New Roman"/>
          <w:bCs/>
          <w:iCs/>
          <w:sz w:val="24"/>
          <w:szCs w:val="24"/>
          <w:lang w:val="es-AR"/>
        </w:rPr>
        <w:t xml:space="preserve"> Usina Cultural</w:t>
      </w:r>
      <w:r>
        <w:rPr>
          <w:rFonts w:ascii="Times New Roman" w:hAnsi="Times New Roman" w:cs="Times New Roman"/>
          <w:bCs/>
          <w:iCs/>
          <w:sz w:val="24"/>
          <w:szCs w:val="24"/>
          <w:lang w:val="es-AR"/>
        </w:rPr>
        <w:t xml:space="preserve">. </w:t>
      </w:r>
      <w:r w:rsidRPr="007553E2">
        <w:rPr>
          <w:rFonts w:ascii="Times New Roman" w:hAnsi="Times New Roman" w:cs="Times New Roman"/>
        </w:rPr>
        <w:t>ISBN 978-987-4993-31-1</w:t>
      </w:r>
    </w:p>
    <w:p w14:paraId="42EF7657" w14:textId="4247E702" w:rsidR="00B24878" w:rsidRDefault="00B24878" w:rsidP="00B24878">
      <w:pPr>
        <w:spacing w:line="240" w:lineRule="auto"/>
        <w:jc w:val="both"/>
        <w:rPr>
          <w:rStyle w:val="Hipervnculo"/>
          <w:rFonts w:ascii="Times New Roman" w:hAnsi="Times New Roman" w:cs="Times New Roman"/>
          <w:bCs/>
          <w:sz w:val="24"/>
          <w:szCs w:val="24"/>
          <w:lang w:val="pt-BR"/>
        </w:rPr>
      </w:pPr>
      <w:r w:rsidRPr="007553E2">
        <w:rPr>
          <w:rFonts w:ascii="Times New Roman" w:hAnsi="Times New Roman" w:cs="Times New Roman"/>
          <w:bCs/>
          <w:sz w:val="24"/>
          <w:szCs w:val="24"/>
          <w:lang w:val="es-AR"/>
        </w:rPr>
        <w:t xml:space="preserve">Gili, M.L. (2020) </w:t>
      </w:r>
      <w:hyperlink r:id="rId12" w:history="1">
        <w:r w:rsidRPr="007553E2">
          <w:rPr>
            <w:rStyle w:val="Hipervnculo"/>
            <w:rFonts w:ascii="Times New Roman" w:hAnsi="Times New Roman" w:cs="Times New Roman"/>
            <w:bCs/>
            <w:sz w:val="24"/>
            <w:szCs w:val="24"/>
            <w:lang w:val="es-AR"/>
          </w:rPr>
          <w:t>https://usinacultural.unvm.edu.ar/mes-aniversario-en-la-usina-desarrollaran-actividades-virtuales/</w:t>
        </w:r>
      </w:hyperlink>
    </w:p>
    <w:p w14:paraId="5B760CD8" w14:textId="59C6CB30" w:rsidR="00FF49A0" w:rsidRDefault="00064212" w:rsidP="00B24878">
      <w:pPr>
        <w:spacing w:line="240" w:lineRule="auto"/>
        <w:jc w:val="both"/>
        <w:rPr>
          <w:rFonts w:ascii="Times New Roman" w:hAnsi="Times New Roman" w:cs="Times New Roman"/>
          <w:bCs/>
          <w:sz w:val="24"/>
          <w:szCs w:val="24"/>
        </w:rPr>
      </w:pPr>
      <w:r w:rsidRPr="00064212">
        <w:rPr>
          <w:rFonts w:ascii="Times New Roman" w:hAnsi="Times New Roman" w:cs="Times New Roman"/>
          <w:bCs/>
          <w:sz w:val="24"/>
          <w:szCs w:val="24"/>
          <w:lang w:val="es-AR"/>
        </w:rPr>
        <w:t xml:space="preserve">Rizo, M. (2012). </w:t>
      </w:r>
      <w:r w:rsidRPr="00064212">
        <w:rPr>
          <w:rFonts w:ascii="Times New Roman" w:hAnsi="Times New Roman" w:cs="Times New Roman"/>
          <w:bCs/>
          <w:i/>
          <w:iCs/>
          <w:sz w:val="24"/>
          <w:szCs w:val="24"/>
          <w:lang w:val="es-AR"/>
        </w:rPr>
        <w:t>El sujeto en el centro. La importancia de la comunicación intersubjetiva en los proyectos de comunicación para el desarrollo (humano).</w:t>
      </w:r>
      <w:r w:rsidRPr="00064212">
        <w:rPr>
          <w:rFonts w:ascii="Times New Roman" w:hAnsi="Times New Roman" w:cs="Times New Roman"/>
          <w:bCs/>
          <w:sz w:val="24"/>
          <w:szCs w:val="24"/>
          <w:lang w:val="es-AR"/>
        </w:rPr>
        <w:t xml:space="preserve"> </w:t>
      </w:r>
      <w:r w:rsidRPr="00064212">
        <w:rPr>
          <w:rFonts w:ascii="Times New Roman" w:hAnsi="Times New Roman" w:cs="Times New Roman"/>
          <w:bCs/>
          <w:sz w:val="24"/>
          <w:szCs w:val="24"/>
        </w:rPr>
        <w:t xml:space="preserve">Razón y Palabra, 80, </w:t>
      </w:r>
      <w:r>
        <w:rPr>
          <w:rFonts w:ascii="Times New Roman" w:hAnsi="Times New Roman" w:cs="Times New Roman"/>
          <w:bCs/>
          <w:sz w:val="24"/>
          <w:szCs w:val="24"/>
        </w:rPr>
        <w:t>(</w:t>
      </w:r>
      <w:r w:rsidRPr="00064212">
        <w:rPr>
          <w:rFonts w:ascii="Times New Roman" w:hAnsi="Times New Roman" w:cs="Times New Roman"/>
          <w:bCs/>
          <w:sz w:val="24"/>
          <w:szCs w:val="24"/>
        </w:rPr>
        <w:t>pp, 1-18</w:t>
      </w:r>
      <w:r>
        <w:rPr>
          <w:rFonts w:ascii="Times New Roman" w:hAnsi="Times New Roman" w:cs="Times New Roman"/>
          <w:bCs/>
          <w:sz w:val="24"/>
          <w:szCs w:val="24"/>
        </w:rPr>
        <w:t>)</w:t>
      </w:r>
      <w:r w:rsidRPr="00064212">
        <w:rPr>
          <w:rFonts w:ascii="Times New Roman" w:hAnsi="Times New Roman" w:cs="Times New Roman"/>
          <w:bCs/>
          <w:sz w:val="24"/>
          <w:szCs w:val="24"/>
        </w:rPr>
        <w:t>.</w:t>
      </w:r>
    </w:p>
    <w:p w14:paraId="3A6DCFD2" w14:textId="77777777" w:rsidR="00064212" w:rsidRPr="00FF49A0" w:rsidRDefault="00064212" w:rsidP="00B24878">
      <w:pPr>
        <w:spacing w:line="240" w:lineRule="auto"/>
        <w:jc w:val="both"/>
        <w:rPr>
          <w:rFonts w:ascii="Times New Roman" w:hAnsi="Times New Roman" w:cs="Times New Roman"/>
          <w:bCs/>
          <w:sz w:val="24"/>
          <w:szCs w:val="24"/>
          <w:lang w:val="es-AR"/>
        </w:rPr>
      </w:pPr>
    </w:p>
    <w:p w14:paraId="2BC0D674" w14:textId="77777777" w:rsidR="00B24878" w:rsidRPr="00F738B0" w:rsidRDefault="00B24878" w:rsidP="00B24878">
      <w:pPr>
        <w:spacing w:line="240" w:lineRule="auto"/>
        <w:jc w:val="both"/>
        <w:rPr>
          <w:rFonts w:ascii="Times New Roman" w:hAnsi="Times New Roman" w:cs="Times New Roman"/>
          <w:bCs/>
          <w:sz w:val="24"/>
          <w:szCs w:val="24"/>
          <w:lang w:val="es-ES"/>
        </w:rPr>
      </w:pPr>
      <w:r w:rsidRPr="00F738B0">
        <w:rPr>
          <w:rFonts w:ascii="Times New Roman" w:hAnsi="Times New Roman" w:cs="Times New Roman"/>
          <w:bCs/>
          <w:sz w:val="24"/>
          <w:szCs w:val="24"/>
          <w:lang w:val="es-ES"/>
        </w:rPr>
        <w:t>Fuentes digitales</w:t>
      </w:r>
    </w:p>
    <w:p w14:paraId="1FEFDCE9" w14:textId="77777777" w:rsidR="00B24878" w:rsidRPr="00F738B0" w:rsidRDefault="00B2241D" w:rsidP="00B24878">
      <w:pPr>
        <w:spacing w:line="240" w:lineRule="auto"/>
        <w:jc w:val="both"/>
        <w:rPr>
          <w:rStyle w:val="Hipervnculo"/>
          <w:rFonts w:ascii="Times New Roman" w:hAnsi="Times New Roman" w:cs="Times New Roman"/>
          <w:bCs/>
          <w:sz w:val="24"/>
          <w:szCs w:val="24"/>
          <w:lang w:val="es-ES"/>
        </w:rPr>
      </w:pPr>
      <w:hyperlink r:id="rId13" w:history="1">
        <w:r w:rsidR="00B24878" w:rsidRPr="00F738B0">
          <w:rPr>
            <w:rStyle w:val="Hipervnculo"/>
            <w:rFonts w:ascii="Times New Roman" w:hAnsi="Times New Roman" w:cs="Times New Roman"/>
            <w:bCs/>
            <w:sz w:val="24"/>
            <w:szCs w:val="24"/>
            <w:lang w:val="es-ES"/>
          </w:rPr>
          <w:t>http://usinacultural.unvm.edu.ar/</w:t>
        </w:r>
      </w:hyperlink>
    </w:p>
    <w:p w14:paraId="4FFA9609" w14:textId="77777777" w:rsidR="00B24878" w:rsidRPr="00F738B0" w:rsidRDefault="00B2241D" w:rsidP="00B24878">
      <w:pPr>
        <w:spacing w:line="240" w:lineRule="auto"/>
        <w:jc w:val="both"/>
        <w:rPr>
          <w:rFonts w:ascii="Times New Roman" w:hAnsi="Times New Roman" w:cs="Times New Roman"/>
          <w:bCs/>
          <w:sz w:val="24"/>
          <w:szCs w:val="24"/>
          <w:lang w:val="es-ES"/>
        </w:rPr>
      </w:pPr>
      <w:hyperlink r:id="rId14" w:history="1">
        <w:r w:rsidR="00B24878" w:rsidRPr="00F738B0">
          <w:rPr>
            <w:rStyle w:val="Hipervnculo"/>
            <w:rFonts w:ascii="Times New Roman" w:hAnsi="Times New Roman" w:cs="Times New Roman"/>
            <w:bCs/>
            <w:sz w:val="24"/>
            <w:szCs w:val="24"/>
            <w:lang w:val="es-AR"/>
          </w:rPr>
          <w:t>https://es.unesco.org/</w:t>
        </w:r>
      </w:hyperlink>
    </w:p>
    <w:p w14:paraId="5B5AA45F" w14:textId="77777777" w:rsidR="00B24878" w:rsidRPr="00F738B0" w:rsidRDefault="00B24878" w:rsidP="00B24878">
      <w:pPr>
        <w:spacing w:line="360" w:lineRule="auto"/>
        <w:jc w:val="both"/>
        <w:rPr>
          <w:rFonts w:ascii="Times New Roman" w:hAnsi="Times New Roman" w:cs="Times New Roman"/>
          <w:sz w:val="24"/>
          <w:szCs w:val="24"/>
          <w:lang w:val="es-AR"/>
        </w:rPr>
      </w:pPr>
    </w:p>
    <w:p w14:paraId="3F60A6D4" w14:textId="215BF81B" w:rsidR="00B24878" w:rsidRDefault="00A03416" w:rsidP="00B24878">
      <w:pPr>
        <w:spacing w:line="240" w:lineRule="auto"/>
        <w:jc w:val="both"/>
        <w:rPr>
          <w:rFonts w:ascii="Times New Roman" w:eastAsia="Calibri" w:hAnsi="Times New Roman" w:cs="Times New Roman"/>
          <w:b/>
          <w:bCs/>
          <w:sz w:val="24"/>
          <w:szCs w:val="24"/>
          <w:shd w:val="clear" w:color="auto" w:fill="FFFFFF"/>
          <w:lang w:val="es-ES"/>
        </w:rPr>
      </w:pPr>
      <w:r>
        <w:rPr>
          <w:rFonts w:ascii="Times New Roman" w:eastAsia="Calibri" w:hAnsi="Times New Roman" w:cs="Times New Roman"/>
          <w:b/>
          <w:bCs/>
          <w:sz w:val="24"/>
          <w:szCs w:val="24"/>
          <w:shd w:val="clear" w:color="auto" w:fill="FFFFFF"/>
          <w:lang w:val="es-ES"/>
        </w:rPr>
        <w:t>posicionamiento</w:t>
      </w:r>
    </w:p>
    <w:p w14:paraId="6049D782" w14:textId="6BBDF666" w:rsidR="00A03416" w:rsidRPr="00F738B0" w:rsidRDefault="00A03416" w:rsidP="00B24878">
      <w:pPr>
        <w:spacing w:line="240" w:lineRule="auto"/>
        <w:jc w:val="both"/>
        <w:rPr>
          <w:rFonts w:ascii="Times New Roman" w:eastAsia="Calibri" w:hAnsi="Times New Roman" w:cs="Times New Roman"/>
          <w:b/>
          <w:bCs/>
          <w:sz w:val="24"/>
          <w:szCs w:val="24"/>
          <w:shd w:val="clear" w:color="auto" w:fill="FFFFFF"/>
          <w:lang w:val="es-ES"/>
        </w:rPr>
      </w:pPr>
      <w:r>
        <w:rPr>
          <w:rFonts w:ascii="Times New Roman" w:eastAsia="Calibri" w:hAnsi="Times New Roman" w:cs="Times New Roman"/>
          <w:b/>
          <w:bCs/>
          <w:sz w:val="24"/>
          <w:szCs w:val="24"/>
          <w:shd w:val="clear" w:color="auto" w:fill="FFFFFF"/>
          <w:lang w:val="es-ES"/>
        </w:rPr>
        <w:t>rizo</w:t>
      </w:r>
    </w:p>
    <w:p w14:paraId="79ECF671" w14:textId="77777777" w:rsidR="00B24878" w:rsidRPr="00F738B0" w:rsidRDefault="00B24878" w:rsidP="00B24878">
      <w:pPr>
        <w:spacing w:line="240" w:lineRule="auto"/>
        <w:jc w:val="both"/>
        <w:rPr>
          <w:rFonts w:ascii="Times New Roman" w:eastAsia="Calibri" w:hAnsi="Times New Roman" w:cs="Times New Roman"/>
          <w:b/>
          <w:bCs/>
          <w:sz w:val="24"/>
          <w:szCs w:val="24"/>
          <w:shd w:val="clear" w:color="auto" w:fill="FFFFFF"/>
          <w:lang w:val="es-ES"/>
        </w:rPr>
      </w:pPr>
    </w:p>
    <w:p w14:paraId="12B74EAE" w14:textId="77777777" w:rsidR="00B24878" w:rsidRPr="00F738B0" w:rsidRDefault="00B24878" w:rsidP="00B24878">
      <w:pPr>
        <w:rPr>
          <w:rFonts w:ascii="Times New Roman" w:hAnsi="Times New Roman" w:cs="Times New Roman"/>
          <w:b/>
          <w:bCs/>
          <w:sz w:val="24"/>
          <w:szCs w:val="24"/>
          <w:lang w:val="es-AR"/>
        </w:rPr>
      </w:pPr>
    </w:p>
    <w:p w14:paraId="1D5225FB" w14:textId="77777777" w:rsidR="00B24878" w:rsidRPr="00F738B0" w:rsidRDefault="00B24878" w:rsidP="00B24878">
      <w:pPr>
        <w:rPr>
          <w:rFonts w:ascii="Times New Roman" w:hAnsi="Times New Roman" w:cs="Times New Roman"/>
          <w:sz w:val="24"/>
          <w:szCs w:val="24"/>
          <w:lang w:val="es-AR"/>
        </w:rPr>
      </w:pPr>
    </w:p>
    <w:p w14:paraId="3C346050" w14:textId="77777777" w:rsidR="00F920DB" w:rsidRPr="00A03416" w:rsidRDefault="00F920DB">
      <w:pPr>
        <w:rPr>
          <w:lang w:val="es-ES"/>
        </w:rPr>
      </w:pPr>
    </w:p>
    <w:sectPr w:rsidR="00F920DB" w:rsidRPr="00A03416" w:rsidSect="00117576">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A581D" w14:textId="77777777" w:rsidR="00B2241D" w:rsidRDefault="00B2241D" w:rsidP="00B24878">
      <w:pPr>
        <w:spacing w:after="0" w:line="240" w:lineRule="auto"/>
      </w:pPr>
      <w:r>
        <w:separator/>
      </w:r>
    </w:p>
  </w:endnote>
  <w:endnote w:type="continuationSeparator" w:id="0">
    <w:p w14:paraId="3DA1F0EA" w14:textId="77777777" w:rsidR="00B2241D" w:rsidRDefault="00B2241D" w:rsidP="00B24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16CC6" w14:textId="77777777" w:rsidR="00B2241D" w:rsidRDefault="00B2241D" w:rsidP="00B24878">
      <w:pPr>
        <w:spacing w:after="0" w:line="240" w:lineRule="auto"/>
      </w:pPr>
      <w:r>
        <w:separator/>
      </w:r>
    </w:p>
  </w:footnote>
  <w:footnote w:type="continuationSeparator" w:id="0">
    <w:p w14:paraId="48EBBFD2" w14:textId="77777777" w:rsidR="00B2241D" w:rsidRDefault="00B2241D" w:rsidP="00B24878">
      <w:pPr>
        <w:spacing w:after="0" w:line="240" w:lineRule="auto"/>
      </w:pPr>
      <w:r>
        <w:continuationSeparator/>
      </w:r>
    </w:p>
  </w:footnote>
  <w:footnote w:id="1">
    <w:p w14:paraId="7B93A01B" w14:textId="77777777" w:rsidR="00B24878" w:rsidRPr="006A62FD" w:rsidRDefault="00B24878" w:rsidP="00B24878">
      <w:pPr>
        <w:pStyle w:val="Textonotapie"/>
        <w:jc w:val="both"/>
        <w:rPr>
          <w:lang w:val="es-AR"/>
        </w:rPr>
      </w:pPr>
      <w:r>
        <w:rPr>
          <w:rStyle w:val="Refdenotaalpie"/>
        </w:rPr>
        <w:footnoteRef/>
      </w:r>
      <w:r w:rsidRPr="00D87C45">
        <w:rPr>
          <w:lang w:val="es-AR"/>
        </w:rPr>
        <w:t xml:space="preserve"> </w:t>
      </w:r>
      <w:r w:rsidRPr="00BB31D0">
        <w:rPr>
          <w:lang w:val="es-ES"/>
        </w:rPr>
        <w:t xml:space="preserve">Espacio cultural universitario transdisciplinario, de cruce y coincidencias entre distintas disciplinas artísticas, tanto al nivel de los artes como de las artes </w:t>
      </w:r>
      <w:proofErr w:type="spellStart"/>
      <w:r w:rsidRPr="00BB31D0">
        <w:rPr>
          <w:lang w:val="es-ES"/>
        </w:rPr>
        <w:t>performáticas</w:t>
      </w:r>
      <w:proofErr w:type="spellEnd"/>
      <w:r w:rsidRPr="00BB31D0">
        <w:rPr>
          <w:lang w:val="es-ES"/>
        </w:rPr>
        <w:t xml:space="preserve">. Espacio de expresión cultural-artístico de patrimonio integral, entendido en sentido social amplio, abarcando los modos de pensar y ver la realidad, los estilos de vida, el uso social del territorio y el espacio, inserto en políticas de planificación territorial, educativas, turísticas y científicas, dependiente de Rectorado Universidad Nacional de Villa María (UNVM) dirigido por la Dra. María Laura Gili. </w:t>
      </w:r>
      <w:r w:rsidRPr="006A62FD">
        <w:rPr>
          <w:lang w:val="es-AR"/>
        </w:rPr>
        <w:t xml:space="preserve">Sitio web institucional oficial: </w:t>
      </w:r>
      <w:hyperlink r:id="rId1" w:history="1">
        <w:r w:rsidRPr="006A62FD">
          <w:rPr>
            <w:color w:val="0563C1"/>
            <w:u w:val="single"/>
            <w:lang w:val="es-AR"/>
          </w:rPr>
          <w:t>http://usinacultural.unvm.edu.ar/</w:t>
        </w:r>
      </w:hyperlink>
    </w:p>
    <w:p w14:paraId="69721CF3" w14:textId="77777777" w:rsidR="00B24878" w:rsidRPr="006A62FD" w:rsidRDefault="00B24878" w:rsidP="00B24878">
      <w:pPr>
        <w:pStyle w:val="Textonotapie"/>
        <w:rPr>
          <w:lang w:val="es-AR"/>
        </w:rPr>
      </w:pPr>
    </w:p>
  </w:footnote>
  <w:footnote w:id="2">
    <w:p w14:paraId="59CD7AE8" w14:textId="77777777" w:rsidR="00B24878" w:rsidRPr="006A62FD" w:rsidRDefault="00B24878" w:rsidP="00B24878">
      <w:pPr>
        <w:pStyle w:val="Textonotapie"/>
        <w:rPr>
          <w:lang w:val="es-AR"/>
        </w:rPr>
      </w:pPr>
      <w:r>
        <w:rPr>
          <w:rStyle w:val="Refdenotaalpie"/>
        </w:rPr>
        <w:footnoteRef/>
      </w:r>
      <w:r w:rsidRPr="006A62FD">
        <w:rPr>
          <w:lang w:val="es-AR"/>
        </w:rPr>
        <w:t xml:space="preserve"> Apertura: 28 de </w:t>
      </w:r>
      <w:r w:rsidRPr="00EF510F">
        <w:rPr>
          <w:lang w:val="es-AR"/>
        </w:rPr>
        <w:t>marzo</w:t>
      </w:r>
      <w:r w:rsidRPr="006A62FD">
        <w:rPr>
          <w:lang w:val="es-AR"/>
        </w:rPr>
        <w:t xml:space="preserve"> de 2017</w:t>
      </w:r>
    </w:p>
  </w:footnote>
  <w:footnote w:id="3">
    <w:p w14:paraId="3AF0EDF3" w14:textId="632C0650" w:rsidR="00B24878" w:rsidRPr="00BC2D76" w:rsidRDefault="00B24878" w:rsidP="00B24878">
      <w:pPr>
        <w:pStyle w:val="Textonotapie"/>
        <w:rPr>
          <w:lang w:val="es-ES"/>
        </w:rPr>
      </w:pPr>
      <w:r>
        <w:rPr>
          <w:rStyle w:val="Refdenotaalpie"/>
        </w:rPr>
        <w:footnoteRef/>
      </w:r>
      <w:r w:rsidRPr="006A62FD">
        <w:rPr>
          <w:lang w:val="es-AR"/>
        </w:rPr>
        <w:t xml:space="preserve"> Período 2018-2019. Directora: Dra. María Laura Gili. </w:t>
      </w:r>
      <w:r w:rsidRPr="00BC2D76">
        <w:rPr>
          <w:lang w:val="es-AR"/>
        </w:rPr>
        <w:t>Co-Directora</w:t>
      </w:r>
      <w:r w:rsidR="00DC0E35">
        <w:rPr>
          <w:lang w:val="es-AR"/>
        </w:rPr>
        <w:t xml:space="preserve"> </w:t>
      </w:r>
      <w:r w:rsidR="00DC0E35" w:rsidRPr="00DC0E35">
        <w:t>G. Perez Zavala.</w:t>
      </w:r>
      <w:r w:rsidR="00DC0E35">
        <w:rPr>
          <w:lang w:val="es-AR"/>
        </w:rPr>
        <w:t xml:space="preserve"> </w:t>
      </w:r>
      <w:r w:rsidRPr="00BC2D76">
        <w:rPr>
          <w:lang w:val="es-AR"/>
        </w:rPr>
        <w:t xml:space="preserve"> Resolución Rectoral </w:t>
      </w:r>
      <w:proofErr w:type="spellStart"/>
      <w:r w:rsidRPr="00BC2D76">
        <w:rPr>
          <w:lang w:val="es-AR"/>
        </w:rPr>
        <w:t>Nº</w:t>
      </w:r>
      <w:proofErr w:type="spellEnd"/>
      <w:r w:rsidRPr="00BC2D76">
        <w:rPr>
          <w:lang w:val="es-AR"/>
        </w:rPr>
        <w:t xml:space="preserve"> 594/2018; </w:t>
      </w:r>
      <w:proofErr w:type="spellStart"/>
      <w:r w:rsidRPr="00BC2D76">
        <w:rPr>
          <w:lang w:val="es-AR"/>
        </w:rPr>
        <w:t>N°</w:t>
      </w:r>
      <w:proofErr w:type="spellEnd"/>
      <w:r w:rsidRPr="00BC2D76">
        <w:rPr>
          <w:lang w:val="es-AR"/>
        </w:rPr>
        <w:t xml:space="preserve"> 614/2018.</w:t>
      </w:r>
    </w:p>
  </w:footnote>
  <w:footnote w:id="4">
    <w:p w14:paraId="47E54AAF" w14:textId="77777777" w:rsidR="00B24878" w:rsidRPr="00121F26" w:rsidRDefault="00B24878" w:rsidP="00B24878">
      <w:pPr>
        <w:pStyle w:val="Textonotapie"/>
        <w:rPr>
          <w:lang w:val="es-AR"/>
        </w:rPr>
      </w:pPr>
      <w:r>
        <w:rPr>
          <w:rStyle w:val="Refdenotaalpie"/>
        </w:rPr>
        <w:footnoteRef/>
      </w:r>
      <w:r w:rsidRPr="00121F26">
        <w:rPr>
          <w:lang w:val="es-AR"/>
        </w:rPr>
        <w:t xml:space="preserve"> </w:t>
      </w:r>
      <w:hyperlink r:id="rId2" w:history="1">
        <w:r w:rsidRPr="00121F26">
          <w:rPr>
            <w:rStyle w:val="Hipervnculo"/>
            <w:lang w:val="es-ES"/>
          </w:rPr>
          <w:t>https://usinacultural.unvm.edu.ar/</w:t>
        </w:r>
      </w:hyperlink>
    </w:p>
  </w:footnote>
  <w:footnote w:id="5">
    <w:p w14:paraId="426EF962" w14:textId="77777777" w:rsidR="00B24878" w:rsidRPr="00890878" w:rsidRDefault="00B24878" w:rsidP="00B24878">
      <w:pPr>
        <w:pStyle w:val="Textonotapie"/>
        <w:rPr>
          <w:lang w:val="es-ES"/>
        </w:rPr>
      </w:pPr>
      <w:r>
        <w:rPr>
          <w:rStyle w:val="Refdenotaalpie"/>
        </w:rPr>
        <w:footnoteRef/>
      </w:r>
      <w:r w:rsidRPr="00890878">
        <w:rPr>
          <w:lang w:val="es-ES"/>
        </w:rPr>
        <w:t xml:space="preserve"> </w:t>
      </w:r>
      <w:hyperlink r:id="rId3" w:history="1">
        <w:r w:rsidRPr="00890878">
          <w:rPr>
            <w:rStyle w:val="Hipervnculo"/>
            <w:lang w:val="es-ES"/>
          </w:rPr>
          <w:t>https://usinacultural.unvm.edu.ar/wp-content/uploads/2020/03/memoria-trianual.pdf</w:t>
        </w:r>
      </w:hyperlink>
    </w:p>
  </w:footnote>
  <w:footnote w:id="6">
    <w:p w14:paraId="36620E54" w14:textId="77777777" w:rsidR="00B24878" w:rsidRPr="003C569D" w:rsidRDefault="00B24878" w:rsidP="00B24878">
      <w:pPr>
        <w:pStyle w:val="Textonotapie"/>
        <w:rPr>
          <w:lang w:val="es-ES"/>
        </w:rPr>
      </w:pPr>
      <w:r>
        <w:rPr>
          <w:rStyle w:val="Refdenotaalpie"/>
        </w:rPr>
        <w:footnoteRef/>
      </w:r>
      <w:r w:rsidRPr="003C569D">
        <w:rPr>
          <w:lang w:val="es-ES"/>
        </w:rPr>
        <w:t xml:space="preserve"> </w:t>
      </w:r>
      <w:r>
        <w:rPr>
          <w:lang w:val="es-ES"/>
        </w:rPr>
        <w:t xml:space="preserve"> I</w:t>
      </w:r>
      <w:r w:rsidRPr="003C569D">
        <w:rPr>
          <w:lang w:val="es-ES"/>
        </w:rPr>
        <w:t>nmueble patrimonial declarado de interés histórico y arquitectónico (Decreto municipal nº418/1995, Municip</w:t>
      </w:r>
      <w:r>
        <w:rPr>
          <w:lang w:val="es-ES"/>
        </w:rPr>
        <w:t>alidad de Villa María, Córdoba)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A552ED"/>
    <w:multiLevelType w:val="hybridMultilevel"/>
    <w:tmpl w:val="7C16CC54"/>
    <w:lvl w:ilvl="0" w:tplc="2C0A000D">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 w15:restartNumberingAfterBreak="0">
    <w:nsid w:val="64EE54F6"/>
    <w:multiLevelType w:val="hybridMultilevel"/>
    <w:tmpl w:val="403E00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6BE21165"/>
    <w:multiLevelType w:val="hybridMultilevel"/>
    <w:tmpl w:val="0DB2B7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78C26E66"/>
    <w:multiLevelType w:val="hybridMultilevel"/>
    <w:tmpl w:val="0696F5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878"/>
    <w:rsid w:val="00064212"/>
    <w:rsid w:val="001C0A6F"/>
    <w:rsid w:val="004B3FA9"/>
    <w:rsid w:val="00570820"/>
    <w:rsid w:val="007553E2"/>
    <w:rsid w:val="00833473"/>
    <w:rsid w:val="00A03416"/>
    <w:rsid w:val="00A9016F"/>
    <w:rsid w:val="00B2241D"/>
    <w:rsid w:val="00B24878"/>
    <w:rsid w:val="00C27686"/>
    <w:rsid w:val="00DC0E35"/>
    <w:rsid w:val="00F920DB"/>
    <w:rsid w:val="00FF49A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2B2E5"/>
  <w15:chartTrackingRefBased/>
  <w15:docId w15:val="{6679D93F-3BB2-42A1-A428-CFE2A735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878"/>
    <w:rPr>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24878"/>
    <w:rPr>
      <w:color w:val="0563C1" w:themeColor="hyperlink"/>
      <w:u w:val="single"/>
    </w:rPr>
  </w:style>
  <w:style w:type="paragraph" w:styleId="Textonotapie">
    <w:name w:val="footnote text"/>
    <w:basedOn w:val="Normal"/>
    <w:link w:val="TextonotapieCar"/>
    <w:uiPriority w:val="99"/>
    <w:semiHidden/>
    <w:unhideWhenUsed/>
    <w:rsid w:val="00B2487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24878"/>
    <w:rPr>
      <w:sz w:val="20"/>
      <w:szCs w:val="20"/>
      <w:lang w:val="en-US"/>
    </w:rPr>
  </w:style>
  <w:style w:type="character" w:styleId="Refdenotaalpie">
    <w:name w:val="footnote reference"/>
    <w:basedOn w:val="Fuentedeprrafopredeter"/>
    <w:uiPriority w:val="99"/>
    <w:semiHidden/>
    <w:unhideWhenUsed/>
    <w:rsid w:val="00B24878"/>
    <w:rPr>
      <w:vertAlign w:val="superscript"/>
    </w:rPr>
  </w:style>
  <w:style w:type="character" w:styleId="Refdecomentario">
    <w:name w:val="annotation reference"/>
    <w:basedOn w:val="Fuentedeprrafopredeter"/>
    <w:uiPriority w:val="99"/>
    <w:semiHidden/>
    <w:unhideWhenUsed/>
    <w:rsid w:val="00B24878"/>
    <w:rPr>
      <w:sz w:val="16"/>
      <w:szCs w:val="16"/>
    </w:rPr>
  </w:style>
  <w:style w:type="paragraph" w:styleId="Textocomentario">
    <w:name w:val="annotation text"/>
    <w:basedOn w:val="Normal"/>
    <w:link w:val="TextocomentarioCar"/>
    <w:uiPriority w:val="99"/>
    <w:semiHidden/>
    <w:unhideWhenUsed/>
    <w:rsid w:val="00B2487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24878"/>
    <w:rPr>
      <w:sz w:val="20"/>
      <w:szCs w:val="20"/>
      <w:lang w:val="en-US"/>
    </w:rPr>
  </w:style>
  <w:style w:type="paragraph" w:styleId="Prrafodelista">
    <w:name w:val="List Paragraph"/>
    <w:basedOn w:val="Normal"/>
    <w:uiPriority w:val="34"/>
    <w:qFormat/>
    <w:rsid w:val="00B24878"/>
    <w:pPr>
      <w:ind w:left="720"/>
      <w:contextualSpacing/>
    </w:pPr>
  </w:style>
  <w:style w:type="paragraph" w:styleId="Textodeglobo">
    <w:name w:val="Balloon Text"/>
    <w:basedOn w:val="Normal"/>
    <w:link w:val="TextodegloboCar"/>
    <w:uiPriority w:val="99"/>
    <w:semiHidden/>
    <w:unhideWhenUsed/>
    <w:rsid w:val="00B24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4878"/>
    <w:rPr>
      <w:rFonts w:ascii="Segoe UI" w:hAnsi="Segoe UI" w:cs="Segoe UI"/>
      <w:sz w:val="18"/>
      <w:szCs w:val="18"/>
      <w:lang w:val="en-US"/>
    </w:rPr>
  </w:style>
  <w:style w:type="paragraph" w:styleId="Asuntodelcomentario">
    <w:name w:val="annotation subject"/>
    <w:basedOn w:val="Textocomentario"/>
    <w:next w:val="Textocomentario"/>
    <w:link w:val="AsuntodelcomentarioCar"/>
    <w:uiPriority w:val="99"/>
    <w:semiHidden/>
    <w:unhideWhenUsed/>
    <w:rsid w:val="00B24878"/>
    <w:rPr>
      <w:b/>
      <w:bCs/>
    </w:rPr>
  </w:style>
  <w:style w:type="character" w:customStyle="1" w:styleId="AsuntodelcomentarioCar">
    <w:name w:val="Asunto del comentario Car"/>
    <w:basedOn w:val="TextocomentarioCar"/>
    <w:link w:val="Asuntodelcomentario"/>
    <w:uiPriority w:val="99"/>
    <w:semiHidden/>
    <w:rsid w:val="00B24878"/>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sseravirginia@gmail.com" TargetMode="External"/><Relationship Id="rId13" Type="http://schemas.openxmlformats.org/officeDocument/2006/relationships/hyperlink" Target="http://usinacultural.unvm.edu.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inacultural.unvm.edu.ar/mes-aniversario-en-la-usina-desarrollaran-actividades-virtual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ietocastillo.com/comunicac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rietocastillo.com/comunicacion" TargetMode="External"/><Relationship Id="rId4" Type="http://schemas.openxmlformats.org/officeDocument/2006/relationships/settings" Target="settings.xml"/><Relationship Id="rId9" Type="http://schemas.openxmlformats.org/officeDocument/2006/relationships/hyperlink" Target="http://prietocastillo.com/comunicacion" TargetMode="External"/><Relationship Id="rId14" Type="http://schemas.openxmlformats.org/officeDocument/2006/relationships/hyperlink" Target="https://es.unesco.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usinacultural.unvm.edu.ar/wp-content/uploads/2020/03/memoria-trianual.pdf" TargetMode="External"/><Relationship Id="rId2" Type="http://schemas.openxmlformats.org/officeDocument/2006/relationships/hyperlink" Target="https://usinacultural.unvm.edu.ar/" TargetMode="External"/><Relationship Id="rId1" Type="http://schemas.openxmlformats.org/officeDocument/2006/relationships/hyperlink" Target="http://usinacultural.unvm.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51FAB-27DE-4635-8C34-0DCBBD1EF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5393</Words>
  <Characters>29665</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tisseramaidanavir@outlook.com</dc:creator>
  <cp:keywords/>
  <dc:description/>
  <cp:lastModifiedBy>tisseramaidanavir@outlook.com</cp:lastModifiedBy>
  <cp:revision>2</cp:revision>
  <dcterms:created xsi:type="dcterms:W3CDTF">2020-10-10T03:45:00Z</dcterms:created>
  <dcterms:modified xsi:type="dcterms:W3CDTF">2020-10-10T03:45:00Z</dcterms:modified>
</cp:coreProperties>
</file>