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272F" w:rsidRPr="002145D6" w:rsidRDefault="002145D6" w:rsidP="002145D6">
      <w:pPr>
        <w:jc w:val="center"/>
        <w:rPr>
          <w:rFonts w:ascii="Times New Roman" w:hAnsi="Times New Roman" w:cs="Times New Roman"/>
          <w:sz w:val="24"/>
          <w:szCs w:val="24"/>
          <w:lang w:val="es-ES"/>
        </w:rPr>
      </w:pPr>
      <w:r w:rsidRPr="002145D6">
        <w:rPr>
          <w:rFonts w:ascii="Times New Roman" w:hAnsi="Times New Roman" w:cs="Times New Roman"/>
          <w:sz w:val="24"/>
          <w:szCs w:val="24"/>
          <w:lang w:val="es-ES"/>
        </w:rPr>
        <w:t>“</w:t>
      </w:r>
      <w:r w:rsidR="00DD272F" w:rsidRPr="002145D6">
        <w:rPr>
          <w:rFonts w:ascii="Times New Roman" w:hAnsi="Times New Roman" w:cs="Times New Roman"/>
          <w:b/>
          <w:bCs/>
          <w:color w:val="333333"/>
          <w:sz w:val="24"/>
          <w:szCs w:val="24"/>
          <w:shd w:val="clear" w:color="auto" w:fill="FFFFFF"/>
          <w:lang w:val="es-ES"/>
        </w:rPr>
        <w:t>Re-pensando estrategias de intervención en el campo de la salud: ¿Quiénes son los sujetos de intervención y qué demandas se atienden en el contexto socio político actual?</w:t>
      </w:r>
      <w:r w:rsidRPr="002145D6">
        <w:rPr>
          <w:rFonts w:ascii="Times New Roman" w:hAnsi="Times New Roman" w:cs="Times New Roman"/>
          <w:b/>
          <w:bCs/>
          <w:color w:val="333333"/>
          <w:sz w:val="24"/>
          <w:szCs w:val="24"/>
          <w:shd w:val="clear" w:color="auto" w:fill="FFFFFF"/>
          <w:lang w:val="es-ES"/>
        </w:rPr>
        <w:t>”</w:t>
      </w:r>
    </w:p>
    <w:p w:rsidR="00623DDD" w:rsidRPr="002145D6" w:rsidRDefault="002145D6" w:rsidP="002145D6">
      <w:pPr>
        <w:spacing w:after="0"/>
        <w:jc w:val="right"/>
        <w:rPr>
          <w:rFonts w:ascii="Times New Roman" w:hAnsi="Times New Roman" w:cs="Times New Roman"/>
          <w:sz w:val="24"/>
          <w:szCs w:val="24"/>
          <w:lang w:val="es-ES"/>
        </w:rPr>
      </w:pPr>
      <w:r w:rsidRPr="002145D6">
        <w:rPr>
          <w:rFonts w:ascii="Times New Roman" w:hAnsi="Times New Roman" w:cs="Times New Roman"/>
          <w:sz w:val="24"/>
          <w:szCs w:val="24"/>
          <w:lang w:val="es-ES"/>
        </w:rPr>
        <w:t>Autora: Villafañe, Rita Celeste</w:t>
      </w:r>
    </w:p>
    <w:p w:rsidR="002145D6" w:rsidRPr="002145D6" w:rsidRDefault="002145D6" w:rsidP="002145D6">
      <w:pPr>
        <w:spacing w:after="0"/>
        <w:jc w:val="right"/>
        <w:rPr>
          <w:rFonts w:ascii="Times New Roman" w:hAnsi="Times New Roman" w:cs="Times New Roman"/>
          <w:sz w:val="24"/>
          <w:szCs w:val="24"/>
          <w:lang w:val="es-ES"/>
        </w:rPr>
      </w:pPr>
      <w:r w:rsidRPr="002145D6">
        <w:rPr>
          <w:rFonts w:ascii="Times New Roman" w:hAnsi="Times New Roman" w:cs="Times New Roman"/>
          <w:sz w:val="24"/>
          <w:szCs w:val="24"/>
          <w:lang w:val="es-ES"/>
        </w:rPr>
        <w:t>Universidad Nacional de Villa María</w:t>
      </w:r>
    </w:p>
    <w:p w:rsidR="002145D6" w:rsidRPr="002145D6" w:rsidRDefault="002145D6" w:rsidP="002145D6">
      <w:pPr>
        <w:spacing w:after="0"/>
        <w:jc w:val="right"/>
        <w:rPr>
          <w:rFonts w:ascii="Times New Roman" w:hAnsi="Times New Roman" w:cs="Times New Roman"/>
          <w:sz w:val="24"/>
          <w:szCs w:val="24"/>
          <w:lang w:val="es-ES"/>
        </w:rPr>
      </w:pPr>
      <w:r w:rsidRPr="002145D6">
        <w:rPr>
          <w:rFonts w:ascii="Times New Roman" w:hAnsi="Times New Roman" w:cs="Times New Roman"/>
          <w:sz w:val="24"/>
          <w:szCs w:val="24"/>
          <w:lang w:val="es-ES"/>
        </w:rPr>
        <w:t>Chazón</w:t>
      </w:r>
    </w:p>
    <w:p w:rsidR="002145D6" w:rsidRPr="002145D6" w:rsidRDefault="002145D6" w:rsidP="002145D6">
      <w:pPr>
        <w:spacing w:after="0"/>
        <w:jc w:val="right"/>
        <w:rPr>
          <w:rFonts w:ascii="Times New Roman" w:hAnsi="Times New Roman" w:cs="Times New Roman"/>
          <w:sz w:val="24"/>
          <w:szCs w:val="24"/>
          <w:lang w:val="es-ES"/>
        </w:rPr>
      </w:pPr>
      <w:hyperlink r:id="rId7" w:history="1">
        <w:r w:rsidRPr="002145D6">
          <w:rPr>
            <w:rStyle w:val="Hipervnculo"/>
            <w:rFonts w:ascii="Times New Roman" w:hAnsi="Times New Roman" w:cs="Times New Roman"/>
            <w:sz w:val="24"/>
            <w:szCs w:val="24"/>
            <w:lang w:val="es-ES"/>
          </w:rPr>
          <w:t>Rcvillafane2000@gmail.com</w:t>
        </w:r>
      </w:hyperlink>
    </w:p>
    <w:p w:rsidR="002145D6" w:rsidRDefault="002145D6" w:rsidP="002145D6">
      <w:pPr>
        <w:spacing w:line="360" w:lineRule="auto"/>
        <w:jc w:val="center"/>
        <w:rPr>
          <w:rFonts w:ascii="Times New Roman" w:hAnsi="Times New Roman" w:cs="Times New Roman"/>
          <w:b/>
          <w:sz w:val="24"/>
          <w:szCs w:val="24"/>
          <w:lang w:val="es-ES"/>
        </w:rPr>
      </w:pPr>
    </w:p>
    <w:p w:rsidR="00DD272F" w:rsidRPr="002145D6" w:rsidRDefault="00DD272F" w:rsidP="002145D6">
      <w:pPr>
        <w:spacing w:line="360" w:lineRule="auto"/>
        <w:jc w:val="center"/>
        <w:rPr>
          <w:rFonts w:ascii="Times New Roman" w:hAnsi="Times New Roman" w:cs="Times New Roman"/>
          <w:b/>
          <w:sz w:val="24"/>
          <w:szCs w:val="24"/>
          <w:lang w:val="es-ES"/>
        </w:rPr>
      </w:pPr>
      <w:r w:rsidRPr="002145D6">
        <w:rPr>
          <w:rFonts w:ascii="Times New Roman" w:hAnsi="Times New Roman" w:cs="Times New Roman"/>
          <w:b/>
          <w:sz w:val="24"/>
          <w:szCs w:val="24"/>
          <w:lang w:val="es-ES"/>
        </w:rPr>
        <w:t>RESUMEN</w:t>
      </w:r>
    </w:p>
    <w:p w:rsidR="00DD272F" w:rsidRPr="002145D6" w:rsidRDefault="00F34854" w:rsidP="002145D6">
      <w:pPr>
        <w:spacing w:line="360" w:lineRule="auto"/>
        <w:jc w:val="both"/>
        <w:rPr>
          <w:rFonts w:ascii="Times New Roman" w:hAnsi="Times New Roman" w:cs="Times New Roman"/>
          <w:color w:val="000000" w:themeColor="text1"/>
          <w:sz w:val="24"/>
          <w:szCs w:val="24"/>
          <w:lang w:val="es-ES"/>
        </w:rPr>
      </w:pPr>
      <w:r w:rsidRPr="002145D6">
        <w:rPr>
          <w:rFonts w:ascii="Times New Roman" w:hAnsi="Times New Roman" w:cs="Times New Roman"/>
          <w:color w:val="000000" w:themeColor="text1"/>
          <w:sz w:val="24"/>
          <w:szCs w:val="24"/>
          <w:shd w:val="clear" w:color="auto" w:fill="FFFFFF"/>
          <w:lang w:val="es-ES"/>
        </w:rPr>
        <w:t>La</w:t>
      </w:r>
      <w:r w:rsidR="00DD272F" w:rsidRPr="002145D6">
        <w:rPr>
          <w:rFonts w:ascii="Times New Roman" w:hAnsi="Times New Roman" w:cs="Times New Roman"/>
          <w:color w:val="000000" w:themeColor="text1"/>
          <w:sz w:val="24"/>
          <w:szCs w:val="24"/>
          <w:shd w:val="clear" w:color="auto" w:fill="FFFFFF"/>
          <w:lang w:val="es-ES"/>
        </w:rPr>
        <w:t xml:space="preserve"> presente ponencia </w:t>
      </w:r>
      <w:r w:rsidRPr="002145D6">
        <w:rPr>
          <w:rFonts w:ascii="Times New Roman" w:hAnsi="Times New Roman" w:cs="Times New Roman"/>
          <w:color w:val="000000" w:themeColor="text1"/>
          <w:sz w:val="24"/>
          <w:szCs w:val="24"/>
          <w:shd w:val="clear" w:color="auto" w:fill="FFFFFF"/>
          <w:lang w:val="es-ES"/>
        </w:rPr>
        <w:t xml:space="preserve">se enmarca en el </w:t>
      </w:r>
      <w:r w:rsidRPr="002145D6">
        <w:rPr>
          <w:rFonts w:ascii="Times New Roman" w:hAnsi="Times New Roman" w:cs="Times New Roman"/>
          <w:color w:val="000000" w:themeColor="text1"/>
          <w:sz w:val="24"/>
          <w:szCs w:val="24"/>
          <w:lang w:val="es-ES"/>
        </w:rPr>
        <w:t xml:space="preserve">segundo congreso latinoamericano de Trabajo Social </w:t>
      </w:r>
      <w:bookmarkStart w:id="0" w:name="_GoBack"/>
      <w:bookmarkEnd w:id="0"/>
      <w:r w:rsidRPr="002145D6">
        <w:rPr>
          <w:rFonts w:ascii="Times New Roman" w:hAnsi="Times New Roman" w:cs="Times New Roman"/>
          <w:color w:val="000000" w:themeColor="text1"/>
          <w:sz w:val="24"/>
          <w:szCs w:val="24"/>
          <w:lang w:val="es-ES"/>
        </w:rPr>
        <w:t>de la UNVM</w:t>
      </w:r>
      <w:r w:rsidR="00B47CB4" w:rsidRPr="002145D6">
        <w:rPr>
          <w:rFonts w:ascii="Times New Roman" w:hAnsi="Times New Roman" w:cs="Times New Roman"/>
          <w:color w:val="000000" w:themeColor="text1"/>
          <w:sz w:val="24"/>
          <w:szCs w:val="24"/>
          <w:lang w:val="es-ES"/>
        </w:rPr>
        <w:t xml:space="preserve"> y pretende </w:t>
      </w:r>
      <w:r w:rsidR="00DD272F" w:rsidRPr="002145D6">
        <w:rPr>
          <w:rFonts w:ascii="Times New Roman" w:hAnsi="Times New Roman" w:cs="Times New Roman"/>
          <w:color w:val="000000" w:themeColor="text1"/>
          <w:sz w:val="24"/>
          <w:szCs w:val="24"/>
          <w:shd w:val="clear" w:color="auto" w:fill="FFFFFF"/>
          <w:lang w:val="es-ES"/>
        </w:rPr>
        <w:t>dar</w:t>
      </w:r>
      <w:r w:rsidR="00B47CB4" w:rsidRPr="002145D6">
        <w:rPr>
          <w:rFonts w:ascii="Times New Roman" w:hAnsi="Times New Roman" w:cs="Times New Roman"/>
          <w:color w:val="000000" w:themeColor="text1"/>
          <w:sz w:val="24"/>
          <w:szCs w:val="24"/>
          <w:shd w:val="clear" w:color="auto" w:fill="FFFFFF"/>
          <w:lang w:val="es-ES"/>
        </w:rPr>
        <w:t xml:space="preserve"> a conocer cuestiones acerca de </w:t>
      </w:r>
      <w:r w:rsidR="00DD272F" w:rsidRPr="002145D6">
        <w:rPr>
          <w:rFonts w:ascii="Times New Roman" w:hAnsi="Times New Roman" w:cs="Times New Roman"/>
          <w:color w:val="000000" w:themeColor="text1"/>
          <w:sz w:val="24"/>
          <w:szCs w:val="24"/>
          <w:shd w:val="clear" w:color="auto" w:fill="FFFFFF"/>
          <w:lang w:val="es-ES"/>
        </w:rPr>
        <w:t>la intervención profesional del Trabajo Social en el campo de la salud, específicamente, en el Hospital Regional Dr. Louis Pasteur ubicado en la ciudad de Villa María. Entendiendo que la intervención profesional es argumentada por el nexo existente entre la "cuestión social" y la forma en la que interactúan, se intercomunican y se significan la relación problematizada entre “sujeto-demanda", surge la necesidad de indagar sobre ¿Quiénes son los sujetos de intervención y qué demandas se atienden en el contexto socio político actual desde el Trabajo Social? Para llevar adelante el proceso de análisis de estas</w:t>
      </w:r>
      <w:r w:rsidRPr="002145D6">
        <w:rPr>
          <w:rFonts w:ascii="Times New Roman" w:hAnsi="Times New Roman" w:cs="Times New Roman"/>
          <w:color w:val="000000" w:themeColor="text1"/>
          <w:sz w:val="24"/>
          <w:szCs w:val="24"/>
          <w:shd w:val="clear" w:color="auto" w:fill="FFFFFF"/>
          <w:lang w:val="es-ES"/>
        </w:rPr>
        <w:t xml:space="preserve"> categorías se ha desarrollado</w:t>
      </w:r>
      <w:r w:rsidR="00DD272F" w:rsidRPr="002145D6">
        <w:rPr>
          <w:rFonts w:ascii="Times New Roman" w:hAnsi="Times New Roman" w:cs="Times New Roman"/>
          <w:color w:val="000000" w:themeColor="text1"/>
          <w:sz w:val="24"/>
          <w:szCs w:val="24"/>
          <w:shd w:val="clear" w:color="auto" w:fill="FFFFFF"/>
          <w:lang w:val="es-ES"/>
        </w:rPr>
        <w:t xml:space="preserve"> una sistematización de experiencias de prácticas pre profesionales con el objetivo de reconstruir el proceso de intervención profesional en la institución mencionada contemplando las siguientes categorías de análisis; los sujetos </w:t>
      </w:r>
      <w:r w:rsidRPr="002145D6">
        <w:rPr>
          <w:rFonts w:ascii="Times New Roman" w:hAnsi="Times New Roman" w:cs="Times New Roman"/>
          <w:color w:val="000000" w:themeColor="text1"/>
          <w:sz w:val="24"/>
          <w:szCs w:val="24"/>
          <w:shd w:val="clear" w:color="auto" w:fill="FFFFFF"/>
          <w:lang w:val="es-ES"/>
        </w:rPr>
        <w:t>(</w:t>
      </w:r>
      <w:r w:rsidR="00DD272F" w:rsidRPr="002145D6">
        <w:rPr>
          <w:rFonts w:ascii="Times New Roman" w:hAnsi="Times New Roman" w:cs="Times New Roman"/>
          <w:color w:val="000000" w:themeColor="text1"/>
          <w:sz w:val="24"/>
          <w:szCs w:val="24"/>
          <w:shd w:val="clear" w:color="auto" w:fill="FFFFFF"/>
          <w:lang w:val="es-ES"/>
        </w:rPr>
        <w:t>en base a su género, ciclo vital, lugar de r</w:t>
      </w:r>
      <w:r w:rsidRPr="002145D6">
        <w:rPr>
          <w:rFonts w:ascii="Times New Roman" w:hAnsi="Times New Roman" w:cs="Times New Roman"/>
          <w:color w:val="000000" w:themeColor="text1"/>
          <w:sz w:val="24"/>
          <w:szCs w:val="24"/>
          <w:shd w:val="clear" w:color="auto" w:fill="FFFFFF"/>
          <w:lang w:val="es-ES"/>
        </w:rPr>
        <w:t>esidencia y cobertura sanitaria),</w:t>
      </w:r>
      <w:r w:rsidR="00DD272F" w:rsidRPr="002145D6">
        <w:rPr>
          <w:rFonts w:ascii="Times New Roman" w:hAnsi="Times New Roman" w:cs="Times New Roman"/>
          <w:color w:val="000000" w:themeColor="text1"/>
          <w:sz w:val="24"/>
          <w:szCs w:val="24"/>
          <w:shd w:val="clear" w:color="auto" w:fill="FFFFFF"/>
          <w:lang w:val="es-ES"/>
        </w:rPr>
        <w:t xml:space="preserve"> las de</w:t>
      </w:r>
      <w:r w:rsidR="008B0100" w:rsidRPr="002145D6">
        <w:rPr>
          <w:rFonts w:ascii="Times New Roman" w:hAnsi="Times New Roman" w:cs="Times New Roman"/>
          <w:color w:val="000000" w:themeColor="text1"/>
          <w:sz w:val="24"/>
          <w:szCs w:val="24"/>
          <w:shd w:val="clear" w:color="auto" w:fill="FFFFFF"/>
          <w:lang w:val="es-ES"/>
        </w:rPr>
        <w:t>mandas</w:t>
      </w:r>
      <w:r w:rsidR="00DD272F" w:rsidRPr="002145D6">
        <w:rPr>
          <w:rFonts w:ascii="Times New Roman" w:hAnsi="Times New Roman" w:cs="Times New Roman"/>
          <w:color w:val="000000" w:themeColor="text1"/>
          <w:sz w:val="24"/>
          <w:szCs w:val="24"/>
          <w:shd w:val="clear" w:color="auto" w:fill="FFFFFF"/>
          <w:lang w:val="es-ES"/>
        </w:rPr>
        <w:t xml:space="preserve"> </w:t>
      </w:r>
      <w:r w:rsidRPr="002145D6">
        <w:rPr>
          <w:rFonts w:ascii="Times New Roman" w:hAnsi="Times New Roman" w:cs="Times New Roman"/>
          <w:color w:val="000000" w:themeColor="text1"/>
          <w:sz w:val="24"/>
          <w:szCs w:val="24"/>
          <w:shd w:val="clear" w:color="auto" w:fill="FFFFFF"/>
          <w:lang w:val="es-ES"/>
        </w:rPr>
        <w:t xml:space="preserve">(en relación </w:t>
      </w:r>
      <w:r w:rsidR="00DD272F" w:rsidRPr="002145D6">
        <w:rPr>
          <w:rFonts w:ascii="Times New Roman" w:hAnsi="Times New Roman" w:cs="Times New Roman"/>
          <w:color w:val="000000" w:themeColor="text1"/>
          <w:sz w:val="24"/>
          <w:szCs w:val="24"/>
          <w:shd w:val="clear" w:color="auto" w:fill="FFFFFF"/>
          <w:lang w:val="es-ES"/>
        </w:rPr>
        <w:t>a si estas son de personales o para terceros</w:t>
      </w:r>
      <w:r w:rsidRPr="002145D6">
        <w:rPr>
          <w:rFonts w:ascii="Times New Roman" w:hAnsi="Times New Roman" w:cs="Times New Roman"/>
          <w:color w:val="000000" w:themeColor="text1"/>
          <w:sz w:val="24"/>
          <w:szCs w:val="24"/>
          <w:shd w:val="clear" w:color="auto" w:fill="FFFFFF"/>
          <w:lang w:val="es-ES"/>
        </w:rPr>
        <w:t>) y</w:t>
      </w:r>
      <w:r w:rsidR="00DD272F" w:rsidRPr="002145D6">
        <w:rPr>
          <w:rFonts w:ascii="Times New Roman" w:hAnsi="Times New Roman" w:cs="Times New Roman"/>
          <w:color w:val="000000" w:themeColor="text1"/>
          <w:sz w:val="24"/>
          <w:szCs w:val="24"/>
          <w:shd w:val="clear" w:color="auto" w:fill="FFFFFF"/>
          <w:lang w:val="es-ES"/>
        </w:rPr>
        <w:t xml:space="preserve"> las respuestas que se han brindado a las mismas, poniendo énfasis en el contexto que tiene efectos directos e indirectos en la salud de la población, lo cual genera impactos en la calidad de atención y en las respuestas que se pueden brinda</w:t>
      </w:r>
      <w:r w:rsidR="008B0100" w:rsidRPr="002145D6">
        <w:rPr>
          <w:rFonts w:ascii="Times New Roman" w:hAnsi="Times New Roman" w:cs="Times New Roman"/>
          <w:color w:val="000000" w:themeColor="text1"/>
          <w:sz w:val="24"/>
          <w:szCs w:val="24"/>
          <w:shd w:val="clear" w:color="auto" w:fill="FFFFFF"/>
          <w:lang w:val="es-ES"/>
        </w:rPr>
        <w:t xml:space="preserve">r </w:t>
      </w:r>
      <w:r w:rsidR="00DD272F" w:rsidRPr="002145D6">
        <w:rPr>
          <w:rFonts w:ascii="Times New Roman" w:hAnsi="Times New Roman" w:cs="Times New Roman"/>
          <w:color w:val="000000" w:themeColor="text1"/>
          <w:sz w:val="24"/>
          <w:szCs w:val="24"/>
          <w:shd w:val="clear" w:color="auto" w:fill="FFFFFF"/>
          <w:lang w:val="es-ES"/>
        </w:rPr>
        <w:t>ya que posib</w:t>
      </w:r>
      <w:r w:rsidR="008B0100" w:rsidRPr="002145D6">
        <w:rPr>
          <w:rFonts w:ascii="Times New Roman" w:hAnsi="Times New Roman" w:cs="Times New Roman"/>
          <w:color w:val="000000" w:themeColor="text1"/>
          <w:sz w:val="24"/>
          <w:szCs w:val="24"/>
          <w:shd w:val="clear" w:color="auto" w:fill="FFFFFF"/>
          <w:lang w:val="es-ES"/>
        </w:rPr>
        <w:t>ilita o limita la viabilidad de las mismas</w:t>
      </w:r>
      <w:r w:rsidR="00DD272F" w:rsidRPr="002145D6">
        <w:rPr>
          <w:rFonts w:ascii="Times New Roman" w:hAnsi="Times New Roman" w:cs="Times New Roman"/>
          <w:color w:val="000000" w:themeColor="text1"/>
          <w:sz w:val="24"/>
          <w:szCs w:val="24"/>
          <w:shd w:val="clear" w:color="auto" w:fill="FFFFFF"/>
          <w:lang w:val="es-ES"/>
        </w:rPr>
        <w:t>. Analizar y sistematizar estas cuestiones permitió comprender el contexto actual desde una mirada crítica que involucra diversas determinaciones sociales que interfieren en la realidad de los sujetos, realidad en la que se pone de manifiesto la cuestión social a partir de</w:t>
      </w:r>
      <w:r w:rsidR="008B0100" w:rsidRPr="002145D6">
        <w:rPr>
          <w:rFonts w:ascii="Times New Roman" w:hAnsi="Times New Roman" w:cs="Times New Roman"/>
          <w:color w:val="000000" w:themeColor="text1"/>
          <w:sz w:val="24"/>
          <w:szCs w:val="24"/>
          <w:shd w:val="clear" w:color="auto" w:fill="FFFFFF"/>
          <w:lang w:val="es-ES"/>
        </w:rPr>
        <w:t xml:space="preserve"> las demandas</w:t>
      </w:r>
      <w:r w:rsidR="00DD272F" w:rsidRPr="002145D6">
        <w:rPr>
          <w:rFonts w:ascii="Times New Roman" w:hAnsi="Times New Roman" w:cs="Times New Roman"/>
          <w:color w:val="000000" w:themeColor="text1"/>
          <w:sz w:val="24"/>
          <w:szCs w:val="24"/>
          <w:shd w:val="clear" w:color="auto" w:fill="FFFFFF"/>
          <w:lang w:val="es-ES"/>
        </w:rPr>
        <w:t xml:space="preserve"> que generan la necesidad de intervención profesional.</w:t>
      </w:r>
    </w:p>
    <w:p w:rsidR="00DD272F" w:rsidRPr="002145D6" w:rsidRDefault="00DD272F" w:rsidP="002145D6">
      <w:pPr>
        <w:spacing w:line="360" w:lineRule="auto"/>
        <w:jc w:val="both"/>
        <w:rPr>
          <w:rFonts w:ascii="Times New Roman" w:hAnsi="Times New Roman" w:cs="Times New Roman"/>
          <w:sz w:val="24"/>
          <w:szCs w:val="24"/>
          <w:lang w:val="es-ES"/>
        </w:rPr>
      </w:pPr>
      <w:r w:rsidRPr="002145D6">
        <w:rPr>
          <w:rFonts w:ascii="Times New Roman" w:hAnsi="Times New Roman" w:cs="Times New Roman"/>
          <w:b/>
          <w:color w:val="000000" w:themeColor="text1"/>
          <w:sz w:val="24"/>
          <w:szCs w:val="24"/>
          <w:lang w:val="es-ES"/>
        </w:rPr>
        <w:t>PALABRAS CLAVES</w:t>
      </w:r>
      <w:r w:rsidR="00F34854" w:rsidRPr="002145D6">
        <w:rPr>
          <w:rFonts w:ascii="Times New Roman" w:hAnsi="Times New Roman" w:cs="Times New Roman"/>
          <w:b/>
          <w:color w:val="000000" w:themeColor="text1"/>
          <w:sz w:val="24"/>
          <w:szCs w:val="24"/>
          <w:lang w:val="es-ES"/>
        </w:rPr>
        <w:t>:</w:t>
      </w:r>
      <w:r w:rsidR="00F34854" w:rsidRPr="002145D6">
        <w:rPr>
          <w:rFonts w:ascii="Times New Roman" w:hAnsi="Times New Roman" w:cs="Times New Roman"/>
          <w:color w:val="000000" w:themeColor="text1"/>
          <w:sz w:val="24"/>
          <w:szCs w:val="24"/>
          <w:lang w:val="es-ES"/>
        </w:rPr>
        <w:t xml:space="preserve"> </w:t>
      </w:r>
      <w:r w:rsidRPr="002145D6">
        <w:rPr>
          <w:rFonts w:ascii="Times New Roman" w:hAnsi="Times New Roman" w:cs="Times New Roman"/>
          <w:color w:val="000000" w:themeColor="text1"/>
          <w:sz w:val="24"/>
          <w:szCs w:val="24"/>
          <w:lang w:val="es-ES"/>
        </w:rPr>
        <w:t xml:space="preserve">Estrategias </w:t>
      </w:r>
      <w:r w:rsidRPr="002145D6">
        <w:rPr>
          <w:rFonts w:ascii="Times New Roman" w:hAnsi="Times New Roman" w:cs="Times New Roman"/>
          <w:sz w:val="24"/>
          <w:szCs w:val="24"/>
          <w:lang w:val="es-ES"/>
        </w:rPr>
        <w:t>de intervención-sujetos-demandas</w:t>
      </w:r>
      <w:r w:rsidR="00F34854" w:rsidRPr="002145D6">
        <w:rPr>
          <w:rFonts w:ascii="Times New Roman" w:hAnsi="Times New Roman" w:cs="Times New Roman"/>
          <w:sz w:val="24"/>
          <w:szCs w:val="24"/>
          <w:lang w:val="es-ES"/>
        </w:rPr>
        <w:t>.</w:t>
      </w:r>
    </w:p>
    <w:p w:rsidR="00F34854" w:rsidRPr="002145D6" w:rsidRDefault="002145D6" w:rsidP="002145D6">
      <w:pPr>
        <w:spacing w:line="360" w:lineRule="auto"/>
        <w:jc w:val="center"/>
        <w:rPr>
          <w:rFonts w:ascii="Times New Roman" w:hAnsi="Times New Roman" w:cs="Times New Roman"/>
          <w:b/>
          <w:sz w:val="24"/>
          <w:szCs w:val="24"/>
          <w:lang w:val="es-ES"/>
        </w:rPr>
      </w:pPr>
      <w:r>
        <w:rPr>
          <w:rFonts w:ascii="Times New Roman" w:hAnsi="Times New Roman" w:cs="Times New Roman"/>
          <w:b/>
          <w:sz w:val="24"/>
          <w:szCs w:val="24"/>
          <w:lang w:val="es-ES"/>
        </w:rPr>
        <w:lastRenderedPageBreak/>
        <w:t>INTRODUCCIÓ</w:t>
      </w:r>
      <w:r w:rsidR="00DD272F" w:rsidRPr="002145D6">
        <w:rPr>
          <w:rFonts w:ascii="Times New Roman" w:hAnsi="Times New Roman" w:cs="Times New Roman"/>
          <w:b/>
          <w:sz w:val="24"/>
          <w:szCs w:val="24"/>
          <w:lang w:val="es-ES"/>
        </w:rPr>
        <w:t>N</w:t>
      </w:r>
    </w:p>
    <w:p w:rsidR="00DD272F" w:rsidRPr="002145D6" w:rsidRDefault="00F34854" w:rsidP="002145D6">
      <w:pPr>
        <w:pStyle w:val="NormalWeb"/>
        <w:spacing w:before="0" w:beforeAutospacing="0" w:after="120" w:afterAutospacing="0" w:line="360" w:lineRule="auto"/>
        <w:jc w:val="both"/>
        <w:rPr>
          <w:lang w:val="es-ES"/>
        </w:rPr>
      </w:pPr>
      <w:r w:rsidRPr="002145D6">
        <w:rPr>
          <w:color w:val="000000"/>
          <w:lang w:val="es-ES"/>
        </w:rPr>
        <w:t>Con el desarrollo de la presente sistematización se indagaron</w:t>
      </w:r>
      <w:r w:rsidR="00DD272F" w:rsidRPr="002145D6">
        <w:rPr>
          <w:color w:val="000000"/>
          <w:lang w:val="es-ES"/>
        </w:rPr>
        <w:t xml:space="preserve"> cuestiones que hacen a las estrategias de intervención profesional del Trabajo Social en el campo de la salud, teniendo en cuenta categorías teóricas adquiridas en la formación académica a los fines de desarrollar una adecuada lectura del escenario contextual, de los sujetos de intervención, de las demandas, de las respuestas brindadas por el servicio social a partir de las estrategias de intervención profesional y de la viabilidad de las mismas, considerando los recursos y modelos estatales que den cuenta de los alcances, desafíos y limitaciones de la intervención profesional en este contexto político actual.</w:t>
      </w:r>
      <w:r w:rsidR="00DD272F" w:rsidRPr="002145D6">
        <w:rPr>
          <w:b/>
          <w:bCs/>
          <w:color w:val="000000"/>
          <w:lang w:val="es-ES"/>
        </w:rPr>
        <w:t> </w:t>
      </w:r>
    </w:p>
    <w:p w:rsidR="00DD272F" w:rsidRPr="002145D6" w:rsidRDefault="00DD272F" w:rsidP="002145D6">
      <w:pPr>
        <w:pStyle w:val="NormalWeb"/>
        <w:spacing w:before="0" w:beforeAutospacing="0" w:after="120" w:afterAutospacing="0" w:line="360" w:lineRule="auto"/>
        <w:jc w:val="both"/>
        <w:rPr>
          <w:lang w:val="es-ES"/>
        </w:rPr>
      </w:pPr>
      <w:r w:rsidRPr="002145D6">
        <w:rPr>
          <w:color w:val="000000"/>
          <w:lang w:val="es-ES"/>
        </w:rPr>
        <w:t>Al hablar de sistematizar experiencias, se hace hincapié en el uso de esas experiencias a partir de la comprensión de la acción que permita plantear mejoras a las prácticas y generar un nuevo conocimiento sobre la realidad para intervenir en ella. La presente sistematización, tiene por objetivo reconstruir el proceso de intervención profesional en la institución mencionada contemplando las siguientes categorías de análisis; los sujetos en base a su género, ciclo vital, lugar de residencia y cobertura sanitaria; las demandas que los sujetos presentan de manera personal o para terceros y; las respuestas que se han brindado a las mismas, poniendo énfasis en el contexto que posibilita o limita la viabilidad de esas estrategias de intervención. </w:t>
      </w:r>
    </w:p>
    <w:p w:rsidR="002145D6" w:rsidRPr="002145D6" w:rsidRDefault="008B0100" w:rsidP="002145D6">
      <w:pPr>
        <w:pStyle w:val="NormalWeb"/>
        <w:spacing w:before="0" w:beforeAutospacing="0" w:after="120" w:afterAutospacing="0" w:line="360" w:lineRule="auto"/>
        <w:jc w:val="both"/>
        <w:rPr>
          <w:color w:val="000000"/>
          <w:lang w:val="es-ES"/>
        </w:rPr>
      </w:pPr>
      <w:r w:rsidRPr="002145D6">
        <w:rPr>
          <w:color w:val="000000"/>
          <w:lang w:val="es-ES"/>
        </w:rPr>
        <w:t>Los datos se han recab</w:t>
      </w:r>
      <w:r w:rsidR="00DD272F" w:rsidRPr="002145D6">
        <w:rPr>
          <w:color w:val="000000"/>
          <w:lang w:val="es-ES"/>
        </w:rPr>
        <w:t>ado en un periodo de tie</w:t>
      </w:r>
      <w:r w:rsidRPr="002145D6">
        <w:rPr>
          <w:color w:val="000000"/>
          <w:lang w:val="es-ES"/>
        </w:rPr>
        <w:t xml:space="preserve">mpo comprendido desde </w:t>
      </w:r>
      <w:r w:rsidR="00DD272F" w:rsidRPr="002145D6">
        <w:rPr>
          <w:color w:val="000000"/>
          <w:lang w:val="es-ES"/>
        </w:rPr>
        <w:t>sep</w:t>
      </w:r>
      <w:r w:rsidRPr="002145D6">
        <w:rPr>
          <w:color w:val="000000"/>
          <w:lang w:val="es-ES"/>
        </w:rPr>
        <w:t xml:space="preserve">tiembre a octubre del año 2024 mediante la </w:t>
      </w:r>
      <w:r w:rsidR="00DD272F" w:rsidRPr="002145D6">
        <w:rPr>
          <w:color w:val="000000"/>
          <w:lang w:val="es-ES"/>
        </w:rPr>
        <w:t xml:space="preserve">experiencia vivida en el marco de las prácticas académicas de formación profesional, </w:t>
      </w:r>
      <w:r w:rsidRPr="002145D6">
        <w:rPr>
          <w:color w:val="000000"/>
          <w:lang w:val="es-ES"/>
        </w:rPr>
        <w:t>haber recaudado</w:t>
      </w:r>
      <w:r w:rsidR="00DD272F" w:rsidRPr="002145D6">
        <w:rPr>
          <w:color w:val="000000"/>
          <w:lang w:val="es-ES"/>
        </w:rPr>
        <w:t xml:space="preserve"> información a partir de la observación de las profesionales insertas en el Servicio Social de la institución y de los sujetos que presentaban dema</w:t>
      </w:r>
      <w:r w:rsidRPr="002145D6">
        <w:rPr>
          <w:color w:val="000000"/>
          <w:lang w:val="es-ES"/>
        </w:rPr>
        <w:t>ndas en el espacio, posibilitó</w:t>
      </w:r>
      <w:r w:rsidR="00DD272F" w:rsidRPr="002145D6">
        <w:rPr>
          <w:color w:val="000000"/>
          <w:lang w:val="es-ES"/>
        </w:rPr>
        <w:t xml:space="preserve"> generar conocimiento acerca de la realidad en la cual se interviene. De esta manera, según lo citado en Jara (2018) “se atribuye a la sistematización la misión de recuperar y reflexionar sobre las experiencias como fuente de conocimiento de lo social para la transformación de la realidad, objetivo inherente a la naturaleza del trabajo social” (ver: Servicio social busca respuestas, 1970, p. 20).</w:t>
      </w:r>
      <w:r w:rsidR="009806EF" w:rsidRPr="002145D6">
        <w:rPr>
          <w:lang w:val="es-ES"/>
        </w:rPr>
        <w:t xml:space="preserve"> </w:t>
      </w:r>
      <w:r w:rsidR="00DD272F" w:rsidRPr="002145D6">
        <w:rPr>
          <w:color w:val="000000"/>
          <w:lang w:val="es-ES"/>
        </w:rPr>
        <w:t>Recuperar y analizar los d</w:t>
      </w:r>
      <w:r w:rsidRPr="002145D6">
        <w:rPr>
          <w:color w:val="000000"/>
          <w:lang w:val="es-ES"/>
        </w:rPr>
        <w:t xml:space="preserve">atos ordenados que se recopilaron, permitió </w:t>
      </w:r>
      <w:r w:rsidR="00DD272F" w:rsidRPr="002145D6">
        <w:rPr>
          <w:color w:val="000000"/>
          <w:lang w:val="es-ES"/>
        </w:rPr>
        <w:t>reflexionar acerca de las situaciones particulares que generalizan la fundamentación de la intervenc</w:t>
      </w:r>
      <w:r w:rsidRPr="002145D6">
        <w:rPr>
          <w:color w:val="000000"/>
          <w:lang w:val="es-ES"/>
        </w:rPr>
        <w:t xml:space="preserve">ión profesional, sirviendo </w:t>
      </w:r>
      <w:r w:rsidR="00DD272F" w:rsidRPr="002145D6">
        <w:rPr>
          <w:color w:val="000000"/>
          <w:lang w:val="es-ES"/>
        </w:rPr>
        <w:t xml:space="preserve">como insumos al </w:t>
      </w:r>
      <w:r w:rsidR="00DD272F" w:rsidRPr="002145D6">
        <w:rPr>
          <w:color w:val="000000"/>
          <w:lang w:val="es-ES"/>
        </w:rPr>
        <w:lastRenderedPageBreak/>
        <w:t xml:space="preserve">momento de plantear estrategias superadoras o para el posterior diseño de nuevas políticas que mejoren la calidad de atención de los sujetos a partir de una concepción de la salud integral y como un derecho ciudadano. </w:t>
      </w:r>
    </w:p>
    <w:p w:rsidR="00DD272F" w:rsidRPr="002145D6" w:rsidRDefault="00DD272F" w:rsidP="002145D6">
      <w:pPr>
        <w:spacing w:line="360" w:lineRule="auto"/>
        <w:jc w:val="center"/>
        <w:rPr>
          <w:rFonts w:ascii="Times New Roman" w:hAnsi="Times New Roman" w:cs="Times New Roman"/>
          <w:b/>
          <w:sz w:val="24"/>
          <w:szCs w:val="24"/>
          <w:lang w:val="es-ES"/>
        </w:rPr>
      </w:pPr>
      <w:r w:rsidRPr="002145D6">
        <w:rPr>
          <w:rFonts w:ascii="Times New Roman" w:hAnsi="Times New Roman" w:cs="Times New Roman"/>
          <w:b/>
          <w:sz w:val="24"/>
          <w:szCs w:val="24"/>
          <w:lang w:val="es-ES"/>
        </w:rPr>
        <w:t>DESARROLLO</w:t>
      </w:r>
    </w:p>
    <w:p w:rsidR="00DD272F" w:rsidRPr="002145D6" w:rsidRDefault="002670A9" w:rsidP="002145D6">
      <w:pPr>
        <w:spacing w:after="120" w:line="360" w:lineRule="auto"/>
        <w:jc w:val="center"/>
        <w:outlineLvl w:val="1"/>
        <w:rPr>
          <w:rFonts w:ascii="Times New Roman" w:eastAsia="Times New Roman" w:hAnsi="Times New Roman" w:cs="Times New Roman"/>
          <w:b/>
          <w:bCs/>
          <w:sz w:val="24"/>
          <w:szCs w:val="24"/>
          <w:lang w:val="es-ES"/>
        </w:rPr>
      </w:pPr>
      <w:hyperlink r:id="rId8" w:anchor="heading=h.26in1rg" w:history="1">
        <w:r w:rsidR="00DD272F" w:rsidRPr="002145D6">
          <w:rPr>
            <w:rFonts w:ascii="Times New Roman" w:eastAsia="Times New Roman" w:hAnsi="Times New Roman" w:cs="Times New Roman"/>
            <w:b/>
            <w:bCs/>
            <w:color w:val="000000"/>
            <w:sz w:val="24"/>
            <w:szCs w:val="24"/>
            <w:lang w:val="es-ES"/>
          </w:rPr>
          <w:t>Re-construyendo el concepto de sal</w:t>
        </w:r>
      </w:hyperlink>
      <w:r w:rsidR="00DD272F" w:rsidRPr="002145D6">
        <w:rPr>
          <w:rFonts w:ascii="Times New Roman" w:eastAsia="Times New Roman" w:hAnsi="Times New Roman" w:cs="Times New Roman"/>
          <w:b/>
          <w:bCs/>
          <w:color w:val="000000"/>
          <w:sz w:val="24"/>
          <w:szCs w:val="24"/>
          <w:lang w:val="es-ES"/>
        </w:rPr>
        <w:t>ud: triada entre par</w:t>
      </w:r>
      <w:r w:rsidR="002145D6">
        <w:rPr>
          <w:rFonts w:ascii="Times New Roman" w:eastAsia="Times New Roman" w:hAnsi="Times New Roman" w:cs="Times New Roman"/>
          <w:b/>
          <w:bCs/>
          <w:color w:val="000000"/>
          <w:sz w:val="24"/>
          <w:szCs w:val="24"/>
          <w:lang w:val="es-ES"/>
        </w:rPr>
        <w:t>adigmas, perspectivas y teorías</w:t>
      </w:r>
    </w:p>
    <w:p w:rsidR="00DD272F" w:rsidRPr="002145D6" w:rsidRDefault="00DD272F" w:rsidP="002145D6">
      <w:pPr>
        <w:spacing w:after="120" w:line="360" w:lineRule="auto"/>
        <w:jc w:val="both"/>
        <w:rPr>
          <w:rFonts w:ascii="Times New Roman" w:eastAsia="Times New Roman" w:hAnsi="Times New Roman" w:cs="Times New Roman"/>
          <w:sz w:val="24"/>
          <w:szCs w:val="24"/>
          <w:lang w:val="es-ES"/>
        </w:rPr>
      </w:pPr>
      <w:r w:rsidRPr="002145D6">
        <w:rPr>
          <w:rFonts w:ascii="Times New Roman" w:eastAsia="Times New Roman" w:hAnsi="Times New Roman" w:cs="Times New Roman"/>
          <w:color w:val="000000"/>
          <w:sz w:val="24"/>
          <w:szCs w:val="24"/>
          <w:lang w:val="es-ES"/>
        </w:rPr>
        <w:t>El concepto de salud ha ev</w:t>
      </w:r>
      <w:r w:rsidR="009806EF" w:rsidRPr="002145D6">
        <w:rPr>
          <w:rFonts w:ascii="Times New Roman" w:eastAsia="Times New Roman" w:hAnsi="Times New Roman" w:cs="Times New Roman"/>
          <w:color w:val="000000"/>
          <w:sz w:val="24"/>
          <w:szCs w:val="24"/>
          <w:lang w:val="es-ES"/>
        </w:rPr>
        <w:t>olucionado con el tiempo</w:t>
      </w:r>
      <w:r w:rsidRPr="002145D6">
        <w:rPr>
          <w:rFonts w:ascii="Times New Roman" w:eastAsia="Times New Roman" w:hAnsi="Times New Roman" w:cs="Times New Roman"/>
          <w:color w:val="000000"/>
          <w:sz w:val="24"/>
          <w:szCs w:val="24"/>
          <w:lang w:val="es-ES"/>
        </w:rPr>
        <w:t>, pasando de ser una mera definición basada en la ausencia de enfermedad a ser una definición integral y multidimensional que entiende a la salud como una totalidad atravesada por determinaciones sociales. Las cuestiones que se desarrollan en el presente escrito parten desde un paradigma crítico, entendido, a partir de los aportes de Valdés García (2006), de la siguiente manera:</w:t>
      </w:r>
    </w:p>
    <w:p w:rsidR="00DD272F" w:rsidRPr="002145D6" w:rsidRDefault="00DD272F" w:rsidP="002145D6">
      <w:pPr>
        <w:spacing w:after="120" w:line="360" w:lineRule="auto"/>
        <w:jc w:val="both"/>
        <w:rPr>
          <w:rFonts w:ascii="Times New Roman" w:eastAsia="Times New Roman" w:hAnsi="Times New Roman" w:cs="Times New Roman"/>
          <w:sz w:val="24"/>
          <w:szCs w:val="24"/>
          <w:lang w:val="es-ES"/>
        </w:rPr>
      </w:pPr>
      <w:r w:rsidRPr="002145D6">
        <w:rPr>
          <w:rFonts w:ascii="Times New Roman" w:eastAsia="Times New Roman" w:hAnsi="Times New Roman" w:cs="Times New Roman"/>
          <w:color w:val="000000"/>
          <w:sz w:val="24"/>
          <w:szCs w:val="24"/>
          <w:lang w:val="es-ES"/>
        </w:rPr>
        <w:t>Este enfoque, tiene como característica que, el investigador observa e interpreta, seleccionando en el contexto lo que es significativo con relación a la construcción teórica que está realizando. Aquí, el investigador se interesa por la transformación de los procesos que incluyen los fenómenos y no en la sola descripción de los fenómenos. (p. 3)</w:t>
      </w:r>
    </w:p>
    <w:p w:rsidR="00DD272F" w:rsidRPr="002145D6" w:rsidRDefault="00DD272F" w:rsidP="002145D6">
      <w:pPr>
        <w:spacing w:after="120" w:line="360" w:lineRule="auto"/>
        <w:jc w:val="both"/>
        <w:rPr>
          <w:rFonts w:ascii="Times New Roman" w:eastAsia="Times New Roman" w:hAnsi="Times New Roman" w:cs="Times New Roman"/>
          <w:sz w:val="24"/>
          <w:szCs w:val="24"/>
          <w:lang w:val="es-ES"/>
        </w:rPr>
      </w:pPr>
      <w:r w:rsidRPr="002145D6">
        <w:rPr>
          <w:rFonts w:ascii="Times New Roman" w:eastAsia="Times New Roman" w:hAnsi="Times New Roman" w:cs="Times New Roman"/>
          <w:color w:val="000000"/>
          <w:sz w:val="24"/>
          <w:szCs w:val="24"/>
          <w:lang w:val="es-ES"/>
        </w:rPr>
        <w:t xml:space="preserve">Repensar esta mirada crítica sobre el proceso de salud-enfermedad-atención, en base al pensamiento de </w:t>
      </w:r>
      <w:proofErr w:type="spellStart"/>
      <w:r w:rsidRPr="002145D6">
        <w:rPr>
          <w:rFonts w:ascii="Times New Roman" w:eastAsia="Times New Roman" w:hAnsi="Times New Roman" w:cs="Times New Roman"/>
          <w:color w:val="000000"/>
          <w:sz w:val="24"/>
          <w:szCs w:val="24"/>
          <w:lang w:val="es-ES"/>
        </w:rPr>
        <w:t>Breilh</w:t>
      </w:r>
      <w:proofErr w:type="spellEnd"/>
      <w:r w:rsidRPr="002145D6">
        <w:rPr>
          <w:rFonts w:ascii="Times New Roman" w:eastAsia="Times New Roman" w:hAnsi="Times New Roman" w:cs="Times New Roman"/>
          <w:color w:val="000000"/>
          <w:sz w:val="24"/>
          <w:szCs w:val="24"/>
          <w:lang w:val="es-ES"/>
        </w:rPr>
        <w:t xml:space="preserve"> (2013), presenta la necesidad de tensionar la salud más allá de las expresiones naturalizadas, los sobre diagnósticos, el causalismo, los indicadores/determinantes, los discursos </w:t>
      </w:r>
      <w:proofErr w:type="spellStart"/>
      <w:r w:rsidRPr="002145D6">
        <w:rPr>
          <w:rFonts w:ascii="Times New Roman" w:eastAsia="Times New Roman" w:hAnsi="Times New Roman" w:cs="Times New Roman"/>
          <w:color w:val="000000"/>
          <w:sz w:val="24"/>
          <w:szCs w:val="24"/>
          <w:lang w:val="es-ES"/>
        </w:rPr>
        <w:t>estigmatizantes</w:t>
      </w:r>
      <w:proofErr w:type="spellEnd"/>
      <w:r w:rsidRPr="002145D6">
        <w:rPr>
          <w:rFonts w:ascii="Times New Roman" w:eastAsia="Times New Roman" w:hAnsi="Times New Roman" w:cs="Times New Roman"/>
          <w:color w:val="000000"/>
          <w:sz w:val="24"/>
          <w:szCs w:val="24"/>
          <w:lang w:val="es-ES"/>
        </w:rPr>
        <w:t xml:space="preserve"> y condicionantes para alcanzar una construcción de una situación problemática sanitaria vinculada a la construcción socio</w:t>
      </w:r>
      <w:r w:rsidR="009806EF" w:rsidRPr="002145D6">
        <w:rPr>
          <w:rFonts w:ascii="Times New Roman" w:eastAsia="Times New Roman" w:hAnsi="Times New Roman" w:cs="Times New Roman"/>
          <w:color w:val="000000"/>
          <w:sz w:val="24"/>
          <w:szCs w:val="24"/>
          <w:lang w:val="es-ES"/>
        </w:rPr>
        <w:t xml:space="preserve"> </w:t>
      </w:r>
      <w:r w:rsidRPr="002145D6">
        <w:rPr>
          <w:rFonts w:ascii="Times New Roman" w:eastAsia="Times New Roman" w:hAnsi="Times New Roman" w:cs="Times New Roman"/>
          <w:color w:val="000000"/>
          <w:sz w:val="24"/>
          <w:szCs w:val="24"/>
          <w:lang w:val="es-ES"/>
        </w:rPr>
        <w:t>histórica del sujeto de intervención. Desde esta perspectiva, la salud no es una cuestión puramente individual sino un proceso complejo y socialmente determinado en el que debe incorporarse una construcción valorativa efectuada en base a la cult</w:t>
      </w:r>
      <w:r w:rsidR="009806EF" w:rsidRPr="002145D6">
        <w:rPr>
          <w:rFonts w:ascii="Times New Roman" w:eastAsia="Times New Roman" w:hAnsi="Times New Roman" w:cs="Times New Roman"/>
          <w:color w:val="000000"/>
          <w:sz w:val="24"/>
          <w:szCs w:val="24"/>
          <w:lang w:val="es-ES"/>
        </w:rPr>
        <w:t>ura, sociedad y época. En base a esto,</w:t>
      </w:r>
      <w:r w:rsidRPr="002145D6">
        <w:rPr>
          <w:rFonts w:ascii="Times New Roman" w:eastAsia="Times New Roman" w:hAnsi="Times New Roman" w:cs="Times New Roman"/>
          <w:color w:val="000000"/>
          <w:sz w:val="24"/>
          <w:szCs w:val="24"/>
          <w:lang w:val="es-ES"/>
        </w:rPr>
        <w:t xml:space="preserve"> Samaja (2004) describe que para comprender el proceso de transformación sobre cómo interpretamos a la salud, debemos incorporar lo macro (social, más complejo) y lo micro (individual, más simple), considerando una relación dialéctica entre lo general, lo particular y lo individual.</w:t>
      </w:r>
    </w:p>
    <w:p w:rsidR="00DD272F" w:rsidRPr="002145D6" w:rsidRDefault="00DD272F" w:rsidP="002145D6">
      <w:pPr>
        <w:spacing w:after="120" w:line="360" w:lineRule="auto"/>
        <w:jc w:val="both"/>
        <w:rPr>
          <w:rFonts w:ascii="Times New Roman" w:eastAsia="Times New Roman" w:hAnsi="Times New Roman" w:cs="Times New Roman"/>
          <w:sz w:val="24"/>
          <w:szCs w:val="24"/>
          <w:lang w:val="es-ES"/>
        </w:rPr>
      </w:pPr>
      <w:r w:rsidRPr="002145D6">
        <w:rPr>
          <w:rFonts w:ascii="Times New Roman" w:eastAsia="Times New Roman" w:hAnsi="Times New Roman" w:cs="Times New Roman"/>
          <w:color w:val="000000"/>
          <w:sz w:val="24"/>
          <w:szCs w:val="24"/>
          <w:lang w:val="es-ES"/>
        </w:rPr>
        <w:t>A partir de estos planteamien</w:t>
      </w:r>
      <w:r w:rsidR="009806EF" w:rsidRPr="002145D6">
        <w:rPr>
          <w:rFonts w:ascii="Times New Roman" w:eastAsia="Times New Roman" w:hAnsi="Times New Roman" w:cs="Times New Roman"/>
          <w:color w:val="000000"/>
          <w:sz w:val="24"/>
          <w:szCs w:val="24"/>
          <w:lang w:val="es-ES"/>
        </w:rPr>
        <w:t>tos, el autor mencionado</w:t>
      </w:r>
      <w:r w:rsidRPr="002145D6">
        <w:rPr>
          <w:rFonts w:ascii="Times New Roman" w:eastAsia="Times New Roman" w:hAnsi="Times New Roman" w:cs="Times New Roman"/>
          <w:color w:val="000000"/>
          <w:sz w:val="24"/>
          <w:szCs w:val="24"/>
          <w:lang w:val="es-ES"/>
        </w:rPr>
        <w:t xml:space="preserve"> invita a reflexionar acerca de 3 repertorios categoriales de la salud que retoma de </w:t>
      </w:r>
      <w:proofErr w:type="spellStart"/>
      <w:r w:rsidRPr="002145D6">
        <w:rPr>
          <w:rFonts w:ascii="Times New Roman" w:eastAsia="Times New Roman" w:hAnsi="Times New Roman" w:cs="Times New Roman"/>
          <w:color w:val="000000"/>
          <w:sz w:val="24"/>
          <w:szCs w:val="24"/>
          <w:lang w:val="es-ES"/>
        </w:rPr>
        <w:t>Latour</w:t>
      </w:r>
      <w:proofErr w:type="spellEnd"/>
      <w:r w:rsidRPr="002145D6">
        <w:rPr>
          <w:rFonts w:ascii="Times New Roman" w:eastAsia="Times New Roman" w:hAnsi="Times New Roman" w:cs="Times New Roman"/>
          <w:color w:val="000000"/>
          <w:sz w:val="24"/>
          <w:szCs w:val="24"/>
          <w:lang w:val="es-ES"/>
        </w:rPr>
        <w:t xml:space="preserve"> (1993), en primer lugar, habla de una ciencia natural</w:t>
      </w:r>
      <w:r w:rsidR="009806EF" w:rsidRPr="002145D6">
        <w:rPr>
          <w:rFonts w:ascii="Times New Roman" w:eastAsia="Times New Roman" w:hAnsi="Times New Roman" w:cs="Times New Roman"/>
          <w:color w:val="000000"/>
          <w:sz w:val="24"/>
          <w:szCs w:val="24"/>
          <w:lang w:val="es-ES"/>
        </w:rPr>
        <w:t xml:space="preserve"> de la salud en la que </w:t>
      </w:r>
      <w:r w:rsidRPr="002145D6">
        <w:rPr>
          <w:rFonts w:ascii="Times New Roman" w:eastAsia="Times New Roman" w:hAnsi="Times New Roman" w:cs="Times New Roman"/>
          <w:color w:val="000000"/>
          <w:sz w:val="24"/>
          <w:szCs w:val="24"/>
          <w:lang w:val="es-ES"/>
        </w:rPr>
        <w:t xml:space="preserve">es considerada como cosas reales y naturales, en </w:t>
      </w:r>
      <w:r w:rsidRPr="002145D6">
        <w:rPr>
          <w:rFonts w:ascii="Times New Roman" w:eastAsia="Times New Roman" w:hAnsi="Times New Roman" w:cs="Times New Roman"/>
          <w:color w:val="000000"/>
          <w:sz w:val="24"/>
          <w:szCs w:val="24"/>
          <w:lang w:val="es-ES"/>
        </w:rPr>
        <w:lastRenderedPageBreak/>
        <w:t>segundo lugar, una ciencia social de la salud, en la medida en que la salud o la enfermedad con hechos del campo de las relaciones sociales en las que se presentan valorac</w:t>
      </w:r>
      <w:r w:rsidR="009806EF" w:rsidRPr="002145D6">
        <w:rPr>
          <w:rFonts w:ascii="Times New Roman" w:eastAsia="Times New Roman" w:hAnsi="Times New Roman" w:cs="Times New Roman"/>
          <w:color w:val="000000"/>
          <w:sz w:val="24"/>
          <w:szCs w:val="24"/>
          <w:lang w:val="es-ES"/>
        </w:rPr>
        <w:t>iones subjetivas,</w:t>
      </w:r>
      <w:r w:rsidRPr="002145D6">
        <w:rPr>
          <w:rFonts w:ascii="Times New Roman" w:eastAsia="Times New Roman" w:hAnsi="Times New Roman" w:cs="Times New Roman"/>
          <w:color w:val="000000"/>
          <w:sz w:val="24"/>
          <w:szCs w:val="24"/>
          <w:lang w:val="es-ES"/>
        </w:rPr>
        <w:t xml:space="preserve"> y</w:t>
      </w:r>
      <w:r w:rsidR="009806EF" w:rsidRPr="002145D6">
        <w:rPr>
          <w:rFonts w:ascii="Times New Roman" w:eastAsia="Times New Roman" w:hAnsi="Times New Roman" w:cs="Times New Roman"/>
          <w:color w:val="000000"/>
          <w:sz w:val="24"/>
          <w:szCs w:val="24"/>
          <w:lang w:val="es-ES"/>
        </w:rPr>
        <w:t>, en tercer lugar</w:t>
      </w:r>
      <w:r w:rsidRPr="002145D6">
        <w:rPr>
          <w:rFonts w:ascii="Times New Roman" w:eastAsia="Times New Roman" w:hAnsi="Times New Roman" w:cs="Times New Roman"/>
          <w:color w:val="000000"/>
          <w:sz w:val="24"/>
          <w:szCs w:val="24"/>
          <w:lang w:val="es-ES"/>
        </w:rPr>
        <w:t xml:space="preserve"> un repertorio de las construcciones discursivas y rotulaciones mediante discursos en los que se construye una realidad simbólica. Cada uno de estos forma parte del todo complejo que es el proceso de salud-enfermedad-atención en el que entran en juego objetos naturales, situaciones y relaciones de poder y construcciones discursivas, entendidas a partir de un proceso de hibridez para hacer referencia a la unidad de esos diversos modos de ser que presentan los hechos concretos de la salud</w:t>
      </w:r>
      <w:r w:rsidR="007A1014" w:rsidRPr="002145D6">
        <w:rPr>
          <w:rFonts w:ascii="Times New Roman" w:eastAsia="Times New Roman" w:hAnsi="Times New Roman" w:cs="Times New Roman"/>
          <w:color w:val="000000"/>
          <w:sz w:val="24"/>
          <w:szCs w:val="24"/>
          <w:lang w:val="es-ES"/>
        </w:rPr>
        <w:t>.</w:t>
      </w:r>
    </w:p>
    <w:p w:rsidR="009806EF" w:rsidRPr="002145D6" w:rsidRDefault="00DD272F" w:rsidP="002145D6">
      <w:pPr>
        <w:spacing w:after="120" w:line="360" w:lineRule="auto"/>
        <w:jc w:val="both"/>
        <w:rPr>
          <w:rFonts w:ascii="Times New Roman" w:eastAsia="Times New Roman" w:hAnsi="Times New Roman" w:cs="Times New Roman"/>
          <w:color w:val="000000"/>
          <w:sz w:val="24"/>
          <w:szCs w:val="24"/>
          <w:lang w:val="es-ES"/>
        </w:rPr>
      </w:pPr>
      <w:r w:rsidRPr="002145D6">
        <w:rPr>
          <w:rFonts w:ascii="Times New Roman" w:eastAsia="Times New Roman" w:hAnsi="Times New Roman" w:cs="Times New Roman"/>
          <w:color w:val="000000"/>
          <w:sz w:val="24"/>
          <w:szCs w:val="24"/>
          <w:lang w:val="es-ES"/>
        </w:rPr>
        <w:t xml:space="preserve">La salud entendida como una totalidad compleja es representada por un sistema de salud único en Argentina, el mismo, se encuentra fragmentado en tres subsistemas y descentralizado en diferentes niveles de atención relacionados entre sí. El autor Messina (2012), reconoce que el sistema sanitario de nuestro país está conformado por los subsistemas de Estado/sistema público, la seguridad social/obras sociales y el sistema privado/prepagas. En el presente escrito, el foco estará puesto en el desarrollo multidimensional del subsistema de salud pública, considerando que el acceso al mismo constituye un derecho fundamental de los sujetos. </w:t>
      </w:r>
      <w:r w:rsidRPr="002145D6">
        <w:rPr>
          <w:rFonts w:ascii="Times New Roman" w:eastAsia="Times New Roman" w:hAnsi="Times New Roman" w:cs="Times New Roman"/>
          <w:color w:val="000000"/>
          <w:sz w:val="24"/>
          <w:szCs w:val="24"/>
          <w:shd w:val="clear" w:color="auto" w:fill="FFFFFF"/>
          <w:lang w:val="es-ES"/>
        </w:rPr>
        <w:t>En nuestro país, el subsistema público se encuentra dividido en tres niveles de atención, primer, segundo y tercer nivel.</w:t>
      </w:r>
      <w:r w:rsidRPr="002145D6">
        <w:rPr>
          <w:rFonts w:ascii="Times New Roman" w:eastAsia="Times New Roman" w:hAnsi="Times New Roman" w:cs="Times New Roman"/>
          <w:color w:val="000000"/>
          <w:sz w:val="24"/>
          <w:szCs w:val="24"/>
          <w:lang w:val="es-ES"/>
        </w:rPr>
        <w:t xml:space="preserve"> </w:t>
      </w:r>
    </w:p>
    <w:p w:rsidR="00DD272F" w:rsidRPr="002145D6" w:rsidRDefault="00DD272F" w:rsidP="002145D6">
      <w:pPr>
        <w:spacing w:after="120" w:line="360" w:lineRule="auto"/>
        <w:jc w:val="both"/>
        <w:rPr>
          <w:rFonts w:ascii="Times New Roman" w:eastAsia="Times New Roman" w:hAnsi="Times New Roman" w:cs="Times New Roman"/>
          <w:color w:val="000000"/>
          <w:sz w:val="24"/>
          <w:szCs w:val="24"/>
          <w:lang w:val="es-ES"/>
        </w:rPr>
      </w:pPr>
      <w:r w:rsidRPr="002145D6">
        <w:rPr>
          <w:rFonts w:ascii="Times New Roman" w:eastAsia="Times New Roman" w:hAnsi="Times New Roman" w:cs="Times New Roman"/>
          <w:color w:val="000000"/>
          <w:sz w:val="24"/>
          <w:szCs w:val="24"/>
          <w:lang w:val="es-ES"/>
        </w:rPr>
        <w:t>El primer nivel es el más cercano a la población, se configura como el primer contac</w:t>
      </w:r>
      <w:r w:rsidR="00C60E64" w:rsidRPr="002145D6">
        <w:rPr>
          <w:rFonts w:ascii="Times New Roman" w:eastAsia="Times New Roman" w:hAnsi="Times New Roman" w:cs="Times New Roman"/>
          <w:color w:val="000000"/>
          <w:sz w:val="24"/>
          <w:szCs w:val="24"/>
          <w:lang w:val="es-ES"/>
        </w:rPr>
        <w:t>to con el sistema y está</w:t>
      </w:r>
      <w:r w:rsidRPr="002145D6">
        <w:rPr>
          <w:rFonts w:ascii="Times New Roman" w:eastAsia="Times New Roman" w:hAnsi="Times New Roman" w:cs="Times New Roman"/>
          <w:color w:val="000000"/>
          <w:sz w:val="24"/>
          <w:szCs w:val="24"/>
          <w:lang w:val="es-ES"/>
        </w:rPr>
        <w:t xml:space="preserve"> a cargo de los municipios, el mismo permite resolver las necesidades d</w:t>
      </w:r>
      <w:r w:rsidR="00C60E64" w:rsidRPr="002145D6">
        <w:rPr>
          <w:rFonts w:ascii="Times New Roman" w:eastAsia="Times New Roman" w:hAnsi="Times New Roman" w:cs="Times New Roman"/>
          <w:color w:val="000000"/>
          <w:sz w:val="24"/>
          <w:szCs w:val="24"/>
          <w:lang w:val="es-ES"/>
        </w:rPr>
        <w:t xml:space="preserve">e atención básicas y frecuentes </w:t>
      </w:r>
      <w:r w:rsidRPr="002145D6">
        <w:rPr>
          <w:rFonts w:ascii="Times New Roman" w:eastAsia="Times New Roman" w:hAnsi="Times New Roman" w:cs="Times New Roman"/>
          <w:color w:val="000000"/>
          <w:sz w:val="24"/>
          <w:szCs w:val="24"/>
          <w:lang w:val="es-ES"/>
        </w:rPr>
        <w:t>que pueden ser resueltas por actividades de promoción de salud, pr</w:t>
      </w:r>
      <w:r w:rsidR="00C60E64" w:rsidRPr="002145D6">
        <w:rPr>
          <w:rFonts w:ascii="Times New Roman" w:eastAsia="Times New Roman" w:hAnsi="Times New Roman" w:cs="Times New Roman"/>
          <w:color w:val="000000"/>
          <w:sz w:val="24"/>
          <w:szCs w:val="24"/>
          <w:lang w:val="es-ES"/>
        </w:rPr>
        <w:t xml:space="preserve">evención de la enfermedad y </w:t>
      </w:r>
      <w:r w:rsidRPr="002145D6">
        <w:rPr>
          <w:rFonts w:ascii="Times New Roman" w:eastAsia="Times New Roman" w:hAnsi="Times New Roman" w:cs="Times New Roman"/>
          <w:color w:val="000000"/>
          <w:sz w:val="24"/>
          <w:szCs w:val="24"/>
          <w:lang w:val="es-ES"/>
        </w:rPr>
        <w:t>procedimientos de recuperación y rehabilitación, se caracteriza por contar con establecimientos de baja complejidad.</w:t>
      </w:r>
      <w:r w:rsidRPr="002145D6">
        <w:rPr>
          <w:rFonts w:ascii="Times New Roman" w:eastAsia="Times New Roman" w:hAnsi="Times New Roman" w:cs="Times New Roman"/>
          <w:color w:val="000000"/>
          <w:sz w:val="24"/>
          <w:szCs w:val="24"/>
          <w:vertAlign w:val="superscript"/>
          <w:lang w:val="es-ES"/>
        </w:rPr>
        <w:t xml:space="preserve"> </w:t>
      </w:r>
      <w:r w:rsidR="00C92BD6" w:rsidRPr="002145D6">
        <w:rPr>
          <w:rFonts w:ascii="Times New Roman" w:eastAsia="Times New Roman" w:hAnsi="Times New Roman" w:cs="Times New Roman"/>
          <w:color w:val="000000"/>
          <w:sz w:val="24"/>
          <w:szCs w:val="24"/>
          <w:lang w:val="es-ES"/>
        </w:rPr>
        <w:t>En el segundo nivel</w:t>
      </w:r>
      <w:r w:rsidRPr="002145D6">
        <w:rPr>
          <w:rFonts w:ascii="Times New Roman" w:eastAsia="Times New Roman" w:hAnsi="Times New Roman" w:cs="Times New Roman"/>
          <w:color w:val="000000"/>
          <w:sz w:val="24"/>
          <w:szCs w:val="24"/>
          <w:lang w:val="es-ES"/>
        </w:rPr>
        <w:t xml:space="preserve"> se ubican los hospitales y establecimientos a cargo de la provincia, en estos se prestan servicios relacionados a la atención en medicina interna, pediatría, </w:t>
      </w:r>
      <w:proofErr w:type="spellStart"/>
      <w:r w:rsidRPr="002145D6">
        <w:rPr>
          <w:rFonts w:ascii="Times New Roman" w:eastAsia="Times New Roman" w:hAnsi="Times New Roman" w:cs="Times New Roman"/>
          <w:color w:val="000000"/>
          <w:sz w:val="24"/>
          <w:szCs w:val="24"/>
          <w:lang w:val="es-ES"/>
        </w:rPr>
        <w:t>gineco</w:t>
      </w:r>
      <w:proofErr w:type="spellEnd"/>
      <w:r w:rsidRPr="002145D6">
        <w:rPr>
          <w:rFonts w:ascii="Times New Roman" w:eastAsia="Times New Roman" w:hAnsi="Times New Roman" w:cs="Times New Roman"/>
          <w:color w:val="000000"/>
          <w:sz w:val="24"/>
          <w:szCs w:val="24"/>
          <w:lang w:val="es-ES"/>
        </w:rPr>
        <w:t>-obstetricia, cirugía gen</w:t>
      </w:r>
      <w:r w:rsidR="009806EF" w:rsidRPr="002145D6">
        <w:rPr>
          <w:rFonts w:ascii="Times New Roman" w:eastAsia="Times New Roman" w:hAnsi="Times New Roman" w:cs="Times New Roman"/>
          <w:color w:val="000000"/>
          <w:sz w:val="24"/>
          <w:szCs w:val="24"/>
          <w:lang w:val="es-ES"/>
        </w:rPr>
        <w:t xml:space="preserve">eral y psiquiatría, </w:t>
      </w:r>
      <w:r w:rsidRPr="002145D6">
        <w:rPr>
          <w:rFonts w:ascii="Times New Roman" w:eastAsia="Times New Roman" w:hAnsi="Times New Roman" w:cs="Times New Roman"/>
          <w:color w:val="000000"/>
          <w:sz w:val="24"/>
          <w:szCs w:val="24"/>
          <w:lang w:val="es-ES"/>
        </w:rPr>
        <w:t>el Hospital Regional Dr. Louis Pasteu</w:t>
      </w:r>
      <w:r w:rsidR="00C92BD6" w:rsidRPr="002145D6">
        <w:rPr>
          <w:rFonts w:ascii="Times New Roman" w:eastAsia="Times New Roman" w:hAnsi="Times New Roman" w:cs="Times New Roman"/>
          <w:color w:val="000000"/>
          <w:sz w:val="24"/>
          <w:szCs w:val="24"/>
          <w:lang w:val="es-ES"/>
        </w:rPr>
        <w:t xml:space="preserve">r se enmarca dentro de este nivel. El tercer nivel </w:t>
      </w:r>
      <w:r w:rsidRPr="002145D6">
        <w:rPr>
          <w:rFonts w:ascii="Times New Roman" w:eastAsia="Times New Roman" w:hAnsi="Times New Roman" w:cs="Times New Roman"/>
          <w:color w:val="000000"/>
          <w:sz w:val="24"/>
          <w:szCs w:val="24"/>
          <w:lang w:val="es-ES"/>
        </w:rPr>
        <w:t>se reserva para la atención de patologías complejas que requieren procedimientos especializados y de alta tecnología.</w:t>
      </w:r>
      <w:r w:rsidRPr="002145D6">
        <w:rPr>
          <w:rFonts w:ascii="Times New Roman" w:eastAsia="Times New Roman" w:hAnsi="Times New Roman" w:cs="Times New Roman"/>
          <w:i/>
          <w:iCs/>
          <w:color w:val="000000"/>
          <w:sz w:val="24"/>
          <w:szCs w:val="24"/>
          <w:lang w:val="es-ES"/>
        </w:rPr>
        <w:t xml:space="preserve"> </w:t>
      </w:r>
      <w:r w:rsidRPr="002145D6">
        <w:rPr>
          <w:rFonts w:ascii="Times New Roman" w:eastAsia="Times New Roman" w:hAnsi="Times New Roman" w:cs="Times New Roman"/>
          <w:color w:val="000000"/>
          <w:sz w:val="24"/>
          <w:szCs w:val="24"/>
          <w:lang w:val="es-ES"/>
        </w:rPr>
        <w:t>Su ámbito de cobertura debe ser la totalidad del país, s</w:t>
      </w:r>
      <w:r w:rsidR="00C92BD6" w:rsidRPr="002145D6">
        <w:rPr>
          <w:rFonts w:ascii="Times New Roman" w:eastAsia="Times New Roman" w:hAnsi="Times New Roman" w:cs="Times New Roman"/>
          <w:color w:val="000000"/>
          <w:sz w:val="24"/>
          <w:szCs w:val="24"/>
          <w:lang w:val="es-ES"/>
        </w:rPr>
        <w:t xml:space="preserve">in embargo, los subsistemas </w:t>
      </w:r>
      <w:r w:rsidRPr="002145D6">
        <w:rPr>
          <w:rFonts w:ascii="Times New Roman" w:eastAsia="Times New Roman" w:hAnsi="Times New Roman" w:cs="Times New Roman"/>
          <w:color w:val="000000"/>
          <w:sz w:val="24"/>
          <w:szCs w:val="24"/>
          <w:lang w:val="es-ES"/>
        </w:rPr>
        <w:t xml:space="preserve">se han ido transformando a través de los años a partir de las decisiones políticas de cada gobierno de turno, las cuales han conformado lo que hoy es nuestro sistema de salud, comprendiendo que el sistema sanitario es un conjunto dinámico y </w:t>
      </w:r>
      <w:r w:rsidRPr="002145D6">
        <w:rPr>
          <w:rFonts w:ascii="Times New Roman" w:eastAsia="Times New Roman" w:hAnsi="Times New Roman" w:cs="Times New Roman"/>
          <w:color w:val="000000"/>
          <w:sz w:val="24"/>
          <w:szCs w:val="24"/>
          <w:lang w:val="es-ES"/>
        </w:rPr>
        <w:lastRenderedPageBreak/>
        <w:t>en evolución que requiere constante evaluación y ajuste para responder a las demandas de la sociedad.</w:t>
      </w:r>
    </w:p>
    <w:p w:rsidR="00DD272F" w:rsidRPr="002145D6" w:rsidRDefault="00DD272F" w:rsidP="002145D6">
      <w:pPr>
        <w:spacing w:after="120" w:line="360" w:lineRule="auto"/>
        <w:jc w:val="center"/>
        <w:outlineLvl w:val="1"/>
        <w:rPr>
          <w:rFonts w:ascii="Times New Roman" w:eastAsia="Times New Roman" w:hAnsi="Times New Roman" w:cs="Times New Roman"/>
          <w:b/>
          <w:bCs/>
          <w:sz w:val="24"/>
          <w:szCs w:val="24"/>
          <w:lang w:val="es-ES"/>
        </w:rPr>
      </w:pPr>
      <w:r w:rsidRPr="002145D6">
        <w:rPr>
          <w:rFonts w:ascii="Times New Roman" w:eastAsia="Times New Roman" w:hAnsi="Times New Roman" w:cs="Times New Roman"/>
          <w:b/>
          <w:bCs/>
          <w:color w:val="000000"/>
          <w:sz w:val="24"/>
          <w:szCs w:val="24"/>
          <w:lang w:val="es-ES"/>
        </w:rPr>
        <w:t>El modelo de Estado como punto de partida para</w:t>
      </w:r>
      <w:r w:rsidR="002145D6">
        <w:rPr>
          <w:rFonts w:ascii="Times New Roman" w:eastAsia="Times New Roman" w:hAnsi="Times New Roman" w:cs="Times New Roman"/>
          <w:b/>
          <w:bCs/>
          <w:color w:val="000000"/>
          <w:sz w:val="24"/>
          <w:szCs w:val="24"/>
          <w:lang w:val="es-ES"/>
        </w:rPr>
        <w:t xml:space="preserve"> comprender el sistema de salud</w:t>
      </w:r>
    </w:p>
    <w:p w:rsidR="00DD272F" w:rsidRPr="002145D6" w:rsidRDefault="00DD272F" w:rsidP="002145D6">
      <w:pPr>
        <w:spacing w:after="120" w:line="360" w:lineRule="auto"/>
        <w:jc w:val="both"/>
        <w:rPr>
          <w:rFonts w:ascii="Times New Roman" w:eastAsia="Times New Roman" w:hAnsi="Times New Roman" w:cs="Times New Roman"/>
          <w:sz w:val="24"/>
          <w:szCs w:val="24"/>
          <w:lang w:val="es-ES"/>
        </w:rPr>
      </w:pPr>
      <w:proofErr w:type="spellStart"/>
      <w:r w:rsidRPr="002145D6">
        <w:rPr>
          <w:rFonts w:ascii="Times New Roman" w:eastAsia="Times New Roman" w:hAnsi="Times New Roman" w:cs="Times New Roman"/>
          <w:color w:val="000000"/>
          <w:sz w:val="24"/>
          <w:szCs w:val="24"/>
          <w:lang w:val="es-ES"/>
        </w:rPr>
        <w:t>Garranmone</w:t>
      </w:r>
      <w:proofErr w:type="spellEnd"/>
      <w:r w:rsidRPr="002145D6">
        <w:rPr>
          <w:rFonts w:ascii="Times New Roman" w:eastAsia="Times New Roman" w:hAnsi="Times New Roman" w:cs="Times New Roman"/>
          <w:color w:val="000000"/>
          <w:sz w:val="24"/>
          <w:szCs w:val="24"/>
          <w:lang w:val="es-ES"/>
        </w:rPr>
        <w:t xml:space="preserve"> y </w:t>
      </w:r>
      <w:proofErr w:type="spellStart"/>
      <w:r w:rsidRPr="002145D6">
        <w:rPr>
          <w:rFonts w:ascii="Times New Roman" w:eastAsia="Times New Roman" w:hAnsi="Times New Roman" w:cs="Times New Roman"/>
          <w:color w:val="000000"/>
          <w:sz w:val="24"/>
          <w:szCs w:val="24"/>
          <w:lang w:val="es-ES"/>
        </w:rPr>
        <w:t>Perez</w:t>
      </w:r>
      <w:proofErr w:type="spellEnd"/>
      <w:r w:rsidRPr="002145D6">
        <w:rPr>
          <w:rFonts w:ascii="Times New Roman" w:eastAsia="Times New Roman" w:hAnsi="Times New Roman" w:cs="Times New Roman"/>
          <w:color w:val="000000"/>
          <w:sz w:val="24"/>
          <w:szCs w:val="24"/>
          <w:lang w:val="es-ES"/>
        </w:rPr>
        <w:t xml:space="preserve"> (2011) indagan sobre la necesidad de que el Estado garantice el cuidado de la salud de todos los ciudadanos, en base a esto, consideran que se debe proveer un conjunto de políticas públicas que sean distribuidas con igualdad para generar el bienestar social, mencionan que </w:t>
      </w:r>
    </w:p>
    <w:p w:rsidR="00DD272F" w:rsidRPr="002145D6" w:rsidRDefault="00DD272F" w:rsidP="002145D6">
      <w:pPr>
        <w:spacing w:after="120" w:line="360" w:lineRule="auto"/>
        <w:jc w:val="both"/>
        <w:rPr>
          <w:rFonts w:ascii="Times New Roman" w:eastAsia="Times New Roman" w:hAnsi="Times New Roman" w:cs="Times New Roman"/>
          <w:sz w:val="24"/>
          <w:szCs w:val="24"/>
          <w:lang w:val="es-ES"/>
        </w:rPr>
      </w:pPr>
      <w:r w:rsidRPr="002145D6">
        <w:rPr>
          <w:rFonts w:ascii="Times New Roman" w:eastAsia="Times New Roman" w:hAnsi="Times New Roman" w:cs="Times New Roman"/>
          <w:color w:val="000000"/>
          <w:sz w:val="24"/>
          <w:szCs w:val="24"/>
          <w:lang w:val="es-ES"/>
        </w:rPr>
        <w:t>Una política de salud implica la definición de la salud como un problema público en el cual el Estado asume un rol activo y explícito. (…) Formular políticas de salud involucra identificar alternativas para las líneas de acción, establecer prioridades, dividir las tareas y articular recursos. La formulación de una política será la función resultante de la combinación de una determinada estrategia con fines y valores con que sea concebida. (p. 16)</w:t>
      </w:r>
    </w:p>
    <w:p w:rsidR="00DD272F" w:rsidRPr="002145D6" w:rsidRDefault="00DD272F" w:rsidP="002145D6">
      <w:pPr>
        <w:spacing w:after="120" w:line="360" w:lineRule="auto"/>
        <w:jc w:val="both"/>
        <w:rPr>
          <w:rFonts w:ascii="Times New Roman" w:eastAsia="Times New Roman" w:hAnsi="Times New Roman" w:cs="Times New Roman"/>
          <w:sz w:val="24"/>
          <w:szCs w:val="24"/>
          <w:lang w:val="es-ES"/>
        </w:rPr>
      </w:pPr>
      <w:r w:rsidRPr="002145D6">
        <w:rPr>
          <w:rFonts w:ascii="Times New Roman" w:eastAsia="Times New Roman" w:hAnsi="Times New Roman" w:cs="Times New Roman"/>
          <w:color w:val="000000"/>
          <w:sz w:val="24"/>
          <w:szCs w:val="24"/>
          <w:lang w:val="es-ES"/>
        </w:rPr>
        <w:t>Para comprender el sistema de salud pública se debe reflexionar acerca de las transformaciones que ha atravesado el Estado argentino y como estas han generado modificaciones en el sistema sanitario para convertirse en el actual modelo dividido en los subsistemas y descentralizado en los niveles de atención antes mencionados. Para esto, se presenta la necesidad de realizar un recorrido histórico sobre el sistema de salud público argentino a partir de los aportes de Di Pato (2016), quien menciona 4 periodos fundamentales que retoma de Tobar (2001), estos son, el de policía médica, el estado de bienestar, el modelo desarrollista y el modelo neoliberal.</w:t>
      </w:r>
      <w:r w:rsidR="00C60E64" w:rsidRPr="002145D6">
        <w:rPr>
          <w:rFonts w:ascii="Times New Roman" w:eastAsia="Times New Roman" w:hAnsi="Times New Roman" w:cs="Times New Roman"/>
          <w:sz w:val="24"/>
          <w:szCs w:val="24"/>
          <w:lang w:val="es-ES"/>
        </w:rPr>
        <w:t xml:space="preserve"> </w:t>
      </w:r>
      <w:r w:rsidRPr="002145D6">
        <w:rPr>
          <w:rFonts w:ascii="Times New Roman" w:eastAsia="Times New Roman" w:hAnsi="Times New Roman" w:cs="Times New Roman"/>
          <w:color w:val="000000"/>
          <w:sz w:val="24"/>
          <w:szCs w:val="24"/>
          <w:lang w:val="es-ES"/>
        </w:rPr>
        <w:t>Acerca de las implicancias de los modelos de Estado en el sistema sanitar</w:t>
      </w:r>
      <w:r w:rsidR="00C92BD6" w:rsidRPr="002145D6">
        <w:rPr>
          <w:rFonts w:ascii="Times New Roman" w:eastAsia="Times New Roman" w:hAnsi="Times New Roman" w:cs="Times New Roman"/>
          <w:color w:val="000000"/>
          <w:sz w:val="24"/>
          <w:szCs w:val="24"/>
          <w:lang w:val="es-ES"/>
        </w:rPr>
        <w:t>io, Messina (2012) mencion</w:t>
      </w:r>
      <w:r w:rsidRPr="002145D6">
        <w:rPr>
          <w:rFonts w:ascii="Times New Roman" w:eastAsia="Times New Roman" w:hAnsi="Times New Roman" w:cs="Times New Roman"/>
          <w:color w:val="000000"/>
          <w:sz w:val="24"/>
          <w:szCs w:val="24"/>
          <w:lang w:val="es-ES"/>
        </w:rPr>
        <w:t>a que</w:t>
      </w:r>
    </w:p>
    <w:p w:rsidR="00DD272F" w:rsidRPr="002145D6" w:rsidRDefault="00DD272F" w:rsidP="002145D6">
      <w:pPr>
        <w:spacing w:after="120" w:line="360" w:lineRule="auto"/>
        <w:jc w:val="both"/>
        <w:rPr>
          <w:rFonts w:ascii="Times New Roman" w:eastAsia="Times New Roman" w:hAnsi="Times New Roman" w:cs="Times New Roman"/>
          <w:sz w:val="24"/>
          <w:szCs w:val="24"/>
          <w:lang w:val="es-ES"/>
        </w:rPr>
      </w:pPr>
      <w:r w:rsidRPr="002145D6">
        <w:rPr>
          <w:rFonts w:ascii="Times New Roman" w:eastAsia="Times New Roman" w:hAnsi="Times New Roman" w:cs="Times New Roman"/>
          <w:color w:val="000000"/>
          <w:sz w:val="24"/>
          <w:szCs w:val="24"/>
          <w:lang w:val="es-ES"/>
        </w:rPr>
        <w:t>Las reformas estructurales, no graduales, tienen un efecto disruptivo similar, ya que provocan violentos cambios en la estructura productiva del país, con impacto directo sobre los mercados laborales y la capacidad de la población de acceder a los servicios sociales. Estos fenómenos generan procesos de exclusión social. (p. 90)</w:t>
      </w:r>
    </w:p>
    <w:p w:rsidR="00DD272F" w:rsidRPr="002145D6" w:rsidRDefault="00DD272F" w:rsidP="002145D6">
      <w:pPr>
        <w:spacing w:after="120" w:line="360" w:lineRule="auto"/>
        <w:jc w:val="both"/>
        <w:rPr>
          <w:rFonts w:ascii="Times New Roman" w:eastAsia="Times New Roman" w:hAnsi="Times New Roman" w:cs="Times New Roman"/>
          <w:sz w:val="24"/>
          <w:szCs w:val="24"/>
          <w:lang w:val="es-ES"/>
        </w:rPr>
      </w:pPr>
      <w:r w:rsidRPr="002145D6">
        <w:rPr>
          <w:rFonts w:ascii="Times New Roman" w:eastAsia="Times New Roman" w:hAnsi="Times New Roman" w:cs="Times New Roman"/>
          <w:color w:val="000000"/>
          <w:sz w:val="24"/>
          <w:szCs w:val="24"/>
          <w:lang w:val="es-ES"/>
        </w:rPr>
        <w:t xml:space="preserve">Estos procesos de exclusión social se estructuran en los proyectos neoliberales con un Estado reducido a funciones mínimas y la preponderancia de las lógicas del mercado, en el cual los bienes y servicios de las políticas públicas se priorizan mediante la focalización, la descentralización, la asistencia y la privatización, generando </w:t>
      </w:r>
      <w:proofErr w:type="spellStart"/>
      <w:r w:rsidRPr="002145D6">
        <w:rPr>
          <w:rFonts w:ascii="Times New Roman" w:eastAsia="Times New Roman" w:hAnsi="Times New Roman" w:cs="Times New Roman"/>
          <w:color w:val="000000"/>
          <w:sz w:val="24"/>
          <w:szCs w:val="24"/>
          <w:lang w:val="es-ES"/>
        </w:rPr>
        <w:t>filantropización</w:t>
      </w:r>
      <w:proofErr w:type="spellEnd"/>
      <w:r w:rsidRPr="002145D6">
        <w:rPr>
          <w:rFonts w:ascii="Times New Roman" w:eastAsia="Times New Roman" w:hAnsi="Times New Roman" w:cs="Times New Roman"/>
          <w:color w:val="000000"/>
          <w:sz w:val="24"/>
          <w:szCs w:val="24"/>
          <w:lang w:val="es-ES"/>
        </w:rPr>
        <w:t xml:space="preserve"> en las </w:t>
      </w:r>
      <w:r w:rsidRPr="002145D6">
        <w:rPr>
          <w:rFonts w:ascii="Times New Roman" w:eastAsia="Times New Roman" w:hAnsi="Times New Roman" w:cs="Times New Roman"/>
          <w:color w:val="000000"/>
          <w:sz w:val="24"/>
          <w:szCs w:val="24"/>
          <w:lang w:val="es-ES"/>
        </w:rPr>
        <w:lastRenderedPageBreak/>
        <w:t>respuestas dadas a la “cuestión social”. De esta manera, los derechos sociales que están contenidos en las distintas legislaciones, se tornan beneficios y el Trabajo Social se encuentra con un “sujeto de beneficios” y no un sujeto de derechos, lo cual le plantea ciertas contradicciones en el ejercicio profesional.  Es en este contexto de desfinanciamiento y vaciamiento de las políticas sociales mediante el recorte de recursos materiales y humanos, donde se colocan mayores barreras para la accesibilidad, mayor burocratización, con nuevos y específicos requerimientos para el acceso a las prestaciones, bienes y/o servicios.</w:t>
      </w:r>
    </w:p>
    <w:p w:rsidR="00DD272F" w:rsidRPr="002145D6" w:rsidRDefault="002670A9" w:rsidP="002145D6">
      <w:pPr>
        <w:spacing w:after="120" w:line="360" w:lineRule="auto"/>
        <w:jc w:val="both"/>
        <w:rPr>
          <w:rFonts w:ascii="Times New Roman" w:eastAsia="Times New Roman" w:hAnsi="Times New Roman" w:cs="Times New Roman"/>
          <w:sz w:val="24"/>
          <w:szCs w:val="24"/>
          <w:lang w:val="es-ES"/>
        </w:rPr>
      </w:pPr>
      <w:r w:rsidRPr="002145D6">
        <w:rPr>
          <w:rFonts w:ascii="Times New Roman" w:eastAsia="Times New Roman" w:hAnsi="Times New Roman" w:cs="Times New Roman"/>
          <w:color w:val="000000"/>
          <w:sz w:val="24"/>
          <w:szCs w:val="24"/>
          <w:lang w:val="es-ES"/>
        </w:rPr>
        <w:t>E</w:t>
      </w:r>
      <w:r w:rsidR="00DD272F" w:rsidRPr="002145D6">
        <w:rPr>
          <w:rFonts w:ascii="Times New Roman" w:eastAsia="Times New Roman" w:hAnsi="Times New Roman" w:cs="Times New Roman"/>
          <w:color w:val="000000"/>
          <w:sz w:val="24"/>
          <w:szCs w:val="24"/>
          <w:lang w:val="es-ES"/>
        </w:rPr>
        <w:t xml:space="preserve">n palabras de </w:t>
      </w:r>
      <w:proofErr w:type="spellStart"/>
      <w:r w:rsidR="00DD272F" w:rsidRPr="002145D6">
        <w:rPr>
          <w:rFonts w:ascii="Times New Roman" w:eastAsia="Times New Roman" w:hAnsi="Times New Roman" w:cs="Times New Roman"/>
          <w:color w:val="000000"/>
          <w:sz w:val="24"/>
          <w:szCs w:val="24"/>
          <w:lang w:val="es-ES"/>
        </w:rPr>
        <w:t>Mallardi</w:t>
      </w:r>
      <w:proofErr w:type="spellEnd"/>
      <w:r w:rsidR="00DD272F" w:rsidRPr="002145D6">
        <w:rPr>
          <w:rFonts w:ascii="Times New Roman" w:eastAsia="Times New Roman" w:hAnsi="Times New Roman" w:cs="Times New Roman"/>
          <w:color w:val="000000"/>
          <w:sz w:val="24"/>
          <w:szCs w:val="24"/>
          <w:lang w:val="es-ES"/>
        </w:rPr>
        <w:t xml:space="preserve"> y Gonzales (citados en Massa y </w:t>
      </w:r>
      <w:proofErr w:type="spellStart"/>
      <w:r w:rsidR="00DD272F" w:rsidRPr="002145D6">
        <w:rPr>
          <w:rFonts w:ascii="Times New Roman" w:eastAsia="Times New Roman" w:hAnsi="Times New Roman" w:cs="Times New Roman"/>
          <w:color w:val="000000"/>
          <w:sz w:val="24"/>
          <w:szCs w:val="24"/>
          <w:lang w:val="es-ES"/>
        </w:rPr>
        <w:t>Mallardi</w:t>
      </w:r>
      <w:proofErr w:type="spellEnd"/>
      <w:r w:rsidR="00DD272F" w:rsidRPr="002145D6">
        <w:rPr>
          <w:rFonts w:ascii="Times New Roman" w:eastAsia="Times New Roman" w:hAnsi="Times New Roman" w:cs="Times New Roman"/>
          <w:color w:val="000000"/>
          <w:sz w:val="24"/>
          <w:szCs w:val="24"/>
          <w:lang w:val="es-ES"/>
        </w:rPr>
        <w:t xml:space="preserve">, 2019), “se tiende a instalar una </w:t>
      </w:r>
      <w:proofErr w:type="spellStart"/>
      <w:r w:rsidR="00DD272F" w:rsidRPr="002145D6">
        <w:rPr>
          <w:rFonts w:ascii="Times New Roman" w:eastAsia="Times New Roman" w:hAnsi="Times New Roman" w:cs="Times New Roman"/>
          <w:color w:val="000000"/>
          <w:sz w:val="24"/>
          <w:szCs w:val="24"/>
          <w:lang w:val="es-ES"/>
        </w:rPr>
        <w:t>imágen</w:t>
      </w:r>
      <w:proofErr w:type="spellEnd"/>
      <w:r w:rsidR="00DD272F" w:rsidRPr="002145D6">
        <w:rPr>
          <w:rFonts w:ascii="Times New Roman" w:eastAsia="Times New Roman" w:hAnsi="Times New Roman" w:cs="Times New Roman"/>
          <w:color w:val="000000"/>
          <w:sz w:val="24"/>
          <w:szCs w:val="24"/>
          <w:lang w:val="es-ES"/>
        </w:rPr>
        <w:t xml:space="preserve"> de la intervención profesional que se limita a la ejecución terminal de políticas sociales, sin considerar la autonomía profesional en la definición de estrategias de intervención sostenidas y fundadas en aspectos ético-políticos</w:t>
      </w:r>
      <w:r w:rsidR="00A13930" w:rsidRPr="002145D6">
        <w:rPr>
          <w:rFonts w:ascii="Times New Roman" w:eastAsia="Times New Roman" w:hAnsi="Times New Roman" w:cs="Times New Roman"/>
          <w:color w:val="000000"/>
          <w:sz w:val="24"/>
          <w:szCs w:val="24"/>
          <w:lang w:val="es-ES"/>
        </w:rPr>
        <w:t xml:space="preserve"> profesionales” (p. 116). Esto genera</w:t>
      </w:r>
      <w:r w:rsidR="00DD272F" w:rsidRPr="002145D6">
        <w:rPr>
          <w:rFonts w:ascii="Times New Roman" w:eastAsia="Times New Roman" w:hAnsi="Times New Roman" w:cs="Times New Roman"/>
          <w:color w:val="000000"/>
          <w:sz w:val="24"/>
          <w:szCs w:val="24"/>
          <w:lang w:val="es-ES"/>
        </w:rPr>
        <w:t xml:space="preserve"> la necesidad de indagar en torno a la doble funcionalidad del Trabajo Social, Montaño (2004) considera que las políticas sociales son la base de la funcionalidad laboral del servicio social y que estas son un instrumento del Estado interventor que atribuye funcionalidad a la profesión y su ingreso al mercado, es decir que es el trabajador social quien es el agente de implementación de la política social. Por otro lado, agrega que la profesión cuenta con un marco legal para que el colectivo y sus organizaciones tengan en común diversos valores, principios y proyectos sociales que conforman el proyecto ético-político profesional.</w:t>
      </w:r>
    </w:p>
    <w:p w:rsidR="00DD272F" w:rsidRPr="002145D6" w:rsidRDefault="00DD272F" w:rsidP="002145D6">
      <w:pPr>
        <w:spacing w:after="0" w:line="360" w:lineRule="auto"/>
        <w:jc w:val="center"/>
        <w:rPr>
          <w:rFonts w:ascii="Times New Roman" w:eastAsia="Times New Roman" w:hAnsi="Times New Roman" w:cs="Times New Roman"/>
          <w:sz w:val="24"/>
          <w:szCs w:val="24"/>
          <w:lang w:val="es-ES"/>
        </w:rPr>
      </w:pPr>
    </w:p>
    <w:p w:rsidR="00DD272F" w:rsidRPr="002145D6" w:rsidRDefault="00DD272F" w:rsidP="002145D6">
      <w:pPr>
        <w:spacing w:after="120" w:line="360" w:lineRule="auto"/>
        <w:jc w:val="center"/>
        <w:outlineLvl w:val="1"/>
        <w:rPr>
          <w:rFonts w:ascii="Times New Roman" w:eastAsia="Times New Roman" w:hAnsi="Times New Roman" w:cs="Times New Roman"/>
          <w:b/>
          <w:bCs/>
          <w:sz w:val="24"/>
          <w:szCs w:val="24"/>
          <w:lang w:val="es-ES"/>
        </w:rPr>
      </w:pPr>
      <w:r w:rsidRPr="002145D6">
        <w:rPr>
          <w:rFonts w:ascii="Times New Roman" w:eastAsia="Times New Roman" w:hAnsi="Times New Roman" w:cs="Times New Roman"/>
          <w:b/>
          <w:bCs/>
          <w:color w:val="000000"/>
          <w:sz w:val="24"/>
          <w:szCs w:val="24"/>
          <w:lang w:val="es-ES"/>
        </w:rPr>
        <w:t>Sobre el campo de la salud y la inserción del Trabajo</w:t>
      </w:r>
      <w:r w:rsidR="00780FA7">
        <w:rPr>
          <w:rFonts w:ascii="Times New Roman" w:eastAsia="Times New Roman" w:hAnsi="Times New Roman" w:cs="Times New Roman"/>
          <w:b/>
          <w:bCs/>
          <w:color w:val="000000"/>
          <w:sz w:val="24"/>
          <w:szCs w:val="24"/>
          <w:lang w:val="es-ES"/>
        </w:rPr>
        <w:t xml:space="preserve"> Social como agente interventor</w:t>
      </w:r>
    </w:p>
    <w:p w:rsidR="00DD272F" w:rsidRPr="002145D6" w:rsidRDefault="00DD272F" w:rsidP="002145D6">
      <w:pPr>
        <w:spacing w:after="120" w:line="360" w:lineRule="auto"/>
        <w:ind w:right="120"/>
        <w:jc w:val="both"/>
        <w:rPr>
          <w:rFonts w:ascii="Times New Roman" w:eastAsia="Times New Roman" w:hAnsi="Times New Roman" w:cs="Times New Roman"/>
          <w:sz w:val="24"/>
          <w:szCs w:val="24"/>
          <w:lang w:val="es-ES"/>
        </w:rPr>
      </w:pPr>
      <w:r w:rsidRPr="002145D6">
        <w:rPr>
          <w:rFonts w:ascii="Times New Roman" w:eastAsia="Times New Roman" w:hAnsi="Times New Roman" w:cs="Times New Roman"/>
          <w:color w:val="000000"/>
          <w:sz w:val="24"/>
          <w:szCs w:val="24"/>
          <w:lang w:val="es-ES"/>
        </w:rPr>
        <w:t>La profesión de Trabajo Social es una profesión inserta en el trabajo asalariado que se rige por leyes nacionales y provinciales y para la cual el principal empleador es el Estado que le atribuye, particularmente, funciones de asistencia, educación y gestión, lo cual implica que el profesional venda su fuerza de trabajo colocándose en una posición de dependencia frente a un empleador, para el desarrollo de su práctica a partir de las incumbencias antes mencionadas. En este sentido, “el Trabajo Social dentro de la división social y técnica del trabajo tiene su propio proceso de asignación de funciones que se mueve en torno a necesidades, demandas y recursos bajo la relación Institución/Usuario/Trabajador Social” (Oliva, 2000, p. 4).</w:t>
      </w:r>
    </w:p>
    <w:p w:rsidR="002670A9" w:rsidRPr="002145D6" w:rsidRDefault="00DD272F" w:rsidP="002145D6">
      <w:pPr>
        <w:spacing w:after="120" w:line="360" w:lineRule="auto"/>
        <w:jc w:val="both"/>
        <w:rPr>
          <w:rFonts w:ascii="Times New Roman" w:eastAsia="Times New Roman" w:hAnsi="Times New Roman" w:cs="Times New Roman"/>
          <w:color w:val="000000"/>
          <w:sz w:val="24"/>
          <w:szCs w:val="24"/>
          <w:lang w:val="es-ES"/>
        </w:rPr>
      </w:pPr>
      <w:r w:rsidRPr="002145D6">
        <w:rPr>
          <w:rFonts w:ascii="Times New Roman" w:eastAsia="Times New Roman" w:hAnsi="Times New Roman" w:cs="Times New Roman"/>
          <w:color w:val="000000"/>
          <w:sz w:val="24"/>
          <w:szCs w:val="24"/>
          <w:lang w:val="es-ES"/>
        </w:rPr>
        <w:lastRenderedPageBreak/>
        <w:t xml:space="preserve">En relación a este planteamiento, Montaño (citado en </w:t>
      </w:r>
      <w:proofErr w:type="spellStart"/>
      <w:r w:rsidRPr="002145D6">
        <w:rPr>
          <w:rFonts w:ascii="Times New Roman" w:eastAsia="Times New Roman" w:hAnsi="Times New Roman" w:cs="Times New Roman"/>
          <w:color w:val="000000"/>
          <w:sz w:val="24"/>
          <w:szCs w:val="24"/>
          <w:lang w:val="es-ES"/>
        </w:rPr>
        <w:t>Bertona</w:t>
      </w:r>
      <w:proofErr w:type="spellEnd"/>
      <w:r w:rsidRPr="002145D6">
        <w:rPr>
          <w:rFonts w:ascii="Times New Roman" w:eastAsia="Times New Roman" w:hAnsi="Times New Roman" w:cs="Times New Roman"/>
          <w:color w:val="000000"/>
          <w:sz w:val="24"/>
          <w:szCs w:val="24"/>
          <w:lang w:val="es-ES"/>
        </w:rPr>
        <w:t xml:space="preserve">, 2015) hace mención a la doble legitimidad del Trabajo Social, haciendo distinción entre una legitimidad funcional y una social. La primera de estas hace referencia a la relación entre el profesional y el empleador expuesta a través de un contrato de compra y venta de fuerza de trabajo profesional. La segunda refiere a la relación entre profesional y usuario dada a partir de dos tipos de demandas que, interrelacionadas, parten de actores diferentes y requieren cuestiones diferentes. </w:t>
      </w:r>
    </w:p>
    <w:p w:rsidR="00DD272F" w:rsidRPr="002145D6" w:rsidRDefault="00DD272F" w:rsidP="002145D6">
      <w:pPr>
        <w:spacing w:after="120" w:line="360" w:lineRule="auto"/>
        <w:jc w:val="both"/>
        <w:rPr>
          <w:rFonts w:ascii="Times New Roman" w:eastAsia="Times New Roman" w:hAnsi="Times New Roman" w:cs="Times New Roman"/>
          <w:sz w:val="24"/>
          <w:szCs w:val="24"/>
          <w:lang w:val="es-ES"/>
        </w:rPr>
      </w:pPr>
      <w:r w:rsidRPr="002145D6">
        <w:rPr>
          <w:rFonts w:ascii="Times New Roman" w:eastAsia="Times New Roman" w:hAnsi="Times New Roman" w:cs="Times New Roman"/>
          <w:color w:val="000000"/>
          <w:sz w:val="24"/>
          <w:szCs w:val="24"/>
          <w:lang w:val="es-ES"/>
        </w:rPr>
        <w:t xml:space="preserve">La autora </w:t>
      </w:r>
      <w:proofErr w:type="spellStart"/>
      <w:r w:rsidRPr="002145D6">
        <w:rPr>
          <w:rFonts w:ascii="Times New Roman" w:eastAsia="Times New Roman" w:hAnsi="Times New Roman" w:cs="Times New Roman"/>
          <w:color w:val="000000"/>
          <w:sz w:val="24"/>
          <w:szCs w:val="24"/>
          <w:lang w:val="es-ES"/>
        </w:rPr>
        <w:t>Cademartori</w:t>
      </w:r>
      <w:proofErr w:type="spellEnd"/>
      <w:r w:rsidRPr="002145D6">
        <w:rPr>
          <w:rFonts w:ascii="Times New Roman" w:eastAsia="Times New Roman" w:hAnsi="Times New Roman" w:cs="Times New Roman"/>
          <w:color w:val="000000"/>
          <w:sz w:val="24"/>
          <w:szCs w:val="24"/>
          <w:lang w:val="es-ES"/>
        </w:rPr>
        <w:t xml:space="preserve"> (2011) plantea que cuando la cuestión social se vuelve cuestión de Estado, se da origen a un agente social particular, provocando la necesidad de compra de una fuerza de trabajo que responda a ciertas situaciones, así, se hace necesaria la relación contractual en la que el trabajador social se convierte en asalariado que vende su fuerza de trabajo y, sólo a partir de los medios ofrecidos por la institución empleadora brinda los servicios para los cuales es contratado. Las instituciones en las que el profesional se inserta pertenecen a diversos camp</w:t>
      </w:r>
      <w:r w:rsidR="00A810B3" w:rsidRPr="002145D6">
        <w:rPr>
          <w:rFonts w:ascii="Times New Roman" w:eastAsia="Times New Roman" w:hAnsi="Times New Roman" w:cs="Times New Roman"/>
          <w:color w:val="000000"/>
          <w:sz w:val="24"/>
          <w:szCs w:val="24"/>
          <w:lang w:val="es-ES"/>
        </w:rPr>
        <w:t xml:space="preserve">os y </w:t>
      </w:r>
      <w:proofErr w:type="spellStart"/>
      <w:r w:rsidR="00A810B3" w:rsidRPr="002145D6">
        <w:rPr>
          <w:rFonts w:ascii="Times New Roman" w:eastAsia="Times New Roman" w:hAnsi="Times New Roman" w:cs="Times New Roman"/>
          <w:color w:val="000000"/>
          <w:sz w:val="24"/>
          <w:szCs w:val="24"/>
          <w:lang w:val="es-ES"/>
        </w:rPr>
        <w:t>subcampos</w:t>
      </w:r>
      <w:proofErr w:type="spellEnd"/>
      <w:r w:rsidR="00A810B3" w:rsidRPr="002145D6">
        <w:rPr>
          <w:rFonts w:ascii="Times New Roman" w:eastAsia="Times New Roman" w:hAnsi="Times New Roman" w:cs="Times New Roman"/>
          <w:color w:val="000000"/>
          <w:sz w:val="24"/>
          <w:szCs w:val="24"/>
          <w:lang w:val="es-ES"/>
        </w:rPr>
        <w:t xml:space="preserve"> de intervención</w:t>
      </w:r>
      <w:r w:rsidRPr="002145D6">
        <w:rPr>
          <w:rFonts w:ascii="Times New Roman" w:eastAsia="Times New Roman" w:hAnsi="Times New Roman" w:cs="Times New Roman"/>
          <w:color w:val="000000"/>
          <w:sz w:val="24"/>
          <w:szCs w:val="24"/>
          <w:lang w:val="es-ES"/>
        </w:rPr>
        <w:t xml:space="preserve">, el concepto de campo de intervención facilita la delimitación de espacios de acción del Trabajo Social como profesión, posibilita comprender sus dinámicas, analizar los recursos con que cuenta, aporta a la construcción de las relaciones constantes y necesarias entre los campos y </w:t>
      </w:r>
      <w:proofErr w:type="spellStart"/>
      <w:r w:rsidRPr="002145D6">
        <w:rPr>
          <w:rFonts w:ascii="Times New Roman" w:eastAsia="Times New Roman" w:hAnsi="Times New Roman" w:cs="Times New Roman"/>
          <w:color w:val="000000"/>
          <w:sz w:val="24"/>
          <w:szCs w:val="24"/>
          <w:lang w:val="es-ES"/>
        </w:rPr>
        <w:t>subcampos</w:t>
      </w:r>
      <w:proofErr w:type="spellEnd"/>
      <w:r w:rsidRPr="002145D6">
        <w:rPr>
          <w:rFonts w:ascii="Times New Roman" w:eastAsia="Times New Roman" w:hAnsi="Times New Roman" w:cs="Times New Roman"/>
          <w:color w:val="000000"/>
          <w:sz w:val="24"/>
          <w:szCs w:val="24"/>
          <w:lang w:val="es-ES"/>
        </w:rPr>
        <w:t xml:space="preserve">, dada la complejidad que estos producen. </w:t>
      </w:r>
      <w:r w:rsidRPr="002145D6">
        <w:rPr>
          <w:rFonts w:ascii="Times New Roman" w:eastAsia="Times New Roman" w:hAnsi="Times New Roman" w:cs="Times New Roman"/>
          <w:color w:val="000000"/>
          <w:sz w:val="24"/>
          <w:szCs w:val="24"/>
          <w:shd w:val="clear" w:color="auto" w:fill="FFFFFF"/>
          <w:lang w:val="es-ES"/>
        </w:rPr>
        <w:t> </w:t>
      </w:r>
    </w:p>
    <w:p w:rsidR="00DD272F" w:rsidRPr="002145D6" w:rsidRDefault="00DD272F" w:rsidP="002145D6">
      <w:pPr>
        <w:spacing w:after="120" w:line="360" w:lineRule="auto"/>
        <w:jc w:val="both"/>
        <w:rPr>
          <w:rFonts w:ascii="Times New Roman" w:eastAsia="Times New Roman" w:hAnsi="Times New Roman" w:cs="Times New Roman"/>
          <w:sz w:val="24"/>
          <w:szCs w:val="24"/>
          <w:lang w:val="es-ES"/>
        </w:rPr>
      </w:pPr>
      <w:r w:rsidRPr="002145D6">
        <w:rPr>
          <w:rFonts w:ascii="Times New Roman" w:eastAsia="Times New Roman" w:hAnsi="Times New Roman" w:cs="Times New Roman"/>
          <w:color w:val="000000"/>
          <w:sz w:val="24"/>
          <w:szCs w:val="24"/>
          <w:lang w:val="es-ES"/>
        </w:rPr>
        <w:t>El quehacer profesional en</w:t>
      </w:r>
      <w:r w:rsidR="00A810B3" w:rsidRPr="002145D6">
        <w:rPr>
          <w:rFonts w:ascii="Times New Roman" w:eastAsia="Times New Roman" w:hAnsi="Times New Roman" w:cs="Times New Roman"/>
          <w:color w:val="000000"/>
          <w:sz w:val="24"/>
          <w:szCs w:val="24"/>
          <w:lang w:val="es-ES"/>
        </w:rPr>
        <w:t xml:space="preserve"> el campo de la</w:t>
      </w:r>
      <w:r w:rsidRPr="002145D6">
        <w:rPr>
          <w:rFonts w:ascii="Times New Roman" w:eastAsia="Times New Roman" w:hAnsi="Times New Roman" w:cs="Times New Roman"/>
          <w:color w:val="000000"/>
          <w:sz w:val="24"/>
          <w:szCs w:val="24"/>
          <w:lang w:val="es-ES"/>
        </w:rPr>
        <w:t xml:space="preserve"> salud, está orientado a co</w:t>
      </w:r>
      <w:r w:rsidR="00A810B3" w:rsidRPr="002145D6">
        <w:rPr>
          <w:rFonts w:ascii="Times New Roman" w:eastAsia="Times New Roman" w:hAnsi="Times New Roman" w:cs="Times New Roman"/>
          <w:color w:val="000000"/>
          <w:sz w:val="24"/>
          <w:szCs w:val="24"/>
          <w:lang w:val="es-ES"/>
        </w:rPr>
        <w:t>nocer las demandas</w:t>
      </w:r>
      <w:r w:rsidRPr="002145D6">
        <w:rPr>
          <w:rFonts w:ascii="Times New Roman" w:eastAsia="Times New Roman" w:hAnsi="Times New Roman" w:cs="Times New Roman"/>
          <w:color w:val="000000"/>
          <w:sz w:val="24"/>
          <w:szCs w:val="24"/>
          <w:lang w:val="es-ES"/>
        </w:rPr>
        <w:t xml:space="preserve"> de los sujetos de intervención a través de herramientas de indagación, buscando el cumplimiento efectivo de las políticas sociales de las que se dispone a nivel mun</w:t>
      </w:r>
      <w:r w:rsidR="00A810B3" w:rsidRPr="002145D6">
        <w:rPr>
          <w:rFonts w:ascii="Times New Roman" w:eastAsia="Times New Roman" w:hAnsi="Times New Roman" w:cs="Times New Roman"/>
          <w:color w:val="000000"/>
          <w:sz w:val="24"/>
          <w:szCs w:val="24"/>
          <w:lang w:val="es-ES"/>
        </w:rPr>
        <w:t>icipal, provincial y nacional</w:t>
      </w:r>
      <w:r w:rsidRPr="002145D6">
        <w:rPr>
          <w:rFonts w:ascii="Times New Roman" w:eastAsia="Times New Roman" w:hAnsi="Times New Roman" w:cs="Times New Roman"/>
          <w:color w:val="000000"/>
          <w:sz w:val="24"/>
          <w:szCs w:val="24"/>
          <w:lang w:val="es-ES"/>
        </w:rPr>
        <w:t xml:space="preserve">, además realizar tareas interdisciplinariamente </w:t>
      </w:r>
      <w:r w:rsidR="00A810B3" w:rsidRPr="002145D6">
        <w:rPr>
          <w:rFonts w:ascii="Times New Roman" w:eastAsia="Times New Roman" w:hAnsi="Times New Roman" w:cs="Times New Roman"/>
          <w:color w:val="000000"/>
          <w:sz w:val="24"/>
          <w:szCs w:val="24"/>
          <w:lang w:val="es-ES"/>
        </w:rPr>
        <w:t>e intersectorialmente y</w:t>
      </w:r>
      <w:r w:rsidRPr="002145D6">
        <w:rPr>
          <w:rFonts w:ascii="Times New Roman" w:eastAsia="Times New Roman" w:hAnsi="Times New Roman" w:cs="Times New Roman"/>
          <w:color w:val="000000"/>
          <w:sz w:val="24"/>
          <w:szCs w:val="24"/>
          <w:lang w:val="es-ES"/>
        </w:rPr>
        <w:t xml:space="preserve"> también con las redes familiares proponiendo y desarrollando acciones tendientes a mejorar la calidad de vida del individuo, familia, c</w:t>
      </w:r>
      <w:r w:rsidR="00A810B3" w:rsidRPr="002145D6">
        <w:rPr>
          <w:rFonts w:ascii="Times New Roman" w:eastAsia="Times New Roman" w:hAnsi="Times New Roman" w:cs="Times New Roman"/>
          <w:color w:val="000000"/>
          <w:sz w:val="24"/>
          <w:szCs w:val="24"/>
          <w:lang w:val="es-ES"/>
        </w:rPr>
        <w:t>omunidad y sociedad, con la</w:t>
      </w:r>
      <w:r w:rsidRPr="002145D6">
        <w:rPr>
          <w:rFonts w:ascii="Times New Roman" w:eastAsia="Times New Roman" w:hAnsi="Times New Roman" w:cs="Times New Roman"/>
          <w:color w:val="000000"/>
          <w:sz w:val="24"/>
          <w:szCs w:val="24"/>
          <w:lang w:val="es-ES"/>
        </w:rPr>
        <w:t xml:space="preserve"> finalidad </w:t>
      </w:r>
      <w:r w:rsidR="00A810B3" w:rsidRPr="002145D6">
        <w:rPr>
          <w:rFonts w:ascii="Times New Roman" w:eastAsia="Times New Roman" w:hAnsi="Times New Roman" w:cs="Times New Roman"/>
          <w:color w:val="000000"/>
          <w:sz w:val="24"/>
          <w:szCs w:val="24"/>
          <w:lang w:val="es-ES"/>
        </w:rPr>
        <w:t xml:space="preserve">de </w:t>
      </w:r>
      <w:r w:rsidRPr="002145D6">
        <w:rPr>
          <w:rFonts w:ascii="Times New Roman" w:eastAsia="Times New Roman" w:hAnsi="Times New Roman" w:cs="Times New Roman"/>
          <w:color w:val="000000"/>
          <w:sz w:val="24"/>
          <w:szCs w:val="24"/>
          <w:lang w:val="es-ES"/>
        </w:rPr>
        <w:t>garantizar derechos en salud. Toda estrategia de intervención comienza con l</w:t>
      </w:r>
      <w:r w:rsidR="00B66F99" w:rsidRPr="002145D6">
        <w:rPr>
          <w:rFonts w:ascii="Times New Roman" w:eastAsia="Times New Roman" w:hAnsi="Times New Roman" w:cs="Times New Roman"/>
          <w:color w:val="000000"/>
          <w:sz w:val="24"/>
          <w:szCs w:val="24"/>
          <w:lang w:val="es-ES"/>
        </w:rPr>
        <w:t>a elaboración de un diagnóstico y el desarrollo de diversas incumbencias profesionales que</w:t>
      </w:r>
      <w:r w:rsidRPr="002145D6">
        <w:rPr>
          <w:rFonts w:ascii="Times New Roman" w:eastAsia="Times New Roman" w:hAnsi="Times New Roman" w:cs="Times New Roman"/>
          <w:color w:val="000000"/>
          <w:sz w:val="24"/>
          <w:szCs w:val="24"/>
          <w:lang w:val="es-ES"/>
        </w:rPr>
        <w:t xml:space="preserve"> suelen generar contradicciones en base a los intereses del profesional, los sujetos de intervención y la institución donde se inserta el Trabajador Social,</w:t>
      </w:r>
      <w:r w:rsidR="00B66F99" w:rsidRPr="002145D6">
        <w:rPr>
          <w:rFonts w:ascii="Times New Roman" w:eastAsia="Times New Roman" w:hAnsi="Times New Roman" w:cs="Times New Roman"/>
          <w:color w:val="000000"/>
          <w:sz w:val="24"/>
          <w:szCs w:val="24"/>
          <w:lang w:val="es-ES"/>
        </w:rPr>
        <w:t xml:space="preserve"> lo cual genera</w:t>
      </w:r>
      <w:r w:rsidRPr="002145D6">
        <w:rPr>
          <w:rFonts w:ascii="Times New Roman" w:eastAsia="Times New Roman" w:hAnsi="Times New Roman" w:cs="Times New Roman"/>
          <w:color w:val="000000"/>
          <w:sz w:val="24"/>
          <w:szCs w:val="24"/>
          <w:lang w:val="es-ES"/>
        </w:rPr>
        <w:t xml:space="preserve"> limitaciones en el ejercicio profesional. La existencia de intereses y objetivos distintos entre las instituciones, los usuarios y trabajadores sociales, nos enfrenta al desafío de asumir las contradicciones presentes en la intervención y </w:t>
      </w:r>
      <w:r w:rsidRPr="002145D6">
        <w:rPr>
          <w:rFonts w:ascii="Times New Roman" w:eastAsia="Times New Roman" w:hAnsi="Times New Roman" w:cs="Times New Roman"/>
          <w:color w:val="000000"/>
          <w:sz w:val="24"/>
          <w:szCs w:val="24"/>
          <w:lang w:val="es-ES"/>
        </w:rPr>
        <w:lastRenderedPageBreak/>
        <w:t>optar reflexivamente por posicionamientos políticos, metodológicos y teóricos comprometidos con los valores y principios éticos expuestos en el código de ética profesional que orienten el para qué, por qué, cómo y con quiénes se construirán las estrategias profesionales que den respuesta a las demandas sociales.</w:t>
      </w:r>
    </w:p>
    <w:p w:rsidR="00DD272F" w:rsidRPr="002145D6" w:rsidRDefault="00DD272F" w:rsidP="002145D6">
      <w:pPr>
        <w:spacing w:after="0" w:line="360" w:lineRule="auto"/>
        <w:jc w:val="both"/>
        <w:rPr>
          <w:rFonts w:ascii="Times New Roman" w:eastAsia="Times New Roman" w:hAnsi="Times New Roman" w:cs="Times New Roman"/>
          <w:sz w:val="24"/>
          <w:szCs w:val="24"/>
          <w:lang w:val="es-ES"/>
        </w:rPr>
      </w:pPr>
    </w:p>
    <w:p w:rsidR="00DD272F" w:rsidRPr="002145D6" w:rsidRDefault="00DD272F" w:rsidP="002145D6">
      <w:pPr>
        <w:spacing w:after="120" w:line="360" w:lineRule="auto"/>
        <w:jc w:val="center"/>
        <w:outlineLvl w:val="1"/>
        <w:rPr>
          <w:rFonts w:ascii="Times New Roman" w:eastAsia="Times New Roman" w:hAnsi="Times New Roman" w:cs="Times New Roman"/>
          <w:b/>
          <w:bCs/>
          <w:sz w:val="24"/>
          <w:szCs w:val="24"/>
          <w:lang w:val="es-ES"/>
        </w:rPr>
      </w:pPr>
      <w:r w:rsidRPr="002145D6">
        <w:rPr>
          <w:rFonts w:ascii="Times New Roman" w:eastAsia="Times New Roman" w:hAnsi="Times New Roman" w:cs="Times New Roman"/>
          <w:b/>
          <w:bCs/>
          <w:color w:val="000000"/>
          <w:sz w:val="24"/>
          <w:szCs w:val="24"/>
          <w:lang w:val="es-ES"/>
        </w:rPr>
        <w:t>Fundamentos de la intervención profesional: Sujetos de intervención y demandas que ha</w:t>
      </w:r>
      <w:r w:rsidR="00780FA7">
        <w:rPr>
          <w:rFonts w:ascii="Times New Roman" w:eastAsia="Times New Roman" w:hAnsi="Times New Roman" w:cs="Times New Roman"/>
          <w:b/>
          <w:bCs/>
          <w:color w:val="000000"/>
          <w:sz w:val="24"/>
          <w:szCs w:val="24"/>
          <w:lang w:val="es-ES"/>
        </w:rPr>
        <w:t>bitan la dinámica institucional</w:t>
      </w:r>
    </w:p>
    <w:p w:rsidR="00DD272F" w:rsidRPr="002145D6" w:rsidRDefault="00DD272F" w:rsidP="002145D6">
      <w:pPr>
        <w:spacing w:after="120" w:line="360" w:lineRule="auto"/>
        <w:jc w:val="both"/>
        <w:rPr>
          <w:rFonts w:ascii="Times New Roman" w:eastAsia="Times New Roman" w:hAnsi="Times New Roman" w:cs="Times New Roman"/>
          <w:sz w:val="24"/>
          <w:szCs w:val="24"/>
          <w:lang w:val="es-ES"/>
        </w:rPr>
      </w:pPr>
      <w:r w:rsidRPr="002145D6">
        <w:rPr>
          <w:rFonts w:ascii="Times New Roman" w:eastAsia="Times New Roman" w:hAnsi="Times New Roman" w:cs="Times New Roman"/>
          <w:color w:val="000000"/>
          <w:sz w:val="24"/>
          <w:szCs w:val="24"/>
          <w:lang w:val="es-ES"/>
        </w:rPr>
        <w:t>La comprensión acerca de los sujetos de intervención y las demandas que estos present</w:t>
      </w:r>
      <w:r w:rsidR="00B66F99" w:rsidRPr="002145D6">
        <w:rPr>
          <w:rFonts w:ascii="Times New Roman" w:eastAsia="Times New Roman" w:hAnsi="Times New Roman" w:cs="Times New Roman"/>
          <w:color w:val="000000"/>
          <w:sz w:val="24"/>
          <w:szCs w:val="24"/>
          <w:lang w:val="es-ES"/>
        </w:rPr>
        <w:t>an al Servicio Social, permitió</w:t>
      </w:r>
      <w:r w:rsidRPr="002145D6">
        <w:rPr>
          <w:rFonts w:ascii="Times New Roman" w:eastAsia="Times New Roman" w:hAnsi="Times New Roman" w:cs="Times New Roman"/>
          <w:color w:val="000000"/>
          <w:sz w:val="24"/>
          <w:szCs w:val="24"/>
          <w:lang w:val="es-ES"/>
        </w:rPr>
        <w:t xml:space="preserve"> comprender las estrategias de intervención desarrolladas en el escenario institucional del campo de la salud a partir de los atravesamientos de diversas cuestiones que posibilitan o limitan las mismas, el contexto socio político es fundamental a la hora de analizar esas estrategias para comprender </w:t>
      </w:r>
      <w:r w:rsidRPr="002145D6">
        <w:rPr>
          <w:rFonts w:ascii="Times New Roman" w:eastAsia="Times New Roman" w:hAnsi="Times New Roman" w:cs="Times New Roman"/>
          <w:i/>
          <w:iCs/>
          <w:color w:val="000000"/>
          <w:sz w:val="24"/>
          <w:szCs w:val="24"/>
          <w:lang w:val="es-ES"/>
        </w:rPr>
        <w:t>¿por qué pasó lo que pasó?</w:t>
      </w:r>
      <w:r w:rsidRPr="002145D6">
        <w:rPr>
          <w:rFonts w:ascii="Times New Roman" w:eastAsia="Times New Roman" w:hAnsi="Times New Roman" w:cs="Times New Roman"/>
          <w:color w:val="000000"/>
          <w:sz w:val="24"/>
          <w:szCs w:val="24"/>
          <w:lang w:val="es-ES"/>
        </w:rPr>
        <w:t xml:space="preserve"> Resulta fundamental reflexionar acerca del caso argentino y la profesionalidad del Trabajo Social como una modalidad de trabajo vinculada a la </w:t>
      </w:r>
      <w:proofErr w:type="spellStart"/>
      <w:r w:rsidRPr="002145D6">
        <w:rPr>
          <w:rFonts w:ascii="Times New Roman" w:eastAsia="Times New Roman" w:hAnsi="Times New Roman" w:cs="Times New Roman"/>
          <w:color w:val="000000"/>
          <w:sz w:val="24"/>
          <w:szCs w:val="24"/>
          <w:lang w:val="es-ES"/>
        </w:rPr>
        <w:t>desmercantilización</w:t>
      </w:r>
      <w:proofErr w:type="spellEnd"/>
      <w:r w:rsidRPr="002145D6">
        <w:rPr>
          <w:rFonts w:ascii="Times New Roman" w:eastAsia="Times New Roman" w:hAnsi="Times New Roman" w:cs="Times New Roman"/>
          <w:color w:val="000000"/>
          <w:sz w:val="24"/>
          <w:szCs w:val="24"/>
          <w:lang w:val="es-ES"/>
        </w:rPr>
        <w:t xml:space="preserve"> del acceso a los sistemas de salud, que se podría garantizar a través de la implementación de políticas públicas y estrategias de intervención vinculadas a la producción y reproducción de los sujetos en términos de disponibilidad y accesibilidad a bienes y servicios sociales distribuidos por el Estado y situados en cada contexto.</w:t>
      </w:r>
    </w:p>
    <w:p w:rsidR="00DD272F" w:rsidRPr="002145D6" w:rsidRDefault="00DD272F" w:rsidP="002145D6">
      <w:pPr>
        <w:spacing w:after="120" w:line="360" w:lineRule="auto"/>
        <w:jc w:val="both"/>
        <w:rPr>
          <w:rFonts w:ascii="Times New Roman" w:eastAsia="Times New Roman" w:hAnsi="Times New Roman" w:cs="Times New Roman"/>
          <w:sz w:val="24"/>
          <w:szCs w:val="24"/>
          <w:lang w:val="es-ES"/>
        </w:rPr>
      </w:pPr>
      <w:r w:rsidRPr="002145D6">
        <w:rPr>
          <w:rFonts w:ascii="Times New Roman" w:eastAsia="Times New Roman" w:hAnsi="Times New Roman" w:cs="Times New Roman"/>
          <w:color w:val="000000"/>
          <w:sz w:val="24"/>
          <w:szCs w:val="24"/>
          <w:lang w:val="es-ES"/>
        </w:rPr>
        <w:t xml:space="preserve">La intervención profesional del Trabajo Social es </w:t>
      </w:r>
      <w:proofErr w:type="gramStart"/>
      <w:r w:rsidRPr="002145D6">
        <w:rPr>
          <w:rFonts w:ascii="Times New Roman" w:eastAsia="Times New Roman" w:hAnsi="Times New Roman" w:cs="Times New Roman"/>
          <w:color w:val="000000"/>
          <w:sz w:val="24"/>
          <w:szCs w:val="24"/>
          <w:lang w:val="es-ES"/>
        </w:rPr>
        <w:t>la explicitación</w:t>
      </w:r>
      <w:proofErr w:type="gramEnd"/>
      <w:r w:rsidRPr="002145D6">
        <w:rPr>
          <w:rFonts w:ascii="Times New Roman" w:eastAsia="Times New Roman" w:hAnsi="Times New Roman" w:cs="Times New Roman"/>
          <w:color w:val="000000"/>
          <w:sz w:val="24"/>
          <w:szCs w:val="24"/>
          <w:lang w:val="es-ES"/>
        </w:rPr>
        <w:t xml:space="preserve"> argumentada de los nexos entre la "cuestión social" y la forma en la que interactúan, se intercomunican y se significan la relación problematizada entre “sujeto-demanda". Los sujetos de intervención son considerados como sujetos de derechos, con potencialidades y condicionantes, experiencias, intereses, historias y posiciones particulares, atravesados por múltiples determinantes e insertos en una sociedad en la cual se producen y reproducen constantemente. En</w:t>
      </w:r>
      <w:r w:rsidR="00E43367" w:rsidRPr="002145D6">
        <w:rPr>
          <w:rFonts w:ascii="Times New Roman" w:eastAsia="Times New Roman" w:hAnsi="Times New Roman" w:cs="Times New Roman"/>
          <w:color w:val="000000"/>
          <w:sz w:val="24"/>
          <w:szCs w:val="24"/>
          <w:lang w:val="es-ES"/>
        </w:rPr>
        <w:t xml:space="preserve"> el presente escrito</w:t>
      </w:r>
      <w:r w:rsidR="00B66F99" w:rsidRPr="002145D6">
        <w:rPr>
          <w:rFonts w:ascii="Times New Roman" w:eastAsia="Times New Roman" w:hAnsi="Times New Roman" w:cs="Times New Roman"/>
          <w:color w:val="000000"/>
          <w:sz w:val="24"/>
          <w:szCs w:val="24"/>
          <w:lang w:val="es-ES"/>
        </w:rPr>
        <w:t>, el perfil de los sujetos fue</w:t>
      </w:r>
      <w:r w:rsidRPr="002145D6">
        <w:rPr>
          <w:rFonts w:ascii="Times New Roman" w:eastAsia="Times New Roman" w:hAnsi="Times New Roman" w:cs="Times New Roman"/>
          <w:color w:val="000000"/>
          <w:sz w:val="24"/>
          <w:szCs w:val="24"/>
          <w:lang w:val="es-ES"/>
        </w:rPr>
        <w:t xml:space="preserve"> analizado desde la heterogeneidad a partir de diversas dimensiones categoriales como lo son el género, el ciclo vital, el lugar de residencia, la cobertura sanitaria y el tipo de demanda que presentan al servicio. </w:t>
      </w:r>
    </w:p>
    <w:p w:rsidR="00DD272F" w:rsidRPr="002145D6" w:rsidRDefault="00DD272F" w:rsidP="002145D6">
      <w:pPr>
        <w:spacing w:after="120" w:line="360" w:lineRule="auto"/>
        <w:ind w:right="120"/>
        <w:jc w:val="both"/>
        <w:rPr>
          <w:rFonts w:ascii="Times New Roman" w:eastAsia="Times New Roman" w:hAnsi="Times New Roman" w:cs="Times New Roman"/>
          <w:sz w:val="24"/>
          <w:szCs w:val="24"/>
          <w:lang w:val="es-ES"/>
        </w:rPr>
      </w:pPr>
      <w:r w:rsidRPr="002145D6">
        <w:rPr>
          <w:rFonts w:ascii="Times New Roman" w:eastAsia="Times New Roman" w:hAnsi="Times New Roman" w:cs="Times New Roman"/>
          <w:color w:val="000000"/>
          <w:sz w:val="24"/>
          <w:szCs w:val="24"/>
          <w:lang w:val="es-ES"/>
        </w:rPr>
        <w:t>Analizar el género de los s</w:t>
      </w:r>
      <w:r w:rsidR="00B66F99" w:rsidRPr="002145D6">
        <w:rPr>
          <w:rFonts w:ascii="Times New Roman" w:eastAsia="Times New Roman" w:hAnsi="Times New Roman" w:cs="Times New Roman"/>
          <w:color w:val="000000"/>
          <w:sz w:val="24"/>
          <w:szCs w:val="24"/>
          <w:lang w:val="es-ES"/>
        </w:rPr>
        <w:t>ujetos de intervención permitió reconocer</w:t>
      </w:r>
      <w:r w:rsidRPr="002145D6">
        <w:rPr>
          <w:rFonts w:ascii="Times New Roman" w:eastAsia="Times New Roman" w:hAnsi="Times New Roman" w:cs="Times New Roman"/>
          <w:color w:val="000000"/>
          <w:sz w:val="24"/>
          <w:szCs w:val="24"/>
          <w:lang w:val="es-ES"/>
        </w:rPr>
        <w:t xml:space="preserve"> </w:t>
      </w:r>
      <w:r w:rsidR="00B66F99" w:rsidRPr="002145D6">
        <w:rPr>
          <w:rFonts w:ascii="Times New Roman" w:eastAsia="Times New Roman" w:hAnsi="Times New Roman" w:cs="Times New Roman"/>
          <w:color w:val="000000"/>
          <w:sz w:val="24"/>
          <w:szCs w:val="24"/>
          <w:lang w:val="es-ES"/>
        </w:rPr>
        <w:t xml:space="preserve">cuestiones relacionadas con </w:t>
      </w:r>
      <w:r w:rsidRPr="002145D6">
        <w:rPr>
          <w:rFonts w:ascii="Times New Roman" w:eastAsia="Times New Roman" w:hAnsi="Times New Roman" w:cs="Times New Roman"/>
          <w:color w:val="000000"/>
          <w:sz w:val="24"/>
          <w:szCs w:val="24"/>
          <w:lang w:val="es-ES"/>
        </w:rPr>
        <w:t xml:space="preserve">roles de géneros impuestos en la sociedad y reproducidos en el discurso social, </w:t>
      </w:r>
      <w:r w:rsidRPr="002145D6">
        <w:rPr>
          <w:rFonts w:ascii="Times New Roman" w:eastAsia="Times New Roman" w:hAnsi="Times New Roman" w:cs="Times New Roman"/>
          <w:color w:val="000000"/>
          <w:sz w:val="24"/>
          <w:szCs w:val="24"/>
          <w:shd w:val="clear" w:color="auto" w:fill="FFFFFF"/>
          <w:lang w:val="es-ES"/>
        </w:rPr>
        <w:lastRenderedPageBreak/>
        <w:t>considerando que el género abarca los roles, comportamientos, expectativas y normas sociales que una sociedad asigna a las personas basadas en su sexo</w:t>
      </w:r>
      <w:r w:rsidRPr="002145D6">
        <w:rPr>
          <w:rFonts w:ascii="Times New Roman" w:eastAsia="Times New Roman" w:hAnsi="Times New Roman" w:cs="Times New Roman"/>
          <w:color w:val="000000"/>
          <w:sz w:val="24"/>
          <w:szCs w:val="24"/>
          <w:lang w:val="es-ES"/>
        </w:rPr>
        <w:t>. Otra de la</w:t>
      </w:r>
      <w:r w:rsidR="00B66F99" w:rsidRPr="002145D6">
        <w:rPr>
          <w:rFonts w:ascii="Times New Roman" w:eastAsia="Times New Roman" w:hAnsi="Times New Roman" w:cs="Times New Roman"/>
          <w:color w:val="000000"/>
          <w:sz w:val="24"/>
          <w:szCs w:val="24"/>
          <w:lang w:val="es-ES"/>
        </w:rPr>
        <w:t>s categorías es la del ciclo vital que</w:t>
      </w:r>
      <w:r w:rsidR="00B66F99" w:rsidRPr="002145D6">
        <w:rPr>
          <w:rFonts w:ascii="Times New Roman" w:eastAsia="Times New Roman" w:hAnsi="Times New Roman" w:cs="Times New Roman"/>
          <w:color w:val="000000"/>
          <w:sz w:val="24"/>
          <w:szCs w:val="24"/>
          <w:shd w:val="clear" w:color="auto" w:fill="FFFFFF"/>
          <w:lang w:val="es-ES"/>
        </w:rPr>
        <w:t xml:space="preserve"> permitió</w:t>
      </w:r>
      <w:r w:rsidRPr="002145D6">
        <w:rPr>
          <w:rFonts w:ascii="Times New Roman" w:eastAsia="Times New Roman" w:hAnsi="Times New Roman" w:cs="Times New Roman"/>
          <w:color w:val="000000"/>
          <w:sz w:val="24"/>
          <w:szCs w:val="24"/>
          <w:shd w:val="clear" w:color="auto" w:fill="FFFFFF"/>
          <w:lang w:val="es-ES"/>
        </w:rPr>
        <w:t xml:space="preserve"> entender las necesidades, desafíos y características particulares de cada e</w:t>
      </w:r>
      <w:r w:rsidR="001D275A" w:rsidRPr="002145D6">
        <w:rPr>
          <w:rFonts w:ascii="Times New Roman" w:eastAsia="Times New Roman" w:hAnsi="Times New Roman" w:cs="Times New Roman"/>
          <w:color w:val="000000"/>
          <w:sz w:val="24"/>
          <w:szCs w:val="24"/>
          <w:shd w:val="clear" w:color="auto" w:fill="FFFFFF"/>
          <w:lang w:val="es-ES"/>
        </w:rPr>
        <w:t>tapa de vida de los sujetos,</w:t>
      </w:r>
      <w:r w:rsidRPr="002145D6">
        <w:rPr>
          <w:rFonts w:ascii="Times New Roman" w:eastAsia="Times New Roman" w:hAnsi="Times New Roman" w:cs="Times New Roman"/>
          <w:color w:val="000000"/>
          <w:sz w:val="24"/>
          <w:szCs w:val="24"/>
          <w:shd w:val="clear" w:color="auto" w:fill="FFFFFF"/>
          <w:lang w:val="es-ES"/>
        </w:rPr>
        <w:t xml:space="preserve"> apunta</w:t>
      </w:r>
      <w:r w:rsidR="00B66F99" w:rsidRPr="002145D6">
        <w:rPr>
          <w:rFonts w:ascii="Times New Roman" w:eastAsia="Times New Roman" w:hAnsi="Times New Roman" w:cs="Times New Roman"/>
          <w:color w:val="000000"/>
          <w:sz w:val="24"/>
          <w:szCs w:val="24"/>
          <w:shd w:val="clear" w:color="auto" w:fill="FFFFFF"/>
          <w:lang w:val="es-ES"/>
        </w:rPr>
        <w:t>ndo</w:t>
      </w:r>
      <w:r w:rsidRPr="002145D6">
        <w:rPr>
          <w:rFonts w:ascii="Times New Roman" w:eastAsia="Times New Roman" w:hAnsi="Times New Roman" w:cs="Times New Roman"/>
          <w:color w:val="000000"/>
          <w:sz w:val="24"/>
          <w:szCs w:val="24"/>
          <w:shd w:val="clear" w:color="auto" w:fill="FFFFFF"/>
          <w:lang w:val="es-ES"/>
        </w:rPr>
        <w:t xml:space="preserve"> a determinar de qué manera se presentan las demandas aten</w:t>
      </w:r>
      <w:r w:rsidR="00B66F99" w:rsidRPr="002145D6">
        <w:rPr>
          <w:rFonts w:ascii="Times New Roman" w:eastAsia="Times New Roman" w:hAnsi="Times New Roman" w:cs="Times New Roman"/>
          <w:color w:val="000000"/>
          <w:sz w:val="24"/>
          <w:szCs w:val="24"/>
          <w:shd w:val="clear" w:color="auto" w:fill="FFFFFF"/>
          <w:lang w:val="es-ES"/>
        </w:rPr>
        <w:t>diendo al rango etario, se usaro</w:t>
      </w:r>
      <w:r w:rsidRPr="002145D6">
        <w:rPr>
          <w:rFonts w:ascii="Times New Roman" w:eastAsia="Times New Roman" w:hAnsi="Times New Roman" w:cs="Times New Roman"/>
          <w:color w:val="000000"/>
          <w:sz w:val="24"/>
          <w:szCs w:val="24"/>
          <w:shd w:val="clear" w:color="auto" w:fill="FFFFFF"/>
          <w:lang w:val="es-ES"/>
        </w:rPr>
        <w:t xml:space="preserve">n como sub dimensiones la infancia, niñez, adolescencia, adultez y vejez. </w:t>
      </w:r>
    </w:p>
    <w:p w:rsidR="00DD272F" w:rsidRPr="002145D6" w:rsidRDefault="00B66F99" w:rsidP="002145D6">
      <w:pPr>
        <w:spacing w:after="120" w:line="360" w:lineRule="auto"/>
        <w:ind w:right="120"/>
        <w:jc w:val="both"/>
        <w:rPr>
          <w:rFonts w:ascii="Times New Roman" w:eastAsia="Times New Roman" w:hAnsi="Times New Roman" w:cs="Times New Roman"/>
          <w:sz w:val="24"/>
          <w:szCs w:val="24"/>
          <w:lang w:val="es-ES"/>
        </w:rPr>
      </w:pPr>
      <w:r w:rsidRPr="002145D6">
        <w:rPr>
          <w:rFonts w:ascii="Times New Roman" w:eastAsia="Times New Roman" w:hAnsi="Times New Roman" w:cs="Times New Roman"/>
          <w:color w:val="000000"/>
          <w:sz w:val="24"/>
          <w:szCs w:val="24"/>
          <w:shd w:val="clear" w:color="auto" w:fill="FFFFFF"/>
          <w:lang w:val="es-ES"/>
        </w:rPr>
        <w:t>Por su parte,</w:t>
      </w:r>
      <w:r w:rsidR="001D275A" w:rsidRPr="002145D6">
        <w:rPr>
          <w:rFonts w:ascii="Times New Roman" w:eastAsia="Times New Roman" w:hAnsi="Times New Roman" w:cs="Times New Roman"/>
          <w:color w:val="000000"/>
          <w:sz w:val="24"/>
          <w:szCs w:val="24"/>
          <w:shd w:val="clear" w:color="auto" w:fill="FFFFFF"/>
          <w:lang w:val="es-ES"/>
        </w:rPr>
        <w:t xml:space="preserve"> la dimensión</w:t>
      </w:r>
      <w:r w:rsidR="00DD272F" w:rsidRPr="002145D6">
        <w:rPr>
          <w:rFonts w:ascii="Times New Roman" w:eastAsia="Times New Roman" w:hAnsi="Times New Roman" w:cs="Times New Roman"/>
          <w:color w:val="000000"/>
          <w:sz w:val="24"/>
          <w:szCs w:val="24"/>
          <w:shd w:val="clear" w:color="auto" w:fill="FFFFFF"/>
          <w:lang w:val="es-ES"/>
        </w:rPr>
        <w:t xml:space="preserve"> de</w:t>
      </w:r>
      <w:r w:rsidR="001D275A" w:rsidRPr="002145D6">
        <w:rPr>
          <w:rFonts w:ascii="Times New Roman" w:eastAsia="Times New Roman" w:hAnsi="Times New Roman" w:cs="Times New Roman"/>
          <w:color w:val="000000"/>
          <w:sz w:val="24"/>
          <w:szCs w:val="24"/>
          <w:shd w:val="clear" w:color="auto" w:fill="FFFFFF"/>
          <w:lang w:val="es-ES"/>
        </w:rPr>
        <w:t xml:space="preserve"> cobertura sanitaria</w:t>
      </w:r>
      <w:r w:rsidRPr="002145D6">
        <w:rPr>
          <w:rFonts w:ascii="Times New Roman" w:eastAsia="Times New Roman" w:hAnsi="Times New Roman" w:cs="Times New Roman"/>
          <w:color w:val="000000"/>
          <w:sz w:val="24"/>
          <w:szCs w:val="24"/>
          <w:shd w:val="clear" w:color="auto" w:fill="FFFFFF"/>
          <w:lang w:val="es-ES"/>
        </w:rPr>
        <w:t xml:space="preserve"> fue analizada siguiendo</w:t>
      </w:r>
      <w:r w:rsidR="00DD272F" w:rsidRPr="002145D6">
        <w:rPr>
          <w:rFonts w:ascii="Times New Roman" w:eastAsia="Times New Roman" w:hAnsi="Times New Roman" w:cs="Times New Roman"/>
          <w:color w:val="000000"/>
          <w:sz w:val="24"/>
          <w:szCs w:val="24"/>
          <w:lang w:val="es-ES"/>
        </w:rPr>
        <w:t xml:space="preserve"> lo que </w:t>
      </w:r>
      <w:proofErr w:type="spellStart"/>
      <w:r w:rsidR="00DD272F" w:rsidRPr="002145D6">
        <w:rPr>
          <w:rFonts w:ascii="Times New Roman" w:eastAsia="Times New Roman" w:hAnsi="Times New Roman" w:cs="Times New Roman"/>
          <w:color w:val="000000"/>
          <w:sz w:val="24"/>
          <w:szCs w:val="24"/>
          <w:lang w:val="es-ES"/>
        </w:rPr>
        <w:t>Marin</w:t>
      </w:r>
      <w:proofErr w:type="spellEnd"/>
      <w:r w:rsidR="00DD272F" w:rsidRPr="002145D6">
        <w:rPr>
          <w:rFonts w:ascii="Times New Roman" w:eastAsia="Times New Roman" w:hAnsi="Times New Roman" w:cs="Times New Roman"/>
          <w:color w:val="000000"/>
          <w:sz w:val="24"/>
          <w:szCs w:val="24"/>
          <w:lang w:val="es-ES"/>
        </w:rPr>
        <w:t xml:space="preserve"> (2011) plantea acerca de que el sistema</w:t>
      </w:r>
      <w:r w:rsidR="001D275A" w:rsidRPr="002145D6">
        <w:rPr>
          <w:rFonts w:ascii="Times New Roman" w:eastAsia="Times New Roman" w:hAnsi="Times New Roman" w:cs="Times New Roman"/>
          <w:color w:val="000000"/>
          <w:sz w:val="24"/>
          <w:szCs w:val="24"/>
          <w:lang w:val="es-ES"/>
        </w:rPr>
        <w:t xml:space="preserve"> nacional de salud argentino compuesto por </w:t>
      </w:r>
      <w:r w:rsidR="00DD272F" w:rsidRPr="002145D6">
        <w:rPr>
          <w:rFonts w:ascii="Times New Roman" w:eastAsia="Times New Roman" w:hAnsi="Times New Roman" w:cs="Times New Roman"/>
          <w:color w:val="000000"/>
          <w:sz w:val="24"/>
          <w:szCs w:val="24"/>
          <w:lang w:val="es-ES"/>
        </w:rPr>
        <w:t>una parte pública, una privada y una de la seguridad soc</w:t>
      </w:r>
      <w:r w:rsidR="001D275A" w:rsidRPr="002145D6">
        <w:rPr>
          <w:rFonts w:ascii="Times New Roman" w:eastAsia="Times New Roman" w:hAnsi="Times New Roman" w:cs="Times New Roman"/>
          <w:color w:val="000000"/>
          <w:sz w:val="24"/>
          <w:szCs w:val="24"/>
          <w:lang w:val="es-ES"/>
        </w:rPr>
        <w:t xml:space="preserve">ial. </w:t>
      </w:r>
      <w:r w:rsidR="001D275A" w:rsidRPr="002145D6">
        <w:rPr>
          <w:rFonts w:ascii="Times New Roman" w:eastAsia="Times New Roman" w:hAnsi="Times New Roman" w:cs="Times New Roman"/>
          <w:color w:val="000000"/>
          <w:sz w:val="24"/>
          <w:szCs w:val="24"/>
          <w:shd w:val="clear" w:color="auto" w:fill="FFFFFF"/>
          <w:lang w:val="es-ES"/>
        </w:rPr>
        <w:t>Por último, se analizó</w:t>
      </w:r>
      <w:r w:rsidR="00DD272F" w:rsidRPr="002145D6">
        <w:rPr>
          <w:rFonts w:ascii="Times New Roman" w:eastAsia="Times New Roman" w:hAnsi="Times New Roman" w:cs="Times New Roman"/>
          <w:color w:val="000000"/>
          <w:sz w:val="24"/>
          <w:szCs w:val="24"/>
          <w:shd w:val="clear" w:color="auto" w:fill="FFFFFF"/>
          <w:lang w:val="es-ES"/>
        </w:rPr>
        <w:t xml:space="preserve"> la dimensión del lugar de residencia, el análisis de la misma surge a partir de pensar en la institución dentro del segundo nivel provincial y su funcionamiento como Hospital Regional. </w:t>
      </w:r>
      <w:r w:rsidR="004739D5" w:rsidRPr="002145D6">
        <w:rPr>
          <w:rFonts w:ascii="Times New Roman" w:eastAsia="Times New Roman" w:hAnsi="Times New Roman" w:cs="Times New Roman"/>
          <w:color w:val="000000"/>
          <w:sz w:val="24"/>
          <w:szCs w:val="24"/>
          <w:lang w:val="es-ES"/>
        </w:rPr>
        <w:t>S</w:t>
      </w:r>
      <w:r w:rsidR="00DD272F" w:rsidRPr="002145D6">
        <w:rPr>
          <w:rFonts w:ascii="Times New Roman" w:eastAsia="Times New Roman" w:hAnsi="Times New Roman" w:cs="Times New Roman"/>
          <w:color w:val="000000"/>
          <w:sz w:val="24"/>
          <w:szCs w:val="24"/>
          <w:lang w:val="es-ES"/>
        </w:rPr>
        <w:t xml:space="preserve">iguiendo los aportes de Massa et al. (citados en Massa y </w:t>
      </w:r>
      <w:proofErr w:type="spellStart"/>
      <w:r w:rsidR="00DD272F" w:rsidRPr="002145D6">
        <w:rPr>
          <w:rFonts w:ascii="Times New Roman" w:eastAsia="Times New Roman" w:hAnsi="Times New Roman" w:cs="Times New Roman"/>
          <w:color w:val="000000"/>
          <w:sz w:val="24"/>
          <w:szCs w:val="24"/>
          <w:lang w:val="es-ES"/>
        </w:rPr>
        <w:t>Mallardi</w:t>
      </w:r>
      <w:proofErr w:type="spellEnd"/>
      <w:r w:rsidR="00DD272F" w:rsidRPr="002145D6">
        <w:rPr>
          <w:rFonts w:ascii="Times New Roman" w:eastAsia="Times New Roman" w:hAnsi="Times New Roman" w:cs="Times New Roman"/>
          <w:color w:val="000000"/>
          <w:sz w:val="24"/>
          <w:szCs w:val="24"/>
          <w:lang w:val="es-ES"/>
        </w:rPr>
        <w:t xml:space="preserve">, 2019), </w:t>
      </w:r>
      <w:r w:rsidR="004739D5" w:rsidRPr="002145D6">
        <w:rPr>
          <w:rFonts w:ascii="Times New Roman" w:eastAsia="Times New Roman" w:hAnsi="Times New Roman" w:cs="Times New Roman"/>
          <w:color w:val="000000"/>
          <w:sz w:val="24"/>
          <w:szCs w:val="24"/>
          <w:lang w:val="es-ES"/>
        </w:rPr>
        <w:t xml:space="preserve">esta dimensión </w:t>
      </w:r>
      <w:r w:rsidR="00DD272F" w:rsidRPr="002145D6">
        <w:rPr>
          <w:rFonts w:ascii="Times New Roman" w:eastAsia="Times New Roman" w:hAnsi="Times New Roman" w:cs="Times New Roman"/>
          <w:color w:val="000000"/>
          <w:sz w:val="24"/>
          <w:szCs w:val="24"/>
          <w:lang w:val="es-ES"/>
        </w:rPr>
        <w:t>juega un papel importante para incorporar a los sujetos con quienes se piensan las intervenciones, de manera que se tenga en cuenta el papel que ocupan, sus vínculos y relaciones de poder, los recursos con los que cuenta, la posibilidad de acceder a un centro de salud y servicios sociales, entre otras cuestiones sobre las que se trabajara en la viabilidad de las estrategias, considerando al territorio no como un espacio en el que las personas habitan sino que como producto y productor de las acciones de los sujetos donde se ponen de manifiesto diversas determinaciones</w:t>
      </w:r>
      <w:r w:rsidR="00232FB0" w:rsidRPr="002145D6">
        <w:rPr>
          <w:rFonts w:ascii="Times New Roman" w:eastAsia="Times New Roman" w:hAnsi="Times New Roman" w:cs="Times New Roman"/>
          <w:color w:val="000000"/>
          <w:sz w:val="24"/>
          <w:szCs w:val="24"/>
          <w:lang w:val="es-ES"/>
        </w:rPr>
        <w:t>.</w:t>
      </w:r>
    </w:p>
    <w:p w:rsidR="00DD272F" w:rsidRPr="002145D6" w:rsidRDefault="00DD272F" w:rsidP="00780FA7">
      <w:pPr>
        <w:spacing w:after="120" w:line="360" w:lineRule="auto"/>
        <w:jc w:val="both"/>
        <w:rPr>
          <w:rFonts w:ascii="Times New Roman" w:eastAsia="Times New Roman" w:hAnsi="Times New Roman" w:cs="Times New Roman"/>
          <w:sz w:val="24"/>
          <w:szCs w:val="24"/>
          <w:lang w:val="es-ES"/>
        </w:rPr>
      </w:pPr>
      <w:r w:rsidRPr="002145D6">
        <w:rPr>
          <w:rFonts w:ascii="Times New Roman" w:eastAsia="Times New Roman" w:hAnsi="Times New Roman" w:cs="Times New Roman"/>
          <w:color w:val="000000"/>
          <w:sz w:val="24"/>
          <w:szCs w:val="24"/>
          <w:lang w:val="es-ES"/>
        </w:rPr>
        <w:t xml:space="preserve">Luego de realizar un bagaje teórico sobre las cuestiones que hacen al perfil de los sujetos de intervención, resulta necesario pensar en las demandas que estos presentan al sistema sanitario público. Partiendo de la base, el autor </w:t>
      </w:r>
      <w:proofErr w:type="spellStart"/>
      <w:r w:rsidRPr="002145D6">
        <w:rPr>
          <w:rFonts w:ascii="Times New Roman" w:eastAsia="Times New Roman" w:hAnsi="Times New Roman" w:cs="Times New Roman"/>
          <w:color w:val="000000"/>
          <w:sz w:val="24"/>
          <w:szCs w:val="24"/>
          <w:lang w:val="es-ES"/>
        </w:rPr>
        <w:t>Carballeda</w:t>
      </w:r>
      <w:proofErr w:type="spellEnd"/>
      <w:r w:rsidRPr="002145D6">
        <w:rPr>
          <w:rFonts w:ascii="Times New Roman" w:eastAsia="Times New Roman" w:hAnsi="Times New Roman" w:cs="Times New Roman"/>
          <w:color w:val="000000"/>
          <w:sz w:val="24"/>
          <w:szCs w:val="24"/>
          <w:lang w:val="es-ES"/>
        </w:rPr>
        <w:t xml:space="preserve"> (2013) nos invita a pensar a la demanda como la fundadora de la intervención en lo social, lo cual implica una dirección definida desde la demanda o desde su construcción en relación con la denominada “cuestión social”. Es decir, la intervención profesional tiene lugar a partir de una demanda presentada por los diversos sujetos de intervención que pueden ser individuales, sociales, institucionales. La presencia de una demanda pone en evidencia un problema o situación adversa que contiene interpretaciones y necesita una solución-transformación. Hablar de problemas sociales refiere a una construcción histórica ligada al momento en que se configura la intervención social del Estado, y remite a la fragmentación y sectorización de lo social, donde </w:t>
      </w:r>
      <w:r w:rsidRPr="002145D6">
        <w:rPr>
          <w:rFonts w:ascii="Times New Roman" w:eastAsia="Times New Roman" w:hAnsi="Times New Roman" w:cs="Times New Roman"/>
          <w:color w:val="000000"/>
          <w:sz w:val="24"/>
          <w:szCs w:val="24"/>
          <w:lang w:val="es-ES"/>
        </w:rPr>
        <w:lastRenderedPageBreak/>
        <w:t>es posible distinguir y separar un problema de otro, sin que altere sustancialmente la situación en la que se originan y suceden.</w:t>
      </w:r>
      <w:r w:rsidR="00C25A68" w:rsidRPr="002145D6">
        <w:rPr>
          <w:rFonts w:ascii="Times New Roman" w:eastAsia="Times New Roman" w:hAnsi="Times New Roman" w:cs="Times New Roman"/>
          <w:sz w:val="24"/>
          <w:szCs w:val="24"/>
          <w:lang w:val="es-ES"/>
        </w:rPr>
        <w:t xml:space="preserve"> </w:t>
      </w:r>
      <w:r w:rsidR="00C25A68" w:rsidRPr="002145D6">
        <w:rPr>
          <w:rFonts w:ascii="Times New Roman" w:eastAsia="Times New Roman" w:hAnsi="Times New Roman" w:cs="Times New Roman"/>
          <w:color w:val="000000"/>
          <w:sz w:val="24"/>
          <w:szCs w:val="24"/>
          <w:lang w:val="es-ES"/>
        </w:rPr>
        <w:t>Para el presente escrito, las demandas han sido</w:t>
      </w:r>
      <w:r w:rsidRPr="002145D6">
        <w:rPr>
          <w:rFonts w:ascii="Times New Roman" w:eastAsia="Times New Roman" w:hAnsi="Times New Roman" w:cs="Times New Roman"/>
          <w:color w:val="000000"/>
          <w:sz w:val="24"/>
          <w:szCs w:val="24"/>
          <w:lang w:val="es-ES"/>
        </w:rPr>
        <w:t xml:space="preserve"> analizadas desde su complejidad y a partir de su tipología en base a si son personales o </w:t>
      </w:r>
      <w:r w:rsidR="00C25A68" w:rsidRPr="002145D6">
        <w:rPr>
          <w:rFonts w:ascii="Times New Roman" w:eastAsia="Times New Roman" w:hAnsi="Times New Roman" w:cs="Times New Roman"/>
          <w:color w:val="000000"/>
          <w:sz w:val="24"/>
          <w:szCs w:val="24"/>
          <w:lang w:val="es-ES"/>
        </w:rPr>
        <w:t xml:space="preserve">para terceros, además se </w:t>
      </w:r>
      <w:r w:rsidR="00780FA7" w:rsidRPr="002145D6">
        <w:rPr>
          <w:rFonts w:ascii="Times New Roman" w:eastAsia="Times New Roman" w:hAnsi="Times New Roman" w:cs="Times New Roman"/>
          <w:color w:val="000000"/>
          <w:sz w:val="24"/>
          <w:szCs w:val="24"/>
          <w:lang w:val="es-ES"/>
        </w:rPr>
        <w:t>partió</w:t>
      </w:r>
      <w:r w:rsidRPr="002145D6">
        <w:rPr>
          <w:rFonts w:ascii="Times New Roman" w:eastAsia="Times New Roman" w:hAnsi="Times New Roman" w:cs="Times New Roman"/>
          <w:color w:val="000000"/>
          <w:sz w:val="24"/>
          <w:szCs w:val="24"/>
          <w:lang w:val="es-ES"/>
        </w:rPr>
        <w:t xml:space="preserve"> de la definición de estas para dar a conocer las respuestas brindadas a partir de las estrategias de intervención profesional ejercidas por las profesionales de Trabajo Social insertas en el Servicio Social de la institución de salud pública de segundo nivel de atención.</w:t>
      </w:r>
    </w:p>
    <w:p w:rsidR="00DD272F" w:rsidRPr="002145D6" w:rsidRDefault="00DD272F" w:rsidP="002145D6">
      <w:pPr>
        <w:spacing w:after="120" w:line="360" w:lineRule="auto"/>
        <w:jc w:val="center"/>
        <w:outlineLvl w:val="1"/>
        <w:rPr>
          <w:rFonts w:ascii="Times New Roman" w:eastAsia="Times New Roman" w:hAnsi="Times New Roman" w:cs="Times New Roman"/>
          <w:b/>
          <w:bCs/>
          <w:sz w:val="24"/>
          <w:szCs w:val="24"/>
          <w:lang w:val="es-ES"/>
        </w:rPr>
      </w:pPr>
      <w:r w:rsidRPr="002145D6">
        <w:rPr>
          <w:rFonts w:ascii="Times New Roman" w:eastAsia="Times New Roman" w:hAnsi="Times New Roman" w:cs="Times New Roman"/>
          <w:b/>
          <w:bCs/>
          <w:color w:val="000000"/>
          <w:sz w:val="24"/>
          <w:szCs w:val="24"/>
          <w:lang w:val="es-ES"/>
        </w:rPr>
        <w:t>¿Qué estrategias de intervención profesional emergen de las demandas sociales?</w:t>
      </w:r>
    </w:p>
    <w:p w:rsidR="00DD272F" w:rsidRPr="002145D6" w:rsidRDefault="00DD272F" w:rsidP="002145D6">
      <w:pPr>
        <w:spacing w:after="120" w:line="360" w:lineRule="auto"/>
        <w:jc w:val="both"/>
        <w:rPr>
          <w:rFonts w:ascii="Times New Roman" w:eastAsia="Times New Roman" w:hAnsi="Times New Roman" w:cs="Times New Roman"/>
          <w:sz w:val="24"/>
          <w:szCs w:val="24"/>
          <w:lang w:val="es-ES"/>
        </w:rPr>
      </w:pPr>
      <w:r w:rsidRPr="002145D6">
        <w:rPr>
          <w:rFonts w:ascii="Times New Roman" w:eastAsia="Times New Roman" w:hAnsi="Times New Roman" w:cs="Times New Roman"/>
          <w:color w:val="000000"/>
          <w:sz w:val="24"/>
          <w:szCs w:val="24"/>
          <w:lang w:val="es-ES"/>
        </w:rPr>
        <w:t xml:space="preserve">A partir de las diversas cuestiones fundamentadas y retomando el objetivo general de esta sistematización, a los fines de reconstruir la intervención profesional desarrollada en relación al perfil de los sujetos de intervención, las demandas que estos presentan y las respuestas que se dan a la misma en el contexto socio político actual, </w:t>
      </w:r>
      <w:r w:rsidR="00C25A68" w:rsidRPr="002145D6">
        <w:rPr>
          <w:rFonts w:ascii="Times New Roman" w:eastAsia="Times New Roman" w:hAnsi="Times New Roman" w:cs="Times New Roman"/>
          <w:color w:val="000000"/>
          <w:sz w:val="24"/>
          <w:szCs w:val="24"/>
          <w:lang w:val="es-ES"/>
        </w:rPr>
        <w:t>surgió</w:t>
      </w:r>
      <w:r w:rsidRPr="002145D6">
        <w:rPr>
          <w:rFonts w:ascii="Times New Roman" w:eastAsia="Times New Roman" w:hAnsi="Times New Roman" w:cs="Times New Roman"/>
          <w:color w:val="000000"/>
          <w:sz w:val="24"/>
          <w:szCs w:val="24"/>
          <w:lang w:val="es-ES"/>
        </w:rPr>
        <w:t xml:space="preserve"> la necesidad de repensar en el cotidiano profesional y reflexionar sobre las implicancias y posibilidades de generar instancias de suspensión del mismo, tal como lo plantea el autor </w:t>
      </w:r>
      <w:proofErr w:type="spellStart"/>
      <w:r w:rsidRPr="002145D6">
        <w:rPr>
          <w:rFonts w:ascii="Times New Roman" w:eastAsia="Times New Roman" w:hAnsi="Times New Roman" w:cs="Times New Roman"/>
          <w:color w:val="000000"/>
          <w:sz w:val="24"/>
          <w:szCs w:val="24"/>
          <w:lang w:val="es-ES"/>
        </w:rPr>
        <w:t>Gianna</w:t>
      </w:r>
      <w:proofErr w:type="spellEnd"/>
      <w:r w:rsidRPr="002145D6">
        <w:rPr>
          <w:rFonts w:ascii="Times New Roman" w:eastAsia="Times New Roman" w:hAnsi="Times New Roman" w:cs="Times New Roman"/>
          <w:color w:val="000000"/>
          <w:sz w:val="24"/>
          <w:szCs w:val="24"/>
          <w:lang w:val="es-ES"/>
        </w:rPr>
        <w:t xml:space="preserve"> (2011), con la finalidad de pensar en los procesos de intervención en torno a la relación entre medios/fines y la articulación con los valores y aspectos éticos, políticos y teóricos que guían las estrategias de intervención. </w:t>
      </w:r>
    </w:p>
    <w:p w:rsidR="00DD272F" w:rsidRPr="002145D6" w:rsidRDefault="00DD272F" w:rsidP="002145D6">
      <w:pPr>
        <w:spacing w:after="120" w:line="360" w:lineRule="auto"/>
        <w:jc w:val="both"/>
        <w:rPr>
          <w:rFonts w:ascii="Times New Roman" w:eastAsia="Times New Roman" w:hAnsi="Times New Roman" w:cs="Times New Roman"/>
          <w:sz w:val="24"/>
          <w:szCs w:val="24"/>
          <w:lang w:val="es-ES"/>
        </w:rPr>
      </w:pPr>
      <w:r w:rsidRPr="002145D6">
        <w:rPr>
          <w:rFonts w:ascii="Times New Roman" w:eastAsia="Times New Roman" w:hAnsi="Times New Roman" w:cs="Times New Roman"/>
          <w:color w:val="000000"/>
          <w:sz w:val="24"/>
          <w:szCs w:val="24"/>
          <w:lang w:val="es-ES"/>
        </w:rPr>
        <w:t>En primer lugar, la discusión sobre la ética profesional se vincula a los valores y fundamentos que sustentan la práctica del ejercicio profesional y las acciones de los diversos actores que intervienen, en esta instanci</w:t>
      </w:r>
      <w:r w:rsidR="00C25A68" w:rsidRPr="002145D6">
        <w:rPr>
          <w:rFonts w:ascii="Times New Roman" w:eastAsia="Times New Roman" w:hAnsi="Times New Roman" w:cs="Times New Roman"/>
          <w:color w:val="000000"/>
          <w:sz w:val="24"/>
          <w:szCs w:val="24"/>
          <w:lang w:val="es-ES"/>
        </w:rPr>
        <w:t>a, la sistematización estuvo</w:t>
      </w:r>
      <w:r w:rsidRPr="002145D6">
        <w:rPr>
          <w:rFonts w:ascii="Times New Roman" w:eastAsia="Times New Roman" w:hAnsi="Times New Roman" w:cs="Times New Roman"/>
          <w:color w:val="000000"/>
          <w:sz w:val="24"/>
          <w:szCs w:val="24"/>
          <w:lang w:val="es-ES"/>
        </w:rPr>
        <w:t xml:space="preserve"> orientada a identificar los valores y normas que subyacen en los procesos de intervenci</w:t>
      </w:r>
      <w:r w:rsidR="00C25A68" w:rsidRPr="002145D6">
        <w:rPr>
          <w:rFonts w:ascii="Times New Roman" w:eastAsia="Times New Roman" w:hAnsi="Times New Roman" w:cs="Times New Roman"/>
          <w:color w:val="000000"/>
          <w:sz w:val="24"/>
          <w:szCs w:val="24"/>
          <w:lang w:val="es-ES"/>
        </w:rPr>
        <w:t xml:space="preserve">ón teniendo en cuenta que </w:t>
      </w:r>
      <w:r w:rsidRPr="002145D6">
        <w:rPr>
          <w:rFonts w:ascii="Times New Roman" w:eastAsia="Times New Roman" w:hAnsi="Times New Roman" w:cs="Times New Roman"/>
          <w:color w:val="000000"/>
          <w:sz w:val="24"/>
          <w:szCs w:val="24"/>
          <w:lang w:val="es-ES"/>
        </w:rPr>
        <w:t>no son una cuestión individual sino que convergen de un proceso colectivo y que sustentan la práctica profesional, además entra en juego los valores de los diversos actores sociales que intervienen y que pueden atravesar procesos de tensión, como es el caso de los sujetos, la institución, los profesionales.</w:t>
      </w:r>
    </w:p>
    <w:p w:rsidR="00DD272F" w:rsidRPr="002145D6" w:rsidRDefault="00C25A68" w:rsidP="002145D6">
      <w:pPr>
        <w:spacing w:after="120" w:line="360" w:lineRule="auto"/>
        <w:jc w:val="both"/>
        <w:rPr>
          <w:rFonts w:ascii="Times New Roman" w:eastAsia="Times New Roman" w:hAnsi="Times New Roman" w:cs="Times New Roman"/>
          <w:sz w:val="24"/>
          <w:szCs w:val="24"/>
          <w:lang w:val="es-ES"/>
        </w:rPr>
      </w:pPr>
      <w:r w:rsidRPr="002145D6">
        <w:rPr>
          <w:rFonts w:ascii="Times New Roman" w:eastAsia="Times New Roman" w:hAnsi="Times New Roman" w:cs="Times New Roman"/>
          <w:color w:val="000000"/>
          <w:sz w:val="24"/>
          <w:szCs w:val="24"/>
          <w:lang w:val="es-ES"/>
        </w:rPr>
        <w:t xml:space="preserve">Por otro lado, se </w:t>
      </w:r>
      <w:r w:rsidR="00DD272F" w:rsidRPr="002145D6">
        <w:rPr>
          <w:rFonts w:ascii="Times New Roman" w:eastAsia="Times New Roman" w:hAnsi="Times New Roman" w:cs="Times New Roman"/>
          <w:color w:val="000000"/>
          <w:sz w:val="24"/>
          <w:szCs w:val="24"/>
          <w:lang w:val="es-ES"/>
        </w:rPr>
        <w:t>analizar</w:t>
      </w:r>
      <w:r w:rsidRPr="002145D6">
        <w:rPr>
          <w:rFonts w:ascii="Times New Roman" w:eastAsia="Times New Roman" w:hAnsi="Times New Roman" w:cs="Times New Roman"/>
          <w:color w:val="000000"/>
          <w:sz w:val="24"/>
          <w:szCs w:val="24"/>
          <w:lang w:val="es-ES"/>
        </w:rPr>
        <w:t>on</w:t>
      </w:r>
      <w:r w:rsidR="00DD272F" w:rsidRPr="002145D6">
        <w:rPr>
          <w:rFonts w:ascii="Times New Roman" w:eastAsia="Times New Roman" w:hAnsi="Times New Roman" w:cs="Times New Roman"/>
          <w:color w:val="000000"/>
          <w:sz w:val="24"/>
          <w:szCs w:val="24"/>
          <w:lang w:val="es-ES"/>
        </w:rPr>
        <w:t xml:space="preserve"> los aspectos políticos relacionados con la presencia de proyectos profesionales, en este marco, la tensión por la reproducción, transformación o modificación de la realidad surge de la compleja relación que se establece entre los proyectos societarios y del Trabajo Social, donde se mediatizan las demandas socio-históricas de la profesión. </w:t>
      </w:r>
      <w:r w:rsidR="00DD272F" w:rsidRPr="002145D6">
        <w:rPr>
          <w:rFonts w:ascii="Times New Roman" w:eastAsia="Times New Roman" w:hAnsi="Times New Roman" w:cs="Times New Roman"/>
          <w:color w:val="000000"/>
          <w:sz w:val="24"/>
          <w:szCs w:val="24"/>
          <w:lang w:val="es-ES"/>
        </w:rPr>
        <w:lastRenderedPageBreak/>
        <w:t>Tener en cuenta este aspecto a l</w:t>
      </w:r>
      <w:r w:rsidR="00DB7DC4" w:rsidRPr="002145D6">
        <w:rPr>
          <w:rFonts w:ascii="Times New Roman" w:eastAsia="Times New Roman" w:hAnsi="Times New Roman" w:cs="Times New Roman"/>
          <w:color w:val="000000"/>
          <w:sz w:val="24"/>
          <w:szCs w:val="24"/>
          <w:lang w:val="es-ES"/>
        </w:rPr>
        <w:t>a hora de sistematizar permitió</w:t>
      </w:r>
      <w:r w:rsidR="00DD272F" w:rsidRPr="002145D6">
        <w:rPr>
          <w:rFonts w:ascii="Times New Roman" w:eastAsia="Times New Roman" w:hAnsi="Times New Roman" w:cs="Times New Roman"/>
          <w:color w:val="000000"/>
          <w:sz w:val="24"/>
          <w:szCs w:val="24"/>
          <w:lang w:val="es-ES"/>
        </w:rPr>
        <w:t xml:space="preserve"> superar intervenciones neutras, desvinculadas de las tensiones sociales, además de reconocer como la intervención se encuentra orientada hacia un horizonte de emancipación política de los sujetos. </w:t>
      </w:r>
    </w:p>
    <w:p w:rsidR="00DD272F" w:rsidRPr="002145D6" w:rsidRDefault="00DD272F" w:rsidP="002145D6">
      <w:pPr>
        <w:spacing w:after="120" w:line="360" w:lineRule="auto"/>
        <w:jc w:val="both"/>
        <w:rPr>
          <w:rFonts w:ascii="Times New Roman" w:eastAsia="Times New Roman" w:hAnsi="Times New Roman" w:cs="Times New Roman"/>
          <w:sz w:val="24"/>
          <w:szCs w:val="24"/>
          <w:lang w:val="es-ES"/>
        </w:rPr>
      </w:pPr>
      <w:r w:rsidRPr="002145D6">
        <w:rPr>
          <w:rFonts w:ascii="Times New Roman" w:eastAsia="Times New Roman" w:hAnsi="Times New Roman" w:cs="Times New Roman"/>
          <w:color w:val="000000"/>
          <w:sz w:val="24"/>
          <w:szCs w:val="24"/>
          <w:lang w:val="es-ES"/>
        </w:rPr>
        <w:t>En relación a las estrategias de intervención llevadas a cabo para atender a las diversas demandas que se presentan en el cotidiano profesional, autoras como Hermida y Campana (2021) mencionan que</w:t>
      </w:r>
    </w:p>
    <w:p w:rsidR="00DD272F" w:rsidRPr="002145D6" w:rsidRDefault="00DD272F" w:rsidP="002145D6">
      <w:pPr>
        <w:spacing w:after="120" w:line="360" w:lineRule="auto"/>
        <w:jc w:val="both"/>
        <w:rPr>
          <w:rFonts w:ascii="Times New Roman" w:eastAsia="Times New Roman" w:hAnsi="Times New Roman" w:cs="Times New Roman"/>
          <w:sz w:val="24"/>
          <w:szCs w:val="24"/>
          <w:lang w:val="es-ES"/>
        </w:rPr>
      </w:pPr>
      <w:r w:rsidRPr="002145D6">
        <w:rPr>
          <w:rFonts w:ascii="Times New Roman" w:eastAsia="Times New Roman" w:hAnsi="Times New Roman" w:cs="Times New Roman"/>
          <w:color w:val="000000"/>
          <w:sz w:val="24"/>
          <w:szCs w:val="24"/>
          <w:lang w:val="es-ES"/>
        </w:rPr>
        <w:t>Supone una intervención política que implica pensar, al menos, tres cosas: qué necesidades asistenciales deben ser reconfiguradas como derechos, cuáles serán los canales institucionales que materialicen esas definiciones normativas y qué privilegios vamos a denunciar para redistribuir nuestros recursos colectivos en vistas de que esas necesidades puedan ser satisfechas en tanto son derechos y, por ende, universales, situados en nuestra realidad material, no regresivos e inalienables. (p. 103)</w:t>
      </w:r>
    </w:p>
    <w:p w:rsidR="00DD272F" w:rsidRPr="002145D6" w:rsidRDefault="00DD272F" w:rsidP="002145D6">
      <w:pPr>
        <w:spacing w:after="120" w:line="360" w:lineRule="auto"/>
        <w:jc w:val="both"/>
        <w:rPr>
          <w:rFonts w:ascii="Times New Roman" w:eastAsia="Times New Roman" w:hAnsi="Times New Roman" w:cs="Times New Roman"/>
          <w:sz w:val="24"/>
          <w:szCs w:val="24"/>
          <w:lang w:val="es-ES"/>
        </w:rPr>
      </w:pPr>
      <w:r w:rsidRPr="002145D6">
        <w:rPr>
          <w:rFonts w:ascii="Times New Roman" w:eastAsia="Times New Roman" w:hAnsi="Times New Roman" w:cs="Times New Roman"/>
          <w:color w:val="000000"/>
          <w:sz w:val="24"/>
          <w:szCs w:val="24"/>
          <w:lang w:val="es-ES"/>
        </w:rPr>
        <w:t xml:space="preserve">Cuando aparece la cuestión social, surge la necesidad de intervención profesional, la misma va a variar acorde a la demanda que se presenta, los recursos con los que se cuenta, el contexto político y social, entre otras cuestiones. El análisis de las intervenciones llevadas a cabo en la institución de salud, se enmarca desde una mirada histórica crítica, que entiende a la salud de manera integral, incorporando las determinaciones sociales a partir de una construcción con el otro. En el hospital, las profesionales insertas en el Servicio Social, receptan las demandas que presentan los sujetos y construyen una definición de estas para luego planificar estrategias de intervención, sin embargo, estas serán posibilitadas o limitadas en base al contexto político en el que se presentan, cuestión que supera los propios intereses profesionales, institucionales y propios de los sujetos. Lo cual remite a pensar en la tensión existente entre las demandas y el Estado, estas tensiones son escenarios para comprender la cuestión de viabilidad que nos plantea el autor </w:t>
      </w:r>
      <w:proofErr w:type="spellStart"/>
      <w:r w:rsidRPr="002145D6">
        <w:rPr>
          <w:rFonts w:ascii="Times New Roman" w:eastAsia="Times New Roman" w:hAnsi="Times New Roman" w:cs="Times New Roman"/>
          <w:color w:val="000000"/>
          <w:sz w:val="24"/>
          <w:szCs w:val="24"/>
          <w:lang w:val="es-ES"/>
        </w:rPr>
        <w:t>Mallardi</w:t>
      </w:r>
      <w:proofErr w:type="spellEnd"/>
      <w:r w:rsidRPr="002145D6">
        <w:rPr>
          <w:rFonts w:ascii="Times New Roman" w:eastAsia="Times New Roman" w:hAnsi="Times New Roman" w:cs="Times New Roman"/>
          <w:color w:val="000000"/>
          <w:sz w:val="24"/>
          <w:szCs w:val="24"/>
          <w:lang w:val="es-ES"/>
        </w:rPr>
        <w:t xml:space="preserve"> (2012), entendida desde tres dimensiones; la política, la económica y la institucional-organizacional.</w:t>
      </w:r>
    </w:p>
    <w:p w:rsidR="00DB7DC4" w:rsidRPr="002145D6" w:rsidRDefault="00DD272F" w:rsidP="002145D6">
      <w:pPr>
        <w:spacing w:after="120" w:line="360" w:lineRule="auto"/>
        <w:jc w:val="both"/>
        <w:rPr>
          <w:rFonts w:ascii="Times New Roman" w:eastAsia="Times New Roman" w:hAnsi="Times New Roman" w:cs="Times New Roman"/>
          <w:color w:val="000000"/>
          <w:sz w:val="24"/>
          <w:szCs w:val="24"/>
          <w:lang w:val="es-ES"/>
        </w:rPr>
      </w:pPr>
      <w:r w:rsidRPr="002145D6">
        <w:rPr>
          <w:rFonts w:ascii="Times New Roman" w:eastAsia="Times New Roman" w:hAnsi="Times New Roman" w:cs="Times New Roman"/>
          <w:color w:val="000000"/>
          <w:sz w:val="24"/>
          <w:szCs w:val="24"/>
          <w:lang w:val="es-ES"/>
        </w:rPr>
        <w:t xml:space="preserve">Las intervenciones desarrolladas desde el Servicio Social pueden o no contar con estas dimensiones de viabilidad, en ocasiones no se pueden desarrollar diversas estrategias por falta de acuerdos institucionales, limitación política o escasez de recursos. Las estrategias que las profesionales desarrollan se enmarcan dentro de las funciones atribuidas al Trabajo </w:t>
      </w:r>
      <w:r w:rsidRPr="002145D6">
        <w:rPr>
          <w:rFonts w:ascii="Times New Roman" w:eastAsia="Times New Roman" w:hAnsi="Times New Roman" w:cs="Times New Roman"/>
          <w:color w:val="000000"/>
          <w:sz w:val="24"/>
          <w:szCs w:val="24"/>
          <w:lang w:val="es-ES"/>
        </w:rPr>
        <w:lastRenderedPageBreak/>
        <w:t xml:space="preserve">Social, siendo estas de educación, asistencia y gestión, aun así, las demandas que generalmente los sujetos presentan a la institución pública de segundo nivel de atención en el contexto actual se relacionan principalmente con la gestión de recursos, teniendo en cuenta la heterogeneidad de estos, de manera tal que la función que mayormente se realiza es la de gestión. Oliva (2010) nos invita a pensar la función de gestión como el movimiento que se da en torno a la consecución y articulación de los recursos, desde esta perspectiva, la gestión no se reduce a una cuestión administrativa, sino que incluye todas las acciones que tienen por objetivos procurar y obtener recursos, así como articular su utilización. </w:t>
      </w:r>
    </w:p>
    <w:p w:rsidR="00DD272F" w:rsidRPr="00780FA7" w:rsidRDefault="00DD272F" w:rsidP="00780FA7">
      <w:pPr>
        <w:spacing w:after="120" w:line="360" w:lineRule="auto"/>
        <w:jc w:val="both"/>
        <w:rPr>
          <w:rFonts w:ascii="Times New Roman" w:eastAsia="Times New Roman" w:hAnsi="Times New Roman" w:cs="Times New Roman"/>
          <w:sz w:val="24"/>
          <w:szCs w:val="24"/>
          <w:lang w:val="es-ES"/>
        </w:rPr>
      </w:pPr>
      <w:r w:rsidRPr="002145D6">
        <w:rPr>
          <w:rFonts w:ascii="Times New Roman" w:eastAsia="Times New Roman" w:hAnsi="Times New Roman" w:cs="Times New Roman"/>
          <w:color w:val="000000"/>
          <w:sz w:val="24"/>
          <w:szCs w:val="24"/>
          <w:lang w:val="es-ES"/>
        </w:rPr>
        <w:t>En base al contexto socio político actual, la generación de recortes en base a la atención de la salud, los cambios de paradigmas, las modificaciones que el nuevo modelo estatal trajo consigo ha generado transformaciones en el modo de trabajar y, consecuentemente, en la posibilidad de hacer viables las estrategias. Aumentaron las demandas como así también los requisitos de acceso a las políticas de salud, cuestión que genera exclusión en el acceso al sistema sanitario y que hace necesario el trabajo interinstitucional ya que las estrategias profesionales giran en torno a la articulación con diversas instituciones tanto locales como provinciales y nacionales y, del mismo modo, con instituciones estatales y no estatales, estas articulaciones requieren que el recurso de derivación se promueva mediante la articulación y el trabajo conjunto con las instituciones intervinientes. De esta manera, se logra brindar accesibilidad a los recursos y/o programas socio-sanitarios que se requieren para el diagnóstico, tratamiento y/o rehabilitación de la salud, no perdiendo el foco de que esta es un derecho que debe ser garantizado a todos los sujetos.</w:t>
      </w:r>
    </w:p>
    <w:p w:rsidR="00DD272F" w:rsidRPr="002145D6" w:rsidRDefault="00DD272F" w:rsidP="002145D6">
      <w:pPr>
        <w:spacing w:line="360" w:lineRule="auto"/>
        <w:jc w:val="center"/>
        <w:rPr>
          <w:rFonts w:ascii="Times New Roman" w:hAnsi="Times New Roman" w:cs="Times New Roman"/>
          <w:b/>
          <w:sz w:val="24"/>
          <w:szCs w:val="24"/>
          <w:lang w:val="es-ES"/>
        </w:rPr>
      </w:pPr>
      <w:r w:rsidRPr="002145D6">
        <w:rPr>
          <w:rFonts w:ascii="Times New Roman" w:hAnsi="Times New Roman" w:cs="Times New Roman"/>
          <w:b/>
          <w:sz w:val="24"/>
          <w:szCs w:val="24"/>
          <w:lang w:val="es-ES"/>
        </w:rPr>
        <w:t>REFLEXIONES</w:t>
      </w:r>
      <w:r w:rsidR="002145D6" w:rsidRPr="002145D6">
        <w:rPr>
          <w:rFonts w:ascii="Times New Roman" w:hAnsi="Times New Roman" w:cs="Times New Roman"/>
          <w:b/>
          <w:sz w:val="24"/>
          <w:szCs w:val="24"/>
          <w:lang w:val="es-ES"/>
        </w:rPr>
        <w:t xml:space="preserve"> FINALES</w:t>
      </w:r>
    </w:p>
    <w:p w:rsidR="00EB3A00" w:rsidRPr="00EB3A00" w:rsidRDefault="00EB3A00" w:rsidP="002145D6">
      <w:pPr>
        <w:spacing w:after="0" w:line="360" w:lineRule="auto"/>
        <w:jc w:val="both"/>
        <w:rPr>
          <w:rFonts w:ascii="Times New Roman" w:eastAsia="Times New Roman" w:hAnsi="Times New Roman" w:cs="Times New Roman"/>
          <w:sz w:val="24"/>
          <w:szCs w:val="24"/>
          <w:lang w:val="es-ES"/>
        </w:rPr>
      </w:pPr>
      <w:r w:rsidRPr="00EB3A00">
        <w:rPr>
          <w:rFonts w:ascii="Times New Roman" w:eastAsia="Times New Roman" w:hAnsi="Times New Roman" w:cs="Times New Roman"/>
          <w:color w:val="000000"/>
          <w:sz w:val="24"/>
          <w:szCs w:val="24"/>
          <w:lang w:val="es-ES"/>
        </w:rPr>
        <w:t>A partir de los datos recaudados y sistematizados en base a la categoría de análisis y sus dimensiones, en primer lugar, en relación a los sujetos de intervención y su género he podido identificar que la mayoría de las personas son mujeres, conformando estas una totalidad de 37 casos en comparación con la totalidad de</w:t>
      </w:r>
      <w:r w:rsidR="00535398" w:rsidRPr="002145D6">
        <w:rPr>
          <w:rFonts w:ascii="Times New Roman" w:eastAsia="Times New Roman" w:hAnsi="Times New Roman" w:cs="Times New Roman"/>
          <w:color w:val="000000"/>
          <w:sz w:val="24"/>
          <w:szCs w:val="24"/>
          <w:lang w:val="es-ES"/>
        </w:rPr>
        <w:t xml:space="preserve"> hombres que fue de 29 casos. En base a </w:t>
      </w:r>
      <w:r w:rsidRPr="00EB3A00">
        <w:rPr>
          <w:rFonts w:ascii="Times New Roman" w:eastAsia="Times New Roman" w:hAnsi="Times New Roman" w:cs="Times New Roman"/>
          <w:color w:val="000000"/>
          <w:sz w:val="24"/>
          <w:szCs w:val="24"/>
          <w:lang w:val="es-ES"/>
        </w:rPr>
        <w:t xml:space="preserve">el ciclo vital, usé como </w:t>
      </w:r>
      <w:proofErr w:type="spellStart"/>
      <w:r w:rsidRPr="00EB3A00">
        <w:rPr>
          <w:rFonts w:ascii="Times New Roman" w:eastAsia="Times New Roman" w:hAnsi="Times New Roman" w:cs="Times New Roman"/>
          <w:color w:val="000000"/>
          <w:sz w:val="24"/>
          <w:szCs w:val="24"/>
          <w:lang w:val="es-ES"/>
        </w:rPr>
        <w:t>subdimensiones</w:t>
      </w:r>
      <w:proofErr w:type="spellEnd"/>
      <w:r w:rsidRPr="00EB3A00">
        <w:rPr>
          <w:rFonts w:ascii="Times New Roman" w:eastAsia="Times New Roman" w:hAnsi="Times New Roman" w:cs="Times New Roman"/>
          <w:color w:val="000000"/>
          <w:sz w:val="24"/>
          <w:szCs w:val="24"/>
          <w:lang w:val="es-ES"/>
        </w:rPr>
        <w:t xml:space="preserve"> la infancia, adolescencia, adultez y adultos mayores. En relación a los casos de sujetos de intervención que corresponden a la infancia (</w:t>
      </w:r>
      <w:r w:rsidRPr="00EB3A00">
        <w:rPr>
          <w:rFonts w:ascii="Times New Roman" w:eastAsia="Times New Roman" w:hAnsi="Times New Roman" w:cs="Times New Roman"/>
          <w:color w:val="000000"/>
          <w:sz w:val="24"/>
          <w:szCs w:val="24"/>
          <w:shd w:val="clear" w:color="auto" w:fill="FFFFFF"/>
          <w:lang w:val="es-ES"/>
        </w:rPr>
        <w:t>entre los 0 y 6 años de edad)</w:t>
      </w:r>
      <w:r w:rsidR="00535398" w:rsidRPr="002145D6">
        <w:rPr>
          <w:rFonts w:ascii="Times New Roman" w:eastAsia="Times New Roman" w:hAnsi="Times New Roman" w:cs="Times New Roman"/>
          <w:color w:val="000000"/>
          <w:sz w:val="24"/>
          <w:szCs w:val="24"/>
          <w:lang w:val="es-ES"/>
        </w:rPr>
        <w:t xml:space="preserve"> se han presentado</w:t>
      </w:r>
      <w:r w:rsidRPr="00EB3A00">
        <w:rPr>
          <w:rFonts w:ascii="Times New Roman" w:eastAsia="Times New Roman" w:hAnsi="Times New Roman" w:cs="Times New Roman"/>
          <w:color w:val="000000"/>
          <w:sz w:val="24"/>
          <w:szCs w:val="24"/>
          <w:lang w:val="es-ES"/>
        </w:rPr>
        <w:t xml:space="preserve"> una total</w:t>
      </w:r>
      <w:r w:rsidR="00535398" w:rsidRPr="002145D6">
        <w:rPr>
          <w:rFonts w:ascii="Times New Roman" w:eastAsia="Times New Roman" w:hAnsi="Times New Roman" w:cs="Times New Roman"/>
          <w:color w:val="000000"/>
          <w:sz w:val="24"/>
          <w:szCs w:val="24"/>
          <w:lang w:val="es-ES"/>
        </w:rPr>
        <w:t>idad de 8 casos, e</w:t>
      </w:r>
      <w:r w:rsidRPr="00EB3A00">
        <w:rPr>
          <w:rFonts w:ascii="Times New Roman" w:eastAsia="Times New Roman" w:hAnsi="Times New Roman" w:cs="Times New Roman"/>
          <w:color w:val="000000"/>
          <w:sz w:val="24"/>
          <w:szCs w:val="24"/>
          <w:lang w:val="es-ES"/>
        </w:rPr>
        <w:t xml:space="preserve">n base al ciclo de la adolescencia </w:t>
      </w:r>
      <w:r w:rsidRPr="00EB3A00">
        <w:rPr>
          <w:rFonts w:ascii="Times New Roman" w:eastAsia="Times New Roman" w:hAnsi="Times New Roman" w:cs="Times New Roman"/>
          <w:color w:val="000000"/>
          <w:sz w:val="24"/>
          <w:szCs w:val="24"/>
          <w:lang w:val="es-ES"/>
        </w:rPr>
        <w:lastRenderedPageBreak/>
        <w:t>(</w:t>
      </w:r>
      <w:r w:rsidRPr="00EB3A00">
        <w:rPr>
          <w:rFonts w:ascii="Times New Roman" w:eastAsia="Times New Roman" w:hAnsi="Times New Roman" w:cs="Times New Roman"/>
          <w:color w:val="000000"/>
          <w:sz w:val="24"/>
          <w:szCs w:val="24"/>
          <w:shd w:val="clear" w:color="auto" w:fill="FFFFFF"/>
          <w:lang w:val="es-ES"/>
        </w:rPr>
        <w:t>que incorpora las edades de 12 a 20 años)</w:t>
      </w:r>
      <w:r w:rsidRPr="00EB3A00">
        <w:rPr>
          <w:rFonts w:ascii="Times New Roman" w:eastAsia="Times New Roman" w:hAnsi="Times New Roman" w:cs="Times New Roman"/>
          <w:color w:val="000000"/>
          <w:sz w:val="24"/>
          <w:szCs w:val="24"/>
          <w:lang w:val="es-ES"/>
        </w:rPr>
        <w:t>, se han presentado 5 casos en total</w:t>
      </w:r>
      <w:r w:rsidR="00535398" w:rsidRPr="002145D6">
        <w:rPr>
          <w:rFonts w:ascii="Times New Roman" w:eastAsia="Times New Roman" w:hAnsi="Times New Roman" w:cs="Times New Roman"/>
          <w:color w:val="000000"/>
          <w:sz w:val="24"/>
          <w:szCs w:val="24"/>
          <w:lang w:val="es-ES"/>
        </w:rPr>
        <w:t>, en</w:t>
      </w:r>
      <w:r w:rsidRPr="00EB3A00">
        <w:rPr>
          <w:rFonts w:ascii="Times New Roman" w:eastAsia="Times New Roman" w:hAnsi="Times New Roman" w:cs="Times New Roman"/>
          <w:color w:val="000000"/>
          <w:sz w:val="24"/>
          <w:szCs w:val="24"/>
          <w:lang w:val="es-ES"/>
        </w:rPr>
        <w:t xml:space="preserve"> relación al ciclo de la adultez (que incluye el </w:t>
      </w:r>
      <w:r w:rsidRPr="00EB3A00">
        <w:rPr>
          <w:rFonts w:ascii="Times New Roman" w:eastAsia="Times New Roman" w:hAnsi="Times New Roman" w:cs="Times New Roman"/>
          <w:color w:val="000000"/>
          <w:sz w:val="24"/>
          <w:szCs w:val="24"/>
          <w:shd w:val="clear" w:color="auto" w:fill="FFFFFF"/>
          <w:lang w:val="es-ES"/>
        </w:rPr>
        <w:t>rango etario hasta los 60 años)</w:t>
      </w:r>
      <w:r w:rsidRPr="00EB3A00">
        <w:rPr>
          <w:rFonts w:ascii="Times New Roman" w:eastAsia="Times New Roman" w:hAnsi="Times New Roman" w:cs="Times New Roman"/>
          <w:color w:val="000000"/>
          <w:sz w:val="24"/>
          <w:szCs w:val="24"/>
          <w:lang w:val="es-ES"/>
        </w:rPr>
        <w:t>, representa la gran mayoría de casos,</w:t>
      </w:r>
      <w:r w:rsidR="00535398" w:rsidRPr="002145D6">
        <w:rPr>
          <w:rFonts w:ascii="Times New Roman" w:eastAsia="Times New Roman" w:hAnsi="Times New Roman" w:cs="Times New Roman"/>
          <w:color w:val="000000"/>
          <w:sz w:val="24"/>
          <w:szCs w:val="24"/>
          <w:lang w:val="es-ES"/>
        </w:rPr>
        <w:t xml:space="preserve"> 50 en total y</w:t>
      </w:r>
      <w:r w:rsidRPr="00EB3A00">
        <w:rPr>
          <w:rFonts w:ascii="Times New Roman" w:eastAsia="Times New Roman" w:hAnsi="Times New Roman" w:cs="Times New Roman"/>
          <w:color w:val="000000"/>
          <w:sz w:val="24"/>
          <w:szCs w:val="24"/>
          <w:lang w:val="es-ES"/>
        </w:rPr>
        <w:t>, por último, en cuanto a los adultos mayores (</w:t>
      </w:r>
      <w:r w:rsidRPr="00EB3A00">
        <w:rPr>
          <w:rFonts w:ascii="Times New Roman" w:eastAsia="Times New Roman" w:hAnsi="Times New Roman" w:cs="Times New Roman"/>
          <w:color w:val="000000"/>
          <w:sz w:val="24"/>
          <w:szCs w:val="24"/>
          <w:shd w:val="clear" w:color="auto" w:fill="FFFFFF"/>
          <w:lang w:val="es-ES"/>
        </w:rPr>
        <w:t>desde los 60 años en adelante)</w:t>
      </w:r>
      <w:r w:rsidR="00535398" w:rsidRPr="002145D6">
        <w:rPr>
          <w:rFonts w:ascii="Times New Roman" w:eastAsia="Times New Roman" w:hAnsi="Times New Roman" w:cs="Times New Roman"/>
          <w:color w:val="000000"/>
          <w:sz w:val="24"/>
          <w:szCs w:val="24"/>
          <w:lang w:val="es-ES"/>
        </w:rPr>
        <w:t xml:space="preserve"> se presentaron 3 casos en total.</w:t>
      </w:r>
    </w:p>
    <w:p w:rsidR="00EB3A00" w:rsidRPr="00EB3A00" w:rsidRDefault="00EB3A00" w:rsidP="002145D6">
      <w:pPr>
        <w:spacing w:before="240" w:after="240" w:line="360" w:lineRule="auto"/>
        <w:ind w:right="120"/>
        <w:jc w:val="both"/>
        <w:rPr>
          <w:rFonts w:ascii="Times New Roman" w:eastAsia="Times New Roman" w:hAnsi="Times New Roman" w:cs="Times New Roman"/>
          <w:sz w:val="24"/>
          <w:szCs w:val="24"/>
          <w:lang w:val="es-ES"/>
        </w:rPr>
      </w:pPr>
      <w:r w:rsidRPr="00EB3A00">
        <w:rPr>
          <w:rFonts w:ascii="Times New Roman" w:eastAsia="Times New Roman" w:hAnsi="Times New Roman" w:cs="Times New Roman"/>
          <w:color w:val="000000"/>
          <w:sz w:val="24"/>
          <w:szCs w:val="24"/>
          <w:lang w:val="es-ES"/>
        </w:rPr>
        <w:t xml:space="preserve">Comprender estas cuestiones permite indagar en relación a otra de las dimensiones que es la de la cobertura sanitaria, en base a los datos obtenidos de la población total analizada, 52 de los sujetos de intervención no cuentan con cobertura sanitaria, 12 de estos han realizado su afiliación al Incluir Salud a través del sistema sanitario público y sólo 2 de estos cuenta con cobertura, 1 es afiliado de PAMI y otro de Apross. En relación al Programa Federal Incluir Salud, es una cobertura a la que </w:t>
      </w:r>
      <w:r w:rsidRPr="00EB3A00">
        <w:rPr>
          <w:rFonts w:ascii="Times New Roman" w:eastAsia="Times New Roman" w:hAnsi="Times New Roman" w:cs="Times New Roman"/>
          <w:color w:val="141414"/>
          <w:sz w:val="24"/>
          <w:szCs w:val="24"/>
          <w:lang w:val="es-ES"/>
        </w:rPr>
        <w:t>puede afiliarse al programa toda persona humana, titular de una Pensión no Contributiva (PNC) que no posea cobertura médica como beneficiario del Sistema Nacional de Seguro de Salud o de la Obra Social Provincial. El Programa de Atención Médi</w:t>
      </w:r>
      <w:r w:rsidRPr="00EB3A00">
        <w:rPr>
          <w:rFonts w:ascii="Times New Roman" w:eastAsia="Times New Roman" w:hAnsi="Times New Roman" w:cs="Times New Roman"/>
          <w:color w:val="000000"/>
          <w:sz w:val="24"/>
          <w:szCs w:val="24"/>
          <w:lang w:val="es-ES"/>
        </w:rPr>
        <w:t>ca Integral, PAMI, está dirigido a jubilados, pensionados, familiares a cargo y adultos mayores de 70 años sin beneficio ni cobertura social.</w:t>
      </w:r>
    </w:p>
    <w:p w:rsidR="00EB3A00" w:rsidRPr="00EB3A00" w:rsidRDefault="00EB3A00" w:rsidP="002145D6">
      <w:pPr>
        <w:spacing w:before="240" w:after="240" w:line="360" w:lineRule="auto"/>
        <w:ind w:right="120"/>
        <w:jc w:val="both"/>
        <w:rPr>
          <w:rFonts w:ascii="Times New Roman" w:eastAsia="Times New Roman" w:hAnsi="Times New Roman" w:cs="Times New Roman"/>
          <w:sz w:val="24"/>
          <w:szCs w:val="24"/>
          <w:lang w:val="es-ES"/>
        </w:rPr>
      </w:pPr>
      <w:r w:rsidRPr="00EB3A00">
        <w:rPr>
          <w:rFonts w:ascii="Times New Roman" w:eastAsia="Times New Roman" w:hAnsi="Times New Roman" w:cs="Times New Roman"/>
          <w:color w:val="000000"/>
          <w:sz w:val="24"/>
          <w:szCs w:val="24"/>
          <w:lang w:val="es-ES"/>
        </w:rPr>
        <w:t>Por último, he analizado la dimensión del lugar de residencia, la misma surge a partir de pensar en la institución dentro del segundo nivel provincial y su funcionamiento como Hospital Regional que abarca el área programática del depto. Gral. San Martín y otras localidades</w:t>
      </w:r>
      <w:r w:rsidR="00535398" w:rsidRPr="002145D6">
        <w:rPr>
          <w:rFonts w:ascii="Times New Roman" w:eastAsia="Times New Roman" w:hAnsi="Times New Roman" w:cs="Times New Roman"/>
          <w:color w:val="000000"/>
          <w:sz w:val="24"/>
          <w:szCs w:val="24"/>
          <w:lang w:val="es-ES"/>
        </w:rPr>
        <w:t>, e</w:t>
      </w:r>
      <w:r w:rsidRPr="00EB3A00">
        <w:rPr>
          <w:rFonts w:ascii="Times New Roman" w:eastAsia="Times New Roman" w:hAnsi="Times New Roman" w:cs="Times New Roman"/>
          <w:color w:val="000000"/>
          <w:sz w:val="24"/>
          <w:szCs w:val="24"/>
          <w:lang w:val="es-ES"/>
        </w:rPr>
        <w:t xml:space="preserve">n base a los datos obtenidos podría decir que la mayor parte de los casos provienen de la ciudad de Villa María, siendo estos una totalidad de 34 sujetos, de Villa Nueva se han atendido 9 casos, 4 de La Laguna, 3 de Oliva, 3 de Ausonia, 2 de Sanabria, 2 de Etruria, 1 caso de </w:t>
      </w:r>
      <w:proofErr w:type="spellStart"/>
      <w:r w:rsidRPr="00EB3A00">
        <w:rPr>
          <w:rFonts w:ascii="Times New Roman" w:eastAsia="Times New Roman" w:hAnsi="Times New Roman" w:cs="Times New Roman"/>
          <w:color w:val="000000"/>
          <w:sz w:val="24"/>
          <w:szCs w:val="24"/>
          <w:lang w:val="es-ES"/>
        </w:rPr>
        <w:t>Dalmacio</w:t>
      </w:r>
      <w:proofErr w:type="spellEnd"/>
      <w:r w:rsidRPr="00EB3A00">
        <w:rPr>
          <w:rFonts w:ascii="Times New Roman" w:eastAsia="Times New Roman" w:hAnsi="Times New Roman" w:cs="Times New Roman"/>
          <w:color w:val="000000"/>
          <w:sz w:val="24"/>
          <w:szCs w:val="24"/>
          <w:lang w:val="es-ES"/>
        </w:rPr>
        <w:t xml:space="preserve"> Vélez, 1 de Marcos Juárez, 1 de </w:t>
      </w:r>
      <w:proofErr w:type="spellStart"/>
      <w:r w:rsidRPr="00EB3A00">
        <w:rPr>
          <w:rFonts w:ascii="Times New Roman" w:eastAsia="Times New Roman" w:hAnsi="Times New Roman" w:cs="Times New Roman"/>
          <w:color w:val="000000"/>
          <w:sz w:val="24"/>
          <w:szCs w:val="24"/>
          <w:lang w:val="es-ES"/>
        </w:rPr>
        <w:t>Carrilobo</w:t>
      </w:r>
      <w:proofErr w:type="spellEnd"/>
      <w:r w:rsidRPr="00EB3A00">
        <w:rPr>
          <w:rFonts w:ascii="Times New Roman" w:eastAsia="Times New Roman" w:hAnsi="Times New Roman" w:cs="Times New Roman"/>
          <w:color w:val="000000"/>
          <w:sz w:val="24"/>
          <w:szCs w:val="24"/>
          <w:lang w:val="es-ES"/>
        </w:rPr>
        <w:t xml:space="preserve">, 1 de James </w:t>
      </w:r>
      <w:proofErr w:type="spellStart"/>
      <w:r w:rsidRPr="00EB3A00">
        <w:rPr>
          <w:rFonts w:ascii="Times New Roman" w:eastAsia="Times New Roman" w:hAnsi="Times New Roman" w:cs="Times New Roman"/>
          <w:color w:val="000000"/>
          <w:sz w:val="24"/>
          <w:szCs w:val="24"/>
          <w:lang w:val="es-ES"/>
        </w:rPr>
        <w:t>Craik</w:t>
      </w:r>
      <w:proofErr w:type="spellEnd"/>
      <w:r w:rsidRPr="00EB3A00">
        <w:rPr>
          <w:rFonts w:ascii="Times New Roman" w:eastAsia="Times New Roman" w:hAnsi="Times New Roman" w:cs="Times New Roman"/>
          <w:color w:val="000000"/>
          <w:sz w:val="24"/>
          <w:szCs w:val="24"/>
          <w:lang w:val="es-ES"/>
        </w:rPr>
        <w:t xml:space="preserve">, 1 de Las Perdices, 1 de La </w:t>
      </w:r>
      <w:proofErr w:type="spellStart"/>
      <w:r w:rsidRPr="00EB3A00">
        <w:rPr>
          <w:rFonts w:ascii="Times New Roman" w:eastAsia="Times New Roman" w:hAnsi="Times New Roman" w:cs="Times New Roman"/>
          <w:color w:val="000000"/>
          <w:sz w:val="24"/>
          <w:szCs w:val="24"/>
          <w:lang w:val="es-ES"/>
        </w:rPr>
        <w:t>Playosa</w:t>
      </w:r>
      <w:proofErr w:type="spellEnd"/>
      <w:r w:rsidRPr="00EB3A00">
        <w:rPr>
          <w:rFonts w:ascii="Times New Roman" w:eastAsia="Times New Roman" w:hAnsi="Times New Roman" w:cs="Times New Roman"/>
          <w:color w:val="000000"/>
          <w:sz w:val="24"/>
          <w:szCs w:val="24"/>
          <w:lang w:val="es-ES"/>
        </w:rPr>
        <w:t xml:space="preserve">, 1 de Arroyo Algodón y 2 casos de persona en situación de calle. Para estos 2 últimos casos, las estrategias de intervención del trabajador social en el ámbito hospitalario en relación a la problemática habitacional deben pensarse a nivel interinstitucional, ya que no es posible una respuesta ante el problema de vivienda desde una institución de salud. Para ello es indispensable el trabajo con otras instituciones ya sean públicas como de la sociedad civil. </w:t>
      </w:r>
    </w:p>
    <w:p w:rsidR="00EB3A00" w:rsidRPr="00EB3A00" w:rsidRDefault="00EB3A00" w:rsidP="002145D6">
      <w:pPr>
        <w:spacing w:before="240" w:after="240" w:line="360" w:lineRule="auto"/>
        <w:jc w:val="both"/>
        <w:rPr>
          <w:rFonts w:ascii="Times New Roman" w:eastAsia="Times New Roman" w:hAnsi="Times New Roman" w:cs="Times New Roman"/>
          <w:sz w:val="24"/>
          <w:szCs w:val="24"/>
          <w:lang w:val="es-ES"/>
        </w:rPr>
      </w:pPr>
      <w:r w:rsidRPr="00EB3A00">
        <w:rPr>
          <w:rFonts w:ascii="Times New Roman" w:eastAsia="Times New Roman" w:hAnsi="Times New Roman" w:cs="Times New Roman"/>
          <w:color w:val="000000"/>
          <w:sz w:val="24"/>
          <w:szCs w:val="24"/>
          <w:lang w:val="es-ES"/>
        </w:rPr>
        <w:t>Luego de haber desarrollado cuestiones que hacen al perfil de los sujetos de intervención, me detengo a pensar en las demandas que estos presentan al sistema sanitario público</w:t>
      </w:r>
      <w:r w:rsidR="00535398" w:rsidRPr="002145D6">
        <w:rPr>
          <w:rFonts w:ascii="Times New Roman" w:eastAsia="Times New Roman" w:hAnsi="Times New Roman" w:cs="Times New Roman"/>
          <w:color w:val="000000"/>
          <w:sz w:val="24"/>
          <w:szCs w:val="24"/>
          <w:lang w:val="es-ES"/>
        </w:rPr>
        <w:t xml:space="preserve">, </w:t>
      </w:r>
      <w:r w:rsidRPr="00EB3A00">
        <w:rPr>
          <w:rFonts w:ascii="Times New Roman" w:eastAsia="Times New Roman" w:hAnsi="Times New Roman" w:cs="Times New Roman"/>
          <w:color w:val="000000"/>
          <w:sz w:val="24"/>
          <w:szCs w:val="24"/>
          <w:lang w:val="es-ES"/>
        </w:rPr>
        <w:t xml:space="preserve">las mismas </w:t>
      </w:r>
      <w:r w:rsidRPr="00EB3A00">
        <w:rPr>
          <w:rFonts w:ascii="Times New Roman" w:eastAsia="Times New Roman" w:hAnsi="Times New Roman" w:cs="Times New Roman"/>
          <w:color w:val="000000"/>
          <w:sz w:val="24"/>
          <w:szCs w:val="24"/>
          <w:lang w:val="es-ES"/>
        </w:rPr>
        <w:lastRenderedPageBreak/>
        <w:t>surgen en torno a demandas personales o para terceros, de una totalidad de 66 pacientes, 47 demandas han sido personales y 19 demandas han sido para terceros, en estas últimas, las mismas han surgido desde profesiones que atienden a los sujetos o de algún familiar del mismo, en este caso, generalmente desde mujeres. Las demandas abordadas en el presente trabajo se encuentran interrelacionadas y atravesadas por diversas dimensiones que las configuran, tales como sociales, económicas, históricas, culturales, vinculares, entre otras.</w:t>
      </w:r>
      <w:r w:rsidR="00535398" w:rsidRPr="002145D6">
        <w:rPr>
          <w:rFonts w:ascii="Times New Roman" w:eastAsia="Times New Roman" w:hAnsi="Times New Roman" w:cs="Times New Roman"/>
          <w:sz w:val="24"/>
          <w:szCs w:val="24"/>
          <w:lang w:val="es-ES"/>
        </w:rPr>
        <w:t xml:space="preserve"> </w:t>
      </w:r>
      <w:r w:rsidRPr="00EB3A00">
        <w:rPr>
          <w:rFonts w:ascii="Times New Roman" w:eastAsia="Times New Roman" w:hAnsi="Times New Roman" w:cs="Times New Roman"/>
          <w:color w:val="000000"/>
          <w:sz w:val="24"/>
          <w:szCs w:val="24"/>
          <w:lang w:val="es-ES"/>
        </w:rPr>
        <w:t xml:space="preserve">Las demandas que he podido identificar y analizar son demandas que generalmente se enmarcan dentro de una necesidad de función de gestión de las trabajadoras sociales de la institución, entre estas se han presentado demandas de solicitud de prótesis, mallas, captación de IODO, fistulografía, </w:t>
      </w:r>
      <w:proofErr w:type="spellStart"/>
      <w:r w:rsidRPr="00EB3A00">
        <w:rPr>
          <w:rFonts w:ascii="Times New Roman" w:eastAsia="Times New Roman" w:hAnsi="Times New Roman" w:cs="Times New Roman"/>
          <w:color w:val="000000"/>
          <w:sz w:val="24"/>
          <w:szCs w:val="24"/>
          <w:lang w:val="es-ES"/>
        </w:rPr>
        <w:t>stent</w:t>
      </w:r>
      <w:proofErr w:type="spellEnd"/>
      <w:r w:rsidRPr="00EB3A00">
        <w:rPr>
          <w:rFonts w:ascii="Times New Roman" w:eastAsia="Times New Roman" w:hAnsi="Times New Roman" w:cs="Times New Roman"/>
          <w:color w:val="000000"/>
          <w:sz w:val="24"/>
          <w:szCs w:val="24"/>
          <w:lang w:val="es-ES"/>
        </w:rPr>
        <w:t>, kit de oxígeno, derivaciones para realización de resonancias magnéticas ya que al momento de recabar los datos el resonador de la institución se encontraba en reparación, solicitud de acceso al espacio de mamás huésped, demandas de tratamientos oncológicos, solicitudes de turnos y derivaciones interinstitucional, presentación de planillas de PROCORDIA, afiliación al Incluir Salud, retiros de expedientes autorizados, solicitud de intervención profesional y trabajo intersectorial con otras instituciones como SeNAF, Área Local de Niñez, Adolescencia y Familia, CAPS, entre otras, demandas relacionadas con el Programa de VIH, gestión de traslado luego del alta médica en articulación con el municipio de origen de la persona externalizada, pedido de vianda para familiar de paciente internada, consultas de estado de solicitudes realizadas anteriormente, entre otras.</w:t>
      </w:r>
    </w:p>
    <w:p w:rsidR="00EB3A00" w:rsidRPr="00EB3A00" w:rsidRDefault="00EB3A00" w:rsidP="002145D6">
      <w:pPr>
        <w:spacing w:before="240" w:after="240" w:line="360" w:lineRule="auto"/>
        <w:jc w:val="both"/>
        <w:rPr>
          <w:rFonts w:ascii="Times New Roman" w:eastAsia="Times New Roman" w:hAnsi="Times New Roman" w:cs="Times New Roman"/>
          <w:sz w:val="24"/>
          <w:szCs w:val="24"/>
          <w:lang w:val="es-ES"/>
        </w:rPr>
      </w:pPr>
      <w:r w:rsidRPr="00EB3A00">
        <w:rPr>
          <w:rFonts w:ascii="Times New Roman" w:eastAsia="Times New Roman" w:hAnsi="Times New Roman" w:cs="Times New Roman"/>
          <w:color w:val="000000"/>
          <w:sz w:val="24"/>
          <w:szCs w:val="24"/>
          <w:lang w:val="es-ES"/>
        </w:rPr>
        <w:t>A partir de las demandas antes mencionadas, las profesionales de Trabajo Social comienzan a desarrollar diversas estrategias de intervención, relacionadas en este caso con respuestas que se brindan a los sujetos, estas estrategias corresponden y se enmarcan dentro de las funciones de trabajo social y de las incumbencias profesionales, así, cabe agregar que las respuestas</w:t>
      </w:r>
      <w:r w:rsidR="00535398" w:rsidRPr="002145D6">
        <w:rPr>
          <w:rFonts w:ascii="Times New Roman" w:eastAsia="Times New Roman" w:hAnsi="Times New Roman" w:cs="Times New Roman"/>
          <w:color w:val="000000"/>
          <w:sz w:val="24"/>
          <w:szCs w:val="24"/>
          <w:lang w:val="es-ES"/>
        </w:rPr>
        <w:t xml:space="preserve"> brindadas han sido a partir d</w:t>
      </w:r>
      <w:r w:rsidRPr="00EB3A00">
        <w:rPr>
          <w:rFonts w:ascii="Times New Roman" w:eastAsia="Times New Roman" w:hAnsi="Times New Roman" w:cs="Times New Roman"/>
          <w:color w:val="000000"/>
          <w:sz w:val="24"/>
          <w:szCs w:val="24"/>
          <w:lang w:val="es-ES"/>
        </w:rPr>
        <w:t xml:space="preserve">el brindado de información acerca de procesos, procedimientos a seguir, acerca de programas de salud, en cuanto a acciones a realizar y cuidados a tener en cuenta, información sobre derivaciones, sobre el acceso a sala de mama huésped, también se han realizado pedido de medicación, afiliaciones al Programa Incluir Salud (ex-profe), inscripciones al programa </w:t>
      </w:r>
      <w:proofErr w:type="spellStart"/>
      <w:r w:rsidRPr="00EB3A00">
        <w:rPr>
          <w:rFonts w:ascii="Times New Roman" w:eastAsia="Times New Roman" w:hAnsi="Times New Roman" w:cs="Times New Roman"/>
          <w:color w:val="000000"/>
          <w:sz w:val="24"/>
          <w:szCs w:val="24"/>
          <w:lang w:val="es-ES"/>
        </w:rPr>
        <w:t>Procordia</w:t>
      </w:r>
      <w:proofErr w:type="spellEnd"/>
      <w:r w:rsidRPr="00EB3A00">
        <w:rPr>
          <w:rFonts w:ascii="Times New Roman" w:eastAsia="Times New Roman" w:hAnsi="Times New Roman" w:cs="Times New Roman"/>
          <w:color w:val="000000"/>
          <w:sz w:val="24"/>
          <w:szCs w:val="24"/>
          <w:lang w:val="es-ES"/>
        </w:rPr>
        <w:t>, armado de expedientes para gestión de recursos sanita</w:t>
      </w:r>
      <w:r w:rsidR="00535398" w:rsidRPr="002145D6">
        <w:rPr>
          <w:rFonts w:ascii="Times New Roman" w:eastAsia="Times New Roman" w:hAnsi="Times New Roman" w:cs="Times New Roman"/>
          <w:color w:val="000000"/>
          <w:sz w:val="24"/>
          <w:szCs w:val="24"/>
          <w:lang w:val="es-ES"/>
        </w:rPr>
        <w:t xml:space="preserve">rios, </w:t>
      </w:r>
      <w:r w:rsidRPr="00EB3A00">
        <w:rPr>
          <w:rFonts w:ascii="Times New Roman" w:eastAsia="Times New Roman" w:hAnsi="Times New Roman" w:cs="Times New Roman"/>
          <w:color w:val="000000"/>
          <w:sz w:val="24"/>
          <w:szCs w:val="24"/>
          <w:lang w:val="es-ES"/>
        </w:rPr>
        <w:t xml:space="preserve">armado de </w:t>
      </w:r>
      <w:r w:rsidR="00535398" w:rsidRPr="002145D6">
        <w:rPr>
          <w:rFonts w:ascii="Times New Roman" w:eastAsia="Times New Roman" w:hAnsi="Times New Roman" w:cs="Times New Roman"/>
          <w:color w:val="000000"/>
          <w:sz w:val="24"/>
          <w:szCs w:val="24"/>
          <w:lang w:val="es-ES"/>
        </w:rPr>
        <w:t>comisión</w:t>
      </w:r>
      <w:r w:rsidRPr="00EB3A00">
        <w:rPr>
          <w:rFonts w:ascii="Times New Roman" w:eastAsia="Times New Roman" w:hAnsi="Times New Roman" w:cs="Times New Roman"/>
          <w:color w:val="000000"/>
          <w:sz w:val="24"/>
          <w:szCs w:val="24"/>
          <w:lang w:val="es-ES"/>
        </w:rPr>
        <w:t xml:space="preserve"> con expedientes enviados al ministerio de salud </w:t>
      </w:r>
      <w:r w:rsidRPr="00EB3A00">
        <w:rPr>
          <w:rFonts w:ascii="Times New Roman" w:eastAsia="Times New Roman" w:hAnsi="Times New Roman" w:cs="Times New Roman"/>
          <w:color w:val="000000"/>
          <w:sz w:val="24"/>
          <w:szCs w:val="24"/>
          <w:lang w:val="es-ES"/>
        </w:rPr>
        <w:lastRenderedPageBreak/>
        <w:t xml:space="preserve">de Córdoba, realización de entrevistas a pacientes con </w:t>
      </w:r>
      <w:r w:rsidR="00535398" w:rsidRPr="002145D6">
        <w:rPr>
          <w:rFonts w:ascii="Times New Roman" w:eastAsia="Times New Roman" w:hAnsi="Times New Roman" w:cs="Times New Roman"/>
          <w:color w:val="000000"/>
          <w:sz w:val="24"/>
          <w:szCs w:val="24"/>
          <w:lang w:val="es-ES"/>
        </w:rPr>
        <w:t>internación</w:t>
      </w:r>
      <w:r w:rsidRPr="00EB3A00">
        <w:rPr>
          <w:rFonts w:ascii="Times New Roman" w:eastAsia="Times New Roman" w:hAnsi="Times New Roman" w:cs="Times New Roman"/>
          <w:color w:val="000000"/>
          <w:sz w:val="24"/>
          <w:szCs w:val="24"/>
          <w:lang w:val="es-ES"/>
        </w:rPr>
        <w:t xml:space="preserve"> o familiares de los mismos, entrevistas para dar ingreso al Programa de HIV y tuno para carga viral y CD4 en el marco de dicho programa, </w:t>
      </w:r>
      <w:r w:rsidR="00535398" w:rsidRPr="002145D6">
        <w:rPr>
          <w:rFonts w:ascii="Times New Roman" w:eastAsia="Times New Roman" w:hAnsi="Times New Roman" w:cs="Times New Roman"/>
          <w:color w:val="000000"/>
          <w:sz w:val="24"/>
          <w:szCs w:val="24"/>
          <w:lang w:val="es-ES"/>
        </w:rPr>
        <w:t>realización</w:t>
      </w:r>
      <w:r w:rsidRPr="00EB3A00">
        <w:rPr>
          <w:rFonts w:ascii="Times New Roman" w:eastAsia="Times New Roman" w:hAnsi="Times New Roman" w:cs="Times New Roman"/>
          <w:color w:val="000000"/>
          <w:sz w:val="24"/>
          <w:szCs w:val="24"/>
          <w:lang w:val="es-ES"/>
        </w:rPr>
        <w:t xml:space="preserve"> de ingreso al programa de hepatitis b, </w:t>
      </w:r>
      <w:r w:rsidR="00535398" w:rsidRPr="002145D6">
        <w:rPr>
          <w:rFonts w:ascii="Times New Roman" w:eastAsia="Times New Roman" w:hAnsi="Times New Roman" w:cs="Times New Roman"/>
          <w:color w:val="000000"/>
          <w:sz w:val="24"/>
          <w:szCs w:val="24"/>
          <w:lang w:val="es-ES"/>
        </w:rPr>
        <w:t>gestión</w:t>
      </w:r>
      <w:r w:rsidRPr="00EB3A00">
        <w:rPr>
          <w:rFonts w:ascii="Times New Roman" w:eastAsia="Times New Roman" w:hAnsi="Times New Roman" w:cs="Times New Roman"/>
          <w:color w:val="000000"/>
          <w:sz w:val="24"/>
          <w:szCs w:val="24"/>
          <w:lang w:val="es-ES"/>
        </w:rPr>
        <w:t xml:space="preserve"> de traslado de pacientes, entrega de expediente a un paciente que deseaba devolver los </w:t>
      </w:r>
      <w:r w:rsidR="00535398" w:rsidRPr="002145D6">
        <w:rPr>
          <w:rFonts w:ascii="Times New Roman" w:eastAsia="Times New Roman" w:hAnsi="Times New Roman" w:cs="Times New Roman"/>
          <w:color w:val="000000"/>
          <w:sz w:val="24"/>
          <w:szCs w:val="24"/>
          <w:lang w:val="es-ES"/>
        </w:rPr>
        <w:t>audífono</w:t>
      </w:r>
      <w:r w:rsidRPr="00EB3A00">
        <w:rPr>
          <w:rFonts w:ascii="Times New Roman" w:eastAsia="Times New Roman" w:hAnsi="Times New Roman" w:cs="Times New Roman"/>
          <w:color w:val="000000"/>
          <w:sz w:val="24"/>
          <w:szCs w:val="24"/>
          <w:lang w:val="es-ES"/>
        </w:rPr>
        <w:t xml:space="preserve"> y marcapaso, pedidos de viandas para familiar de paciente, reenvío de expedientes no autorizados con anterioridad, </w:t>
      </w:r>
      <w:r w:rsidR="00535398" w:rsidRPr="002145D6">
        <w:rPr>
          <w:rFonts w:ascii="Times New Roman" w:eastAsia="Times New Roman" w:hAnsi="Times New Roman" w:cs="Times New Roman"/>
          <w:color w:val="000000"/>
          <w:sz w:val="24"/>
          <w:szCs w:val="24"/>
          <w:lang w:val="es-ES"/>
        </w:rPr>
        <w:t>búsqueda</w:t>
      </w:r>
      <w:r w:rsidRPr="00EB3A00">
        <w:rPr>
          <w:rFonts w:ascii="Times New Roman" w:eastAsia="Times New Roman" w:hAnsi="Times New Roman" w:cs="Times New Roman"/>
          <w:color w:val="000000"/>
          <w:sz w:val="24"/>
          <w:szCs w:val="24"/>
          <w:lang w:val="es-ES"/>
        </w:rPr>
        <w:t xml:space="preserve"> de lugar de residencia para paciente en </w:t>
      </w:r>
      <w:r w:rsidR="00535398" w:rsidRPr="002145D6">
        <w:rPr>
          <w:rFonts w:ascii="Times New Roman" w:eastAsia="Times New Roman" w:hAnsi="Times New Roman" w:cs="Times New Roman"/>
          <w:color w:val="000000"/>
          <w:sz w:val="24"/>
          <w:szCs w:val="24"/>
          <w:lang w:val="es-ES"/>
        </w:rPr>
        <w:t>situación</w:t>
      </w:r>
      <w:r w:rsidRPr="00EB3A00">
        <w:rPr>
          <w:rFonts w:ascii="Times New Roman" w:eastAsia="Times New Roman" w:hAnsi="Times New Roman" w:cs="Times New Roman"/>
          <w:color w:val="000000"/>
          <w:sz w:val="24"/>
          <w:szCs w:val="24"/>
          <w:lang w:val="es-ES"/>
        </w:rPr>
        <w:t xml:space="preserve"> de calle,</w:t>
      </w:r>
      <w:r w:rsidR="00535398" w:rsidRPr="002145D6">
        <w:rPr>
          <w:rFonts w:ascii="Times New Roman" w:eastAsia="Times New Roman" w:hAnsi="Times New Roman" w:cs="Times New Roman"/>
          <w:color w:val="000000"/>
          <w:sz w:val="24"/>
          <w:szCs w:val="24"/>
          <w:lang w:val="es-ES"/>
        </w:rPr>
        <w:t xml:space="preserve"> trabajo interinstitucional, entre otros.</w:t>
      </w:r>
    </w:p>
    <w:p w:rsidR="00EB3A00" w:rsidRPr="00780FA7" w:rsidRDefault="00535398" w:rsidP="00780FA7">
      <w:pPr>
        <w:spacing w:before="240" w:after="240" w:line="360" w:lineRule="auto"/>
        <w:jc w:val="both"/>
        <w:rPr>
          <w:rFonts w:ascii="Times New Roman" w:eastAsia="Times New Roman" w:hAnsi="Times New Roman" w:cs="Times New Roman"/>
          <w:sz w:val="24"/>
          <w:szCs w:val="24"/>
          <w:lang w:val="es-ES"/>
        </w:rPr>
      </w:pPr>
      <w:r w:rsidRPr="00535398">
        <w:rPr>
          <w:rFonts w:ascii="Times New Roman" w:eastAsia="Times New Roman" w:hAnsi="Times New Roman" w:cs="Times New Roman"/>
          <w:color w:val="000000"/>
          <w:sz w:val="24"/>
          <w:szCs w:val="24"/>
          <w:lang w:val="es-ES"/>
        </w:rPr>
        <w:t xml:space="preserve">En la actualidad, las estrategias se ven interferidas por los proyectos neoliberales de un Estado reducido a funciones mínimas y la preponderancia de las lógicas del mercado, en el cual los bienes y servicios de las políticas públicas se priorizan mediante la focalización, la descentralización, la asistencia y la privatización, generando </w:t>
      </w:r>
      <w:proofErr w:type="spellStart"/>
      <w:r w:rsidRPr="00535398">
        <w:rPr>
          <w:rFonts w:ascii="Times New Roman" w:eastAsia="Times New Roman" w:hAnsi="Times New Roman" w:cs="Times New Roman"/>
          <w:color w:val="000000"/>
          <w:sz w:val="24"/>
          <w:szCs w:val="24"/>
          <w:lang w:val="es-ES"/>
        </w:rPr>
        <w:t>filantropización</w:t>
      </w:r>
      <w:proofErr w:type="spellEnd"/>
      <w:r w:rsidRPr="00535398">
        <w:rPr>
          <w:rFonts w:ascii="Times New Roman" w:eastAsia="Times New Roman" w:hAnsi="Times New Roman" w:cs="Times New Roman"/>
          <w:color w:val="000000"/>
          <w:sz w:val="24"/>
          <w:szCs w:val="24"/>
          <w:lang w:val="es-ES"/>
        </w:rPr>
        <w:t xml:space="preserve"> en las respuestas dadas a la “cuestión social”, dichas respuestas se dan mediante una </w:t>
      </w:r>
      <w:r w:rsidR="002145D6" w:rsidRPr="002145D6">
        <w:rPr>
          <w:rFonts w:ascii="Times New Roman" w:eastAsia="Times New Roman" w:hAnsi="Times New Roman" w:cs="Times New Roman"/>
          <w:color w:val="000000"/>
          <w:sz w:val="24"/>
          <w:szCs w:val="24"/>
          <w:lang w:val="es-ES"/>
        </w:rPr>
        <w:t>lógica</w:t>
      </w:r>
      <w:r w:rsidRPr="00535398">
        <w:rPr>
          <w:rFonts w:ascii="Times New Roman" w:eastAsia="Times New Roman" w:hAnsi="Times New Roman" w:cs="Times New Roman"/>
          <w:color w:val="000000"/>
          <w:sz w:val="24"/>
          <w:szCs w:val="24"/>
          <w:lang w:val="es-ES"/>
        </w:rPr>
        <w:t xml:space="preserve"> de “sujeto beneficiario” que ignora a la perspectiva de “sujeto de derecho” que las profesionales desarrollan en su quehacer cotidiano. En base al contexto socio político actual, la generación de recortes en base a la atención de la salud, los cambios de paradigmas, las modificaciones que el nuevo modelo estatal trajo consigo ha generado transformaciones en el modo de trabajar y, consecuentemente, en la posibilidad de hacer viables las estrategias.</w:t>
      </w:r>
    </w:p>
    <w:p w:rsidR="00DD272F" w:rsidRPr="002145D6" w:rsidRDefault="00DD272F" w:rsidP="002145D6">
      <w:pPr>
        <w:spacing w:line="360" w:lineRule="auto"/>
        <w:jc w:val="center"/>
        <w:rPr>
          <w:rFonts w:ascii="Times New Roman" w:hAnsi="Times New Roman" w:cs="Times New Roman"/>
          <w:b/>
          <w:sz w:val="24"/>
          <w:szCs w:val="24"/>
          <w:lang w:val="es-ES"/>
        </w:rPr>
      </w:pPr>
      <w:r w:rsidRPr="002145D6">
        <w:rPr>
          <w:rFonts w:ascii="Times New Roman" w:hAnsi="Times New Roman" w:cs="Times New Roman"/>
          <w:b/>
          <w:sz w:val="24"/>
          <w:szCs w:val="24"/>
          <w:lang w:val="es-ES"/>
        </w:rPr>
        <w:t>BIBLIOGRAFIA</w:t>
      </w:r>
    </w:p>
    <w:p w:rsidR="00B5062A" w:rsidRPr="002145D6" w:rsidRDefault="00B5062A" w:rsidP="002145D6">
      <w:pPr>
        <w:pStyle w:val="NormalWeb"/>
        <w:spacing w:before="0" w:beforeAutospacing="0" w:after="120" w:afterAutospacing="0" w:line="360" w:lineRule="auto"/>
        <w:jc w:val="both"/>
        <w:rPr>
          <w:lang w:val="es-ES"/>
        </w:rPr>
      </w:pPr>
      <w:proofErr w:type="spellStart"/>
      <w:r w:rsidRPr="002145D6">
        <w:rPr>
          <w:color w:val="000000"/>
          <w:shd w:val="clear" w:color="auto" w:fill="FFFFFF"/>
          <w:lang w:val="es-ES"/>
        </w:rPr>
        <w:t>Breilh</w:t>
      </w:r>
      <w:proofErr w:type="spellEnd"/>
      <w:r w:rsidRPr="002145D6">
        <w:rPr>
          <w:color w:val="000000"/>
          <w:shd w:val="clear" w:color="auto" w:fill="FFFFFF"/>
          <w:lang w:val="es-ES"/>
        </w:rPr>
        <w:t xml:space="preserve"> J. (2013) La determinación social de la salud como herramienta de transformación hacia una nueva salud pública (salud colectiva). Rev. </w:t>
      </w:r>
      <w:proofErr w:type="spellStart"/>
      <w:r w:rsidRPr="002145D6">
        <w:rPr>
          <w:color w:val="000000"/>
          <w:shd w:val="clear" w:color="auto" w:fill="FFFFFF"/>
          <w:lang w:val="es-ES"/>
        </w:rPr>
        <w:t>Fac</w:t>
      </w:r>
      <w:proofErr w:type="spellEnd"/>
      <w:r w:rsidRPr="002145D6">
        <w:rPr>
          <w:color w:val="000000"/>
          <w:shd w:val="clear" w:color="auto" w:fill="FFFFFF"/>
          <w:lang w:val="es-ES"/>
        </w:rPr>
        <w:t xml:space="preserve">. </w:t>
      </w:r>
      <w:proofErr w:type="spellStart"/>
      <w:r w:rsidRPr="002145D6">
        <w:rPr>
          <w:color w:val="000000"/>
          <w:shd w:val="clear" w:color="auto" w:fill="FFFFFF"/>
          <w:lang w:val="es-ES"/>
        </w:rPr>
        <w:t>Nac</w:t>
      </w:r>
      <w:proofErr w:type="spellEnd"/>
      <w:r w:rsidRPr="002145D6">
        <w:rPr>
          <w:color w:val="000000"/>
          <w:shd w:val="clear" w:color="auto" w:fill="FFFFFF"/>
          <w:lang w:val="es-ES"/>
        </w:rPr>
        <w:t>. Salud Pública 2013; 31(</w:t>
      </w:r>
      <w:proofErr w:type="spellStart"/>
      <w:r w:rsidRPr="002145D6">
        <w:rPr>
          <w:color w:val="000000"/>
          <w:shd w:val="clear" w:color="auto" w:fill="FFFFFF"/>
          <w:lang w:val="es-ES"/>
        </w:rPr>
        <w:t>supl</w:t>
      </w:r>
      <w:proofErr w:type="spellEnd"/>
      <w:r w:rsidRPr="002145D6">
        <w:rPr>
          <w:color w:val="000000"/>
          <w:shd w:val="clear" w:color="auto" w:fill="FFFFFF"/>
          <w:lang w:val="es-ES"/>
        </w:rPr>
        <w:t xml:space="preserve"> 1): S13-S27.</w:t>
      </w:r>
    </w:p>
    <w:p w:rsidR="00B5062A" w:rsidRPr="002145D6" w:rsidRDefault="00B5062A" w:rsidP="002145D6">
      <w:pPr>
        <w:pStyle w:val="NormalWeb"/>
        <w:spacing w:before="0" w:beforeAutospacing="0" w:after="120" w:afterAutospacing="0" w:line="360" w:lineRule="auto"/>
        <w:jc w:val="both"/>
        <w:rPr>
          <w:lang w:val="es-ES"/>
        </w:rPr>
      </w:pPr>
      <w:proofErr w:type="spellStart"/>
      <w:r w:rsidRPr="002145D6">
        <w:rPr>
          <w:color w:val="000000"/>
          <w:shd w:val="clear" w:color="auto" w:fill="FFFFFF"/>
          <w:lang w:val="es-ES"/>
        </w:rPr>
        <w:t>Cademartori</w:t>
      </w:r>
      <w:proofErr w:type="spellEnd"/>
      <w:r w:rsidRPr="002145D6">
        <w:rPr>
          <w:color w:val="000000"/>
          <w:shd w:val="clear" w:color="auto" w:fill="FFFFFF"/>
          <w:lang w:val="es-ES"/>
        </w:rPr>
        <w:t xml:space="preserve"> F. (2011): “Procesos de trabajo de los trabajadores sociales en la Argentina contemporánea: mediaciones y determinaciones en la intervención profesional”. Universidad Nacional de la Plata, Facultad de Trabajo Social. Maestría en Trabajo Social</w:t>
      </w:r>
    </w:p>
    <w:p w:rsidR="00B5062A" w:rsidRPr="002145D6" w:rsidRDefault="00B5062A" w:rsidP="002145D6">
      <w:pPr>
        <w:pStyle w:val="NormalWeb"/>
        <w:spacing w:before="0" w:beforeAutospacing="0" w:after="120" w:afterAutospacing="0" w:line="360" w:lineRule="auto"/>
        <w:jc w:val="both"/>
        <w:rPr>
          <w:lang w:val="es-ES"/>
        </w:rPr>
      </w:pPr>
      <w:proofErr w:type="spellStart"/>
      <w:r w:rsidRPr="002145D6">
        <w:rPr>
          <w:color w:val="000000"/>
          <w:shd w:val="clear" w:color="auto" w:fill="FFFFFF"/>
          <w:lang w:val="es-ES"/>
        </w:rPr>
        <w:t>Carballeda</w:t>
      </w:r>
      <w:proofErr w:type="spellEnd"/>
      <w:r w:rsidRPr="002145D6">
        <w:rPr>
          <w:color w:val="000000"/>
          <w:shd w:val="clear" w:color="auto" w:fill="FFFFFF"/>
          <w:lang w:val="es-ES"/>
        </w:rPr>
        <w:t>, A. (2013) La intervención en lo social como proceso: una aproximación metodológica. 1° ed. Espacio Editorial. Bs. As. Argentina. Cap. 2 y 7.</w:t>
      </w:r>
    </w:p>
    <w:p w:rsidR="00B5062A" w:rsidRPr="002145D6" w:rsidRDefault="00B5062A" w:rsidP="002145D6">
      <w:pPr>
        <w:pStyle w:val="NormalWeb"/>
        <w:spacing w:before="0" w:beforeAutospacing="0" w:after="120" w:afterAutospacing="0" w:line="360" w:lineRule="auto"/>
        <w:jc w:val="both"/>
        <w:rPr>
          <w:lang w:val="es-ES"/>
        </w:rPr>
      </w:pPr>
      <w:proofErr w:type="spellStart"/>
      <w:r w:rsidRPr="002145D6">
        <w:rPr>
          <w:color w:val="000000"/>
          <w:shd w:val="clear" w:color="auto" w:fill="FFFFFF"/>
          <w:lang w:val="es-ES"/>
        </w:rPr>
        <w:t>Carballeda</w:t>
      </w:r>
      <w:proofErr w:type="spellEnd"/>
      <w:r w:rsidRPr="002145D6">
        <w:rPr>
          <w:color w:val="000000"/>
          <w:shd w:val="clear" w:color="auto" w:fill="FFFFFF"/>
          <w:lang w:val="es-ES"/>
        </w:rPr>
        <w:t xml:space="preserve">. A. (2016). El trabajo social y la construcción de conocimiento. La entrevista y la escucha. En Contreras Duarte, Ana M. (Compiladora). </w:t>
      </w:r>
      <w:r w:rsidRPr="002145D6">
        <w:rPr>
          <w:i/>
          <w:iCs/>
          <w:color w:val="000000"/>
          <w:shd w:val="clear" w:color="auto" w:fill="FFFFFF"/>
          <w:lang w:val="es-ES"/>
        </w:rPr>
        <w:t xml:space="preserve">Las desigualdades sociales como </w:t>
      </w:r>
      <w:r w:rsidRPr="002145D6">
        <w:rPr>
          <w:i/>
          <w:iCs/>
          <w:color w:val="000000"/>
          <w:shd w:val="clear" w:color="auto" w:fill="FFFFFF"/>
          <w:lang w:val="es-ES"/>
        </w:rPr>
        <w:lastRenderedPageBreak/>
        <w:t>campo de investigación en trabajo social.</w:t>
      </w:r>
      <w:r w:rsidRPr="002145D6">
        <w:rPr>
          <w:color w:val="000000"/>
          <w:shd w:val="clear" w:color="auto" w:fill="FFFFFF"/>
          <w:lang w:val="es-ES"/>
        </w:rPr>
        <w:t xml:space="preserve"> Universidad Católica Silvia Henríquez. Espacio Editorial. Buenos Aires.</w:t>
      </w:r>
    </w:p>
    <w:p w:rsidR="00B5062A" w:rsidRPr="002145D6" w:rsidRDefault="00B5062A" w:rsidP="002145D6">
      <w:pPr>
        <w:pStyle w:val="NormalWeb"/>
        <w:spacing w:before="0" w:beforeAutospacing="0" w:after="120" w:afterAutospacing="0" w:line="360" w:lineRule="auto"/>
        <w:jc w:val="both"/>
        <w:rPr>
          <w:lang w:val="es-ES"/>
        </w:rPr>
      </w:pPr>
      <w:proofErr w:type="spellStart"/>
      <w:r w:rsidRPr="002145D6">
        <w:rPr>
          <w:color w:val="000000"/>
          <w:lang w:val="es-ES"/>
        </w:rPr>
        <w:t>Garranmone</w:t>
      </w:r>
      <w:proofErr w:type="spellEnd"/>
      <w:r w:rsidRPr="002145D6">
        <w:rPr>
          <w:color w:val="000000"/>
          <w:lang w:val="es-ES"/>
        </w:rPr>
        <w:t xml:space="preserve">, M. y </w:t>
      </w:r>
      <w:proofErr w:type="spellStart"/>
      <w:r w:rsidRPr="002145D6">
        <w:rPr>
          <w:color w:val="000000"/>
          <w:lang w:val="es-ES"/>
        </w:rPr>
        <w:t>Perez</w:t>
      </w:r>
      <w:proofErr w:type="spellEnd"/>
      <w:r w:rsidRPr="002145D6">
        <w:rPr>
          <w:color w:val="000000"/>
          <w:lang w:val="es-ES"/>
        </w:rPr>
        <w:t xml:space="preserve">, L. (2011). “Trabajo Social en la atención primaria de salud: Sistematización de una práctica pre-profesional supervisada”. Disponible en </w:t>
      </w:r>
      <w:hyperlink r:id="rId9" w:history="1">
        <w:r w:rsidRPr="002145D6">
          <w:rPr>
            <w:rStyle w:val="Hipervnculo"/>
            <w:lang w:val="es-ES"/>
          </w:rPr>
          <w:t>http://200.0.183.227:8080/xmlui/bitstream/handle/123456789/53/TG007_Garramone-Perez%20Garcia_2011.pdf?sequence=3&amp;isAllowed=y</w:t>
        </w:r>
      </w:hyperlink>
      <w:r w:rsidRPr="002145D6">
        <w:rPr>
          <w:color w:val="000000"/>
          <w:lang w:val="es-ES"/>
        </w:rPr>
        <w:t> </w:t>
      </w:r>
    </w:p>
    <w:p w:rsidR="00B5062A" w:rsidRPr="002145D6" w:rsidRDefault="00B5062A" w:rsidP="002145D6">
      <w:pPr>
        <w:pStyle w:val="NormalWeb"/>
        <w:spacing w:before="0" w:beforeAutospacing="0" w:after="120" w:afterAutospacing="0" w:line="360" w:lineRule="auto"/>
        <w:jc w:val="both"/>
        <w:rPr>
          <w:lang w:val="es-ES"/>
        </w:rPr>
      </w:pPr>
      <w:proofErr w:type="spellStart"/>
      <w:r w:rsidRPr="002145D6">
        <w:rPr>
          <w:color w:val="000000"/>
          <w:lang w:val="es-ES"/>
        </w:rPr>
        <w:t>Gianna</w:t>
      </w:r>
      <w:proofErr w:type="spellEnd"/>
      <w:r w:rsidRPr="002145D6">
        <w:rPr>
          <w:color w:val="000000"/>
          <w:lang w:val="es-ES"/>
        </w:rPr>
        <w:t xml:space="preserve">, S. (2011); Vida cotidiana y Trabajo Social: límites y posibilidades en la construcción de estrategias de intervención profesional. Revista Cátedra Paralela, </w:t>
      </w:r>
      <w:proofErr w:type="gramStart"/>
      <w:r w:rsidRPr="002145D6">
        <w:rPr>
          <w:color w:val="000000"/>
          <w:lang w:val="es-ES"/>
        </w:rPr>
        <w:t>8,  p.</w:t>
      </w:r>
      <w:proofErr w:type="gramEnd"/>
      <w:r w:rsidRPr="002145D6">
        <w:rPr>
          <w:color w:val="000000"/>
          <w:lang w:val="es-ES"/>
        </w:rPr>
        <w:t xml:space="preserve"> 48-68, La Plata. Disponible en;  </w:t>
      </w:r>
      <w:hyperlink r:id="rId10" w:history="1">
        <w:r w:rsidRPr="002145D6">
          <w:rPr>
            <w:rStyle w:val="Hipervnculo"/>
            <w:color w:val="000000"/>
            <w:u w:val="none"/>
            <w:lang w:val="es-ES"/>
          </w:rPr>
          <w:t>http://catedraparalela.com.ar/images/rev_articulos/arti00101f001t1.pdf</w:t>
        </w:r>
      </w:hyperlink>
    </w:p>
    <w:p w:rsidR="00B5062A" w:rsidRPr="002145D6" w:rsidRDefault="00B5062A" w:rsidP="002145D6">
      <w:pPr>
        <w:pStyle w:val="NormalWeb"/>
        <w:spacing w:before="0" w:beforeAutospacing="0" w:after="120" w:afterAutospacing="0" w:line="360" w:lineRule="auto"/>
        <w:jc w:val="both"/>
        <w:rPr>
          <w:lang w:val="es-ES"/>
        </w:rPr>
      </w:pPr>
      <w:r w:rsidRPr="002145D6">
        <w:rPr>
          <w:color w:val="000000"/>
          <w:shd w:val="clear" w:color="auto" w:fill="FFFFFF"/>
          <w:lang w:val="es-ES"/>
        </w:rPr>
        <w:t xml:space="preserve">Hermida, M. E y Campana </w:t>
      </w:r>
      <w:proofErr w:type="spellStart"/>
      <w:r w:rsidRPr="002145D6">
        <w:rPr>
          <w:color w:val="000000"/>
          <w:shd w:val="clear" w:color="auto" w:fill="FFFFFF"/>
          <w:lang w:val="es-ES"/>
        </w:rPr>
        <w:t>Alabarce</w:t>
      </w:r>
      <w:proofErr w:type="spellEnd"/>
      <w:r w:rsidRPr="002145D6">
        <w:rPr>
          <w:color w:val="000000"/>
          <w:shd w:val="clear" w:color="auto" w:fill="FFFFFF"/>
          <w:lang w:val="es-ES"/>
        </w:rPr>
        <w:t xml:space="preserve">, M (2021) Asistencia y otredad: sujeto, Estado y derechos. En </w:t>
      </w:r>
      <w:proofErr w:type="spellStart"/>
      <w:r w:rsidRPr="002145D6">
        <w:rPr>
          <w:color w:val="000000"/>
          <w:shd w:val="clear" w:color="auto" w:fill="FFFFFF"/>
          <w:lang w:val="es-ES"/>
        </w:rPr>
        <w:t>ConCienciaSocial</w:t>
      </w:r>
      <w:proofErr w:type="spellEnd"/>
      <w:r w:rsidRPr="002145D6">
        <w:rPr>
          <w:color w:val="000000"/>
          <w:shd w:val="clear" w:color="auto" w:fill="FFFFFF"/>
          <w:lang w:val="es-ES"/>
        </w:rPr>
        <w:t>. Revista digital de Trabajo Social. Vol. 5 (2021) Nro. 9 - ISSN 2591-5339</w:t>
      </w:r>
    </w:p>
    <w:p w:rsidR="00B5062A" w:rsidRPr="002145D6" w:rsidRDefault="00B5062A" w:rsidP="002145D6">
      <w:pPr>
        <w:pStyle w:val="NormalWeb"/>
        <w:spacing w:before="0" w:beforeAutospacing="0" w:after="120" w:afterAutospacing="0" w:line="360" w:lineRule="auto"/>
        <w:jc w:val="both"/>
        <w:rPr>
          <w:lang w:val="es-ES"/>
        </w:rPr>
      </w:pPr>
      <w:r w:rsidRPr="002145D6">
        <w:rPr>
          <w:color w:val="000000"/>
          <w:shd w:val="clear" w:color="auto" w:fill="FFFFFF"/>
          <w:lang w:val="es-ES"/>
        </w:rPr>
        <w:t xml:space="preserve">Jara </w:t>
      </w:r>
      <w:proofErr w:type="spellStart"/>
      <w:r w:rsidRPr="002145D6">
        <w:rPr>
          <w:color w:val="000000"/>
          <w:shd w:val="clear" w:color="auto" w:fill="FFFFFF"/>
          <w:lang w:val="es-ES"/>
        </w:rPr>
        <w:t>Holliday</w:t>
      </w:r>
      <w:proofErr w:type="spellEnd"/>
      <w:r w:rsidRPr="002145D6">
        <w:rPr>
          <w:color w:val="000000"/>
          <w:shd w:val="clear" w:color="auto" w:fill="FFFFFF"/>
          <w:lang w:val="es-ES"/>
        </w:rPr>
        <w:t>, O. (2018) “La sistematización de experiencias: práctica y teoría para otros mundos políticos” – 1ed. Bogotá: Centro Internacional de Educación y Desarrollo Humano – CINDE. Primera edición, Colombia</w:t>
      </w:r>
    </w:p>
    <w:p w:rsidR="00B5062A" w:rsidRPr="002145D6" w:rsidRDefault="00B5062A" w:rsidP="002145D6">
      <w:pPr>
        <w:pStyle w:val="NormalWeb"/>
        <w:spacing w:before="0" w:beforeAutospacing="0" w:after="120" w:afterAutospacing="0" w:line="360" w:lineRule="auto"/>
        <w:jc w:val="both"/>
        <w:rPr>
          <w:lang w:val="es-ES"/>
        </w:rPr>
      </w:pPr>
      <w:proofErr w:type="spellStart"/>
      <w:r w:rsidRPr="002145D6">
        <w:rPr>
          <w:color w:val="000000"/>
          <w:shd w:val="clear" w:color="auto" w:fill="FFFFFF"/>
        </w:rPr>
        <w:t>Jara</w:t>
      </w:r>
      <w:proofErr w:type="spellEnd"/>
      <w:r w:rsidRPr="002145D6">
        <w:rPr>
          <w:color w:val="000000"/>
          <w:shd w:val="clear" w:color="auto" w:fill="FFFFFF"/>
        </w:rPr>
        <w:t xml:space="preserve"> Holliday, O. (</w:t>
      </w:r>
      <w:proofErr w:type="spellStart"/>
      <w:r w:rsidRPr="002145D6">
        <w:rPr>
          <w:color w:val="000000"/>
          <w:shd w:val="clear" w:color="auto" w:fill="FFFFFF"/>
        </w:rPr>
        <w:t>s.f.</w:t>
      </w:r>
      <w:proofErr w:type="spellEnd"/>
      <w:r w:rsidRPr="002145D6">
        <w:rPr>
          <w:color w:val="000000"/>
          <w:shd w:val="clear" w:color="auto" w:fill="FFFFFF"/>
        </w:rPr>
        <w:t xml:space="preserve">). </w:t>
      </w:r>
      <w:r w:rsidRPr="002145D6">
        <w:rPr>
          <w:color w:val="000000"/>
          <w:shd w:val="clear" w:color="auto" w:fill="FFFFFF"/>
          <w:lang w:val="es-ES"/>
        </w:rPr>
        <w:t>Orientaciones teórico-prácticas para la sistematización de experiencias. Biblioteca Electrónica sobre Sistematización de Experiencias.</w:t>
      </w:r>
    </w:p>
    <w:p w:rsidR="00B5062A" w:rsidRPr="002145D6" w:rsidRDefault="00B5062A" w:rsidP="002145D6">
      <w:pPr>
        <w:pStyle w:val="NormalWeb"/>
        <w:spacing w:before="0" w:beforeAutospacing="0" w:after="120" w:afterAutospacing="0" w:line="360" w:lineRule="auto"/>
        <w:jc w:val="both"/>
        <w:rPr>
          <w:lang w:val="es-ES"/>
        </w:rPr>
      </w:pPr>
      <w:r w:rsidRPr="002145D6">
        <w:rPr>
          <w:color w:val="000000"/>
          <w:shd w:val="clear" w:color="auto" w:fill="FFFFFF"/>
          <w:lang w:val="es-ES"/>
        </w:rPr>
        <w:t xml:space="preserve">Ley n° 27072/2014. Ley Federal de Trabajo Social. Recuperado el 7 de mayo de 2025 de </w:t>
      </w:r>
      <w:hyperlink r:id="rId11" w:history="1">
        <w:r w:rsidRPr="002145D6">
          <w:rPr>
            <w:rStyle w:val="Hipervnculo"/>
            <w:color w:val="1155CC"/>
            <w:shd w:val="clear" w:color="auto" w:fill="FFFFFF"/>
            <w:lang w:val="es-ES"/>
          </w:rPr>
          <w:t>https://www.argentina.gob.ar/normativa/nacional/ley-27072-239854</w:t>
        </w:r>
      </w:hyperlink>
      <w:r w:rsidRPr="002145D6">
        <w:rPr>
          <w:color w:val="000000"/>
          <w:shd w:val="clear" w:color="auto" w:fill="FFFFFF"/>
          <w:lang w:val="es-ES"/>
        </w:rPr>
        <w:t> </w:t>
      </w:r>
    </w:p>
    <w:p w:rsidR="00B5062A" w:rsidRPr="002145D6" w:rsidRDefault="00B5062A" w:rsidP="002145D6">
      <w:pPr>
        <w:pStyle w:val="NormalWeb"/>
        <w:spacing w:before="0" w:beforeAutospacing="0" w:after="120" w:afterAutospacing="0" w:line="360" w:lineRule="auto"/>
        <w:jc w:val="both"/>
        <w:rPr>
          <w:lang w:val="es-ES"/>
        </w:rPr>
      </w:pPr>
      <w:proofErr w:type="spellStart"/>
      <w:r w:rsidRPr="002145D6">
        <w:rPr>
          <w:color w:val="000000"/>
          <w:lang w:val="es-ES"/>
        </w:rPr>
        <w:t>Mallardi</w:t>
      </w:r>
      <w:proofErr w:type="spellEnd"/>
      <w:r w:rsidRPr="002145D6">
        <w:rPr>
          <w:color w:val="000000"/>
          <w:lang w:val="es-ES"/>
        </w:rPr>
        <w:t xml:space="preserve"> M. y </w:t>
      </w:r>
      <w:proofErr w:type="spellStart"/>
      <w:r w:rsidRPr="002145D6">
        <w:rPr>
          <w:color w:val="000000"/>
          <w:lang w:val="es-ES"/>
        </w:rPr>
        <w:t>Gonzalez</w:t>
      </w:r>
      <w:proofErr w:type="spellEnd"/>
      <w:r w:rsidRPr="002145D6">
        <w:rPr>
          <w:color w:val="000000"/>
          <w:lang w:val="es-ES"/>
        </w:rPr>
        <w:t xml:space="preserve"> M. “La intervención profesional como unidad de análisis Implicaciones de la sistematización como elemento estratégico del Trabajo Social”. En “Aportes al debate de los procesos de intervención profesional del Trabajo Social” / </w:t>
      </w:r>
      <w:proofErr w:type="spellStart"/>
      <w:r w:rsidRPr="002145D6">
        <w:rPr>
          <w:color w:val="000000"/>
          <w:lang w:val="es-ES"/>
        </w:rPr>
        <w:t>Coll</w:t>
      </w:r>
      <w:proofErr w:type="spellEnd"/>
      <w:r w:rsidRPr="002145D6">
        <w:rPr>
          <w:color w:val="000000"/>
          <w:lang w:val="es-ES"/>
        </w:rPr>
        <w:t xml:space="preserve"> J.C.; </w:t>
      </w:r>
      <w:proofErr w:type="spellStart"/>
      <w:r w:rsidRPr="002145D6">
        <w:rPr>
          <w:color w:val="000000"/>
          <w:lang w:val="es-ES"/>
        </w:rPr>
        <w:t>Esains</w:t>
      </w:r>
      <w:proofErr w:type="spellEnd"/>
      <w:r w:rsidRPr="002145D6">
        <w:rPr>
          <w:color w:val="000000"/>
          <w:lang w:val="es-ES"/>
        </w:rPr>
        <w:t xml:space="preserve"> A; </w:t>
      </w:r>
      <w:proofErr w:type="spellStart"/>
      <w:r w:rsidRPr="002145D6">
        <w:rPr>
          <w:color w:val="000000"/>
          <w:lang w:val="es-ES"/>
        </w:rPr>
        <w:t>Massei</w:t>
      </w:r>
      <w:proofErr w:type="spellEnd"/>
      <w:r w:rsidRPr="002145D6">
        <w:rPr>
          <w:color w:val="000000"/>
          <w:lang w:val="es-ES"/>
        </w:rPr>
        <w:t xml:space="preserve"> V; compilado por </w:t>
      </w:r>
      <w:proofErr w:type="spellStart"/>
      <w:r w:rsidRPr="002145D6">
        <w:rPr>
          <w:color w:val="000000"/>
          <w:lang w:val="es-ES"/>
        </w:rPr>
        <w:t>Mallardi</w:t>
      </w:r>
      <w:proofErr w:type="spellEnd"/>
      <w:r w:rsidRPr="002145D6">
        <w:rPr>
          <w:color w:val="000000"/>
          <w:lang w:val="es-ES"/>
        </w:rPr>
        <w:t xml:space="preserve"> M. y Massa L. - 1a ed. - Tandil: Universidad Nacional del Centro de la Provincia de Buenos Aires, 2019.</w:t>
      </w:r>
    </w:p>
    <w:p w:rsidR="00B5062A" w:rsidRPr="002145D6" w:rsidRDefault="00B5062A" w:rsidP="002145D6">
      <w:pPr>
        <w:pStyle w:val="NormalWeb"/>
        <w:spacing w:before="0" w:beforeAutospacing="0" w:after="120" w:afterAutospacing="0" w:line="360" w:lineRule="auto"/>
        <w:jc w:val="both"/>
        <w:rPr>
          <w:lang w:val="es-ES"/>
        </w:rPr>
      </w:pPr>
      <w:proofErr w:type="spellStart"/>
      <w:r w:rsidRPr="002145D6">
        <w:rPr>
          <w:color w:val="000000"/>
          <w:lang w:val="es-ES"/>
        </w:rPr>
        <w:t>Mallardi</w:t>
      </w:r>
      <w:proofErr w:type="spellEnd"/>
      <w:r w:rsidRPr="002145D6">
        <w:rPr>
          <w:color w:val="000000"/>
          <w:lang w:val="es-ES"/>
        </w:rPr>
        <w:t xml:space="preserve">, M (2012). </w:t>
      </w:r>
      <w:r w:rsidRPr="002145D6">
        <w:rPr>
          <w:color w:val="000000"/>
          <w:shd w:val="clear" w:color="auto" w:fill="FFFFFF"/>
          <w:lang w:val="es-ES"/>
        </w:rPr>
        <w:t>Procesos de Intervención en Trabajo Social: Contribuciones al ejercicio profesional crítico.</w:t>
      </w:r>
    </w:p>
    <w:p w:rsidR="00B5062A" w:rsidRPr="002145D6" w:rsidRDefault="00B5062A" w:rsidP="002145D6">
      <w:pPr>
        <w:pStyle w:val="NormalWeb"/>
        <w:spacing w:before="0" w:beforeAutospacing="0" w:after="120" w:afterAutospacing="0" w:line="360" w:lineRule="auto"/>
        <w:jc w:val="both"/>
        <w:rPr>
          <w:lang w:val="es-ES"/>
        </w:rPr>
      </w:pPr>
      <w:proofErr w:type="spellStart"/>
      <w:r w:rsidRPr="002145D6">
        <w:rPr>
          <w:color w:val="000000"/>
          <w:lang w:val="es-ES"/>
        </w:rPr>
        <w:lastRenderedPageBreak/>
        <w:t>Marin</w:t>
      </w:r>
      <w:proofErr w:type="spellEnd"/>
      <w:r w:rsidRPr="002145D6">
        <w:rPr>
          <w:color w:val="000000"/>
          <w:lang w:val="es-ES"/>
        </w:rPr>
        <w:t xml:space="preserve">, G. (2021) “El sistema de salud argentino: un análisis a partir del acceso a los medicamentos.” </w:t>
      </w:r>
      <w:proofErr w:type="spellStart"/>
      <w:r w:rsidRPr="002145D6">
        <w:rPr>
          <w:color w:val="000000"/>
          <w:lang w:val="es-ES"/>
        </w:rPr>
        <w:t>Ciência</w:t>
      </w:r>
      <w:proofErr w:type="spellEnd"/>
      <w:r w:rsidRPr="002145D6">
        <w:rPr>
          <w:color w:val="000000"/>
          <w:lang w:val="es-ES"/>
        </w:rPr>
        <w:t xml:space="preserve"> &amp; </w:t>
      </w:r>
      <w:proofErr w:type="spellStart"/>
      <w:r w:rsidRPr="002145D6">
        <w:rPr>
          <w:color w:val="000000"/>
          <w:lang w:val="es-ES"/>
        </w:rPr>
        <w:t>Saúde</w:t>
      </w:r>
      <w:proofErr w:type="spellEnd"/>
      <w:r w:rsidRPr="002145D6">
        <w:rPr>
          <w:color w:val="000000"/>
          <w:lang w:val="es-ES"/>
        </w:rPr>
        <w:t xml:space="preserve"> </w:t>
      </w:r>
      <w:proofErr w:type="spellStart"/>
      <w:r w:rsidRPr="002145D6">
        <w:rPr>
          <w:color w:val="000000"/>
          <w:lang w:val="es-ES"/>
        </w:rPr>
        <w:t>Coletiva</w:t>
      </w:r>
      <w:proofErr w:type="spellEnd"/>
      <w:r w:rsidRPr="002145D6">
        <w:rPr>
          <w:color w:val="000000"/>
          <w:lang w:val="es-ES"/>
        </w:rPr>
        <w:t xml:space="preserve"> [online]. v. 26, n. 11 [Accedido 17 </w:t>
      </w:r>
      <w:proofErr w:type="gramStart"/>
      <w:r w:rsidRPr="002145D6">
        <w:rPr>
          <w:color w:val="000000"/>
          <w:lang w:val="es-ES"/>
        </w:rPr>
        <w:t>Febrero</w:t>
      </w:r>
      <w:proofErr w:type="gramEnd"/>
      <w:r w:rsidRPr="002145D6">
        <w:rPr>
          <w:color w:val="000000"/>
          <w:lang w:val="es-ES"/>
        </w:rPr>
        <w:t xml:space="preserve"> 2025]. Disponible en: &lt;</w:t>
      </w:r>
      <w:hyperlink r:id="rId12" w:history="1">
        <w:r w:rsidRPr="002145D6">
          <w:rPr>
            <w:rStyle w:val="Hipervnculo"/>
            <w:color w:val="1155CC"/>
            <w:lang w:val="es-ES"/>
          </w:rPr>
          <w:t>https://doi.org/10.1590/1413-812320212611.06152021</w:t>
        </w:r>
      </w:hyperlink>
      <w:r w:rsidRPr="002145D6">
        <w:rPr>
          <w:color w:val="000000"/>
          <w:lang w:val="es-ES"/>
        </w:rPr>
        <w:t>&gt; ISSN 1678-4561. </w:t>
      </w:r>
    </w:p>
    <w:p w:rsidR="00B5062A" w:rsidRPr="002145D6" w:rsidRDefault="00B5062A" w:rsidP="002145D6">
      <w:pPr>
        <w:pStyle w:val="NormalWeb"/>
        <w:spacing w:before="0" w:beforeAutospacing="0" w:after="120" w:afterAutospacing="0" w:line="360" w:lineRule="auto"/>
        <w:jc w:val="both"/>
        <w:rPr>
          <w:lang w:val="es-ES"/>
        </w:rPr>
      </w:pPr>
      <w:r w:rsidRPr="002145D6">
        <w:rPr>
          <w:color w:val="000000"/>
          <w:lang w:val="es-ES"/>
        </w:rPr>
        <w:t xml:space="preserve">Massa, L.; </w:t>
      </w:r>
      <w:proofErr w:type="spellStart"/>
      <w:r w:rsidRPr="002145D6">
        <w:rPr>
          <w:color w:val="000000"/>
          <w:lang w:val="es-ES"/>
        </w:rPr>
        <w:t>Massei</w:t>
      </w:r>
      <w:proofErr w:type="spellEnd"/>
      <w:r w:rsidRPr="002145D6">
        <w:rPr>
          <w:color w:val="000000"/>
          <w:lang w:val="es-ES"/>
        </w:rPr>
        <w:t xml:space="preserve"> V.; Pellegrini N.; Aimé R. y Badano V. “Aportes de la perspectiva territorial en la delimitación de “problemas sociales” en el marco del ejercicio profesional del Trabajo Social”. En “Aportes al debate de los procesos de intervención profesional del Trabajo Social” / </w:t>
      </w:r>
      <w:proofErr w:type="spellStart"/>
      <w:r w:rsidRPr="002145D6">
        <w:rPr>
          <w:color w:val="000000"/>
          <w:lang w:val="es-ES"/>
        </w:rPr>
        <w:t>Coll</w:t>
      </w:r>
      <w:proofErr w:type="spellEnd"/>
      <w:r w:rsidRPr="002145D6">
        <w:rPr>
          <w:color w:val="000000"/>
          <w:lang w:val="es-ES"/>
        </w:rPr>
        <w:t xml:space="preserve"> J.C.; </w:t>
      </w:r>
      <w:proofErr w:type="spellStart"/>
      <w:r w:rsidRPr="002145D6">
        <w:rPr>
          <w:color w:val="000000"/>
          <w:lang w:val="es-ES"/>
        </w:rPr>
        <w:t>Esains</w:t>
      </w:r>
      <w:proofErr w:type="spellEnd"/>
      <w:r w:rsidRPr="002145D6">
        <w:rPr>
          <w:color w:val="000000"/>
          <w:lang w:val="es-ES"/>
        </w:rPr>
        <w:t xml:space="preserve"> A; </w:t>
      </w:r>
      <w:proofErr w:type="spellStart"/>
      <w:r w:rsidRPr="002145D6">
        <w:rPr>
          <w:color w:val="000000"/>
          <w:lang w:val="es-ES"/>
        </w:rPr>
        <w:t>Massei</w:t>
      </w:r>
      <w:proofErr w:type="spellEnd"/>
      <w:r w:rsidRPr="002145D6">
        <w:rPr>
          <w:color w:val="000000"/>
          <w:lang w:val="es-ES"/>
        </w:rPr>
        <w:t xml:space="preserve"> V; compilado por </w:t>
      </w:r>
      <w:proofErr w:type="spellStart"/>
      <w:r w:rsidRPr="002145D6">
        <w:rPr>
          <w:color w:val="000000"/>
          <w:lang w:val="es-ES"/>
        </w:rPr>
        <w:t>Mallardi</w:t>
      </w:r>
      <w:proofErr w:type="spellEnd"/>
      <w:r w:rsidRPr="002145D6">
        <w:rPr>
          <w:color w:val="000000"/>
          <w:lang w:val="es-ES"/>
        </w:rPr>
        <w:t xml:space="preserve"> M. y Massa L. - 1a ed. - Tandil: Universidad Nacional del Centro de la Provincia de Buenos Aires, 2019.</w:t>
      </w:r>
    </w:p>
    <w:p w:rsidR="00B5062A" w:rsidRPr="002145D6" w:rsidRDefault="00B5062A" w:rsidP="002145D6">
      <w:pPr>
        <w:pStyle w:val="NormalWeb"/>
        <w:spacing w:before="0" w:beforeAutospacing="0" w:after="120" w:afterAutospacing="0" w:line="360" w:lineRule="auto"/>
        <w:jc w:val="both"/>
        <w:rPr>
          <w:lang w:val="es-ES"/>
        </w:rPr>
      </w:pPr>
      <w:r w:rsidRPr="002145D6">
        <w:rPr>
          <w:color w:val="000000"/>
          <w:shd w:val="clear" w:color="auto" w:fill="FFFFFF"/>
          <w:lang w:val="es-ES"/>
        </w:rPr>
        <w:t>Messina Giuseppe</w:t>
      </w:r>
      <w:r w:rsidRPr="002145D6">
        <w:rPr>
          <w:i/>
          <w:iCs/>
          <w:color w:val="000000"/>
          <w:shd w:val="clear" w:color="auto" w:fill="FFFFFF"/>
          <w:lang w:val="es-ES"/>
        </w:rPr>
        <w:t xml:space="preserve">.  El sector salud argentino en dos modelos de crecimiento. Págs. 65-97. </w:t>
      </w:r>
      <w:r w:rsidRPr="002145D6">
        <w:rPr>
          <w:color w:val="000000"/>
          <w:shd w:val="clear" w:color="auto" w:fill="FFFFFF"/>
          <w:lang w:val="es-ES"/>
        </w:rPr>
        <w:t>Revista Perspectivas de Políticas Públicas Año 2 Nº 3 (julio-diciembre 2012) ISSN 1853-9254. </w:t>
      </w:r>
    </w:p>
    <w:p w:rsidR="00B5062A" w:rsidRPr="002145D6" w:rsidRDefault="00B5062A" w:rsidP="002145D6">
      <w:pPr>
        <w:pStyle w:val="NormalWeb"/>
        <w:spacing w:before="0" w:beforeAutospacing="0" w:after="120" w:afterAutospacing="0" w:line="360" w:lineRule="auto"/>
        <w:jc w:val="both"/>
        <w:rPr>
          <w:lang w:val="es-ES"/>
        </w:rPr>
      </w:pPr>
      <w:r w:rsidRPr="002145D6">
        <w:rPr>
          <w:color w:val="000000"/>
          <w:lang w:val="es-ES"/>
        </w:rPr>
        <w:t>Montaño, C. (2004) “Hacia la construcción del Proyecto Ético-Político Profesional crítico”. Costa Rica. </w:t>
      </w:r>
    </w:p>
    <w:p w:rsidR="00B5062A" w:rsidRPr="002145D6" w:rsidRDefault="00B5062A" w:rsidP="002145D6">
      <w:pPr>
        <w:pStyle w:val="NormalWeb"/>
        <w:spacing w:before="0" w:beforeAutospacing="0" w:after="120" w:afterAutospacing="0" w:line="360" w:lineRule="auto"/>
        <w:jc w:val="both"/>
        <w:rPr>
          <w:lang w:val="es-ES"/>
        </w:rPr>
      </w:pPr>
      <w:r w:rsidRPr="002145D6">
        <w:rPr>
          <w:color w:val="000000"/>
          <w:lang w:val="es-ES"/>
        </w:rPr>
        <w:t xml:space="preserve">Montaño, C. “La naturaleza del Servicio Social. Un ensayo sobre su génesis, su especificidad, su reproducción”. En </w:t>
      </w:r>
      <w:proofErr w:type="spellStart"/>
      <w:r w:rsidRPr="002145D6">
        <w:rPr>
          <w:color w:val="000000"/>
          <w:lang w:val="es-ES"/>
        </w:rPr>
        <w:t>Bertona</w:t>
      </w:r>
      <w:proofErr w:type="spellEnd"/>
      <w:r w:rsidRPr="002145D6">
        <w:rPr>
          <w:color w:val="000000"/>
          <w:lang w:val="es-ES"/>
        </w:rPr>
        <w:t xml:space="preserve"> M. (2015) ““La legitimidad del trabajo social en equipos de salud interdisciplinarios”. Córdoba.</w:t>
      </w:r>
    </w:p>
    <w:p w:rsidR="00B5062A" w:rsidRPr="002145D6" w:rsidRDefault="00B5062A" w:rsidP="002145D6">
      <w:pPr>
        <w:pStyle w:val="NormalWeb"/>
        <w:spacing w:before="0" w:beforeAutospacing="0" w:after="120" w:afterAutospacing="0" w:line="360" w:lineRule="auto"/>
        <w:jc w:val="both"/>
        <w:rPr>
          <w:lang w:val="es-ES"/>
        </w:rPr>
      </w:pPr>
      <w:r w:rsidRPr="002145D6">
        <w:rPr>
          <w:color w:val="000000"/>
          <w:lang w:val="es-ES"/>
        </w:rPr>
        <w:t xml:space="preserve">Oliva, A. (2000) “Elementos para el análisis de las contradicciones en la práctica profesional de los trabajadores sociales”. Tandil: Cuadernos </w:t>
      </w:r>
      <w:proofErr w:type="spellStart"/>
      <w:r w:rsidRPr="002145D6">
        <w:rPr>
          <w:color w:val="000000"/>
          <w:lang w:val="es-ES"/>
        </w:rPr>
        <w:t>GIyAS</w:t>
      </w:r>
      <w:proofErr w:type="spellEnd"/>
      <w:r w:rsidRPr="002145D6">
        <w:rPr>
          <w:color w:val="000000"/>
          <w:lang w:val="es-ES"/>
        </w:rPr>
        <w:t>.</w:t>
      </w:r>
    </w:p>
    <w:p w:rsidR="00B5062A" w:rsidRPr="002145D6" w:rsidRDefault="00B5062A" w:rsidP="002145D6">
      <w:pPr>
        <w:pStyle w:val="NormalWeb"/>
        <w:spacing w:before="0" w:beforeAutospacing="0" w:after="120" w:afterAutospacing="0" w:line="360" w:lineRule="auto"/>
        <w:jc w:val="both"/>
        <w:rPr>
          <w:lang w:val="es-ES"/>
        </w:rPr>
      </w:pPr>
      <w:r w:rsidRPr="002145D6">
        <w:rPr>
          <w:color w:val="000000"/>
          <w:lang w:val="es-ES"/>
        </w:rPr>
        <w:t>Oliva, A. (2010): “Los Trabajadores Sociales en la esfera del Estado. Análisis de la práctica profesional de los trabajadores sociales en el ámbito estatal.”</w:t>
      </w:r>
    </w:p>
    <w:p w:rsidR="00DD272F" w:rsidRPr="00780FA7" w:rsidRDefault="00B5062A" w:rsidP="002145D6">
      <w:pPr>
        <w:pStyle w:val="NormalWeb"/>
        <w:spacing w:before="0" w:beforeAutospacing="0" w:after="120" w:afterAutospacing="0" w:line="360" w:lineRule="auto"/>
        <w:jc w:val="both"/>
        <w:rPr>
          <w:lang w:val="es-ES"/>
        </w:rPr>
      </w:pPr>
      <w:r w:rsidRPr="002145D6">
        <w:rPr>
          <w:color w:val="000000"/>
          <w:shd w:val="clear" w:color="auto" w:fill="FFFFFF"/>
          <w:lang w:val="es-ES"/>
        </w:rPr>
        <w:t>Samaja, Juan (2004.)  Epistemología de la Salud. Lugar Editorial. Buenos Aires.</w:t>
      </w:r>
    </w:p>
    <w:sectPr w:rsidR="00DD272F" w:rsidRPr="00780FA7" w:rsidSect="002145D6">
      <w:headerReference w:type="default" r:id="rId13"/>
      <w:pgSz w:w="12240" w:h="15840"/>
      <w:pgMar w:top="1417" w:right="1701" w:bottom="1417" w:left="1701" w:header="680"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3978" w:rsidRDefault="00023978" w:rsidP="002145D6">
      <w:pPr>
        <w:spacing w:after="0" w:line="240" w:lineRule="auto"/>
      </w:pPr>
      <w:r>
        <w:separator/>
      </w:r>
    </w:p>
  </w:endnote>
  <w:endnote w:type="continuationSeparator" w:id="0">
    <w:p w:rsidR="00023978" w:rsidRDefault="00023978" w:rsidP="002145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3978" w:rsidRDefault="00023978" w:rsidP="002145D6">
      <w:pPr>
        <w:spacing w:after="0" w:line="240" w:lineRule="auto"/>
      </w:pPr>
      <w:r>
        <w:separator/>
      </w:r>
    </w:p>
  </w:footnote>
  <w:footnote w:type="continuationSeparator" w:id="0">
    <w:p w:rsidR="00023978" w:rsidRDefault="00023978" w:rsidP="002145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45D6" w:rsidRPr="002145D6" w:rsidRDefault="002145D6" w:rsidP="002145D6">
    <w:pPr>
      <w:spacing w:after="0"/>
      <w:jc w:val="center"/>
      <w:rPr>
        <w:rFonts w:ascii="Times New Roman" w:hAnsi="Times New Roman" w:cs="Times New Roman"/>
        <w:sz w:val="18"/>
        <w:szCs w:val="24"/>
        <w:lang w:val="es-ES"/>
      </w:rPr>
    </w:pPr>
    <w:r w:rsidRPr="002145D6">
      <w:rPr>
        <w:rFonts w:ascii="Times New Roman" w:hAnsi="Times New Roman" w:cs="Times New Roman"/>
        <w:sz w:val="18"/>
        <w:szCs w:val="24"/>
        <w:lang w:val="es-ES"/>
      </w:rPr>
      <w:t>Segundo Congreso Latinoamericano de Trabajo Social de la UNVM</w:t>
    </w:r>
  </w:p>
  <w:p w:rsidR="002145D6" w:rsidRPr="002145D6" w:rsidRDefault="002145D6" w:rsidP="002145D6">
    <w:pPr>
      <w:spacing w:after="0"/>
      <w:jc w:val="center"/>
      <w:rPr>
        <w:rFonts w:ascii="Times New Roman" w:hAnsi="Times New Roman" w:cs="Times New Roman"/>
        <w:b/>
        <w:i/>
        <w:sz w:val="24"/>
        <w:szCs w:val="24"/>
        <w:lang w:val="es-ES"/>
      </w:rPr>
    </w:pPr>
    <w:r w:rsidRPr="002145D6">
      <w:rPr>
        <w:rFonts w:ascii="Times New Roman" w:hAnsi="Times New Roman" w:cs="Times New Roman"/>
        <w:b/>
        <w:i/>
        <w:sz w:val="24"/>
        <w:szCs w:val="24"/>
        <w:lang w:val="es-ES"/>
      </w:rPr>
      <w:t>“(Des)centralidad del Estado. Interpelaciones a la formación, investigación e intervención del Trabajo Social”</w:t>
    </w:r>
  </w:p>
  <w:p w:rsidR="002145D6" w:rsidRPr="002145D6" w:rsidRDefault="002145D6">
    <w:pPr>
      <w:pStyle w:val="Encabezado"/>
      <w:rPr>
        <w:lang w:val="es-E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3DDD"/>
    <w:rsid w:val="00023978"/>
    <w:rsid w:val="0002418D"/>
    <w:rsid w:val="001D275A"/>
    <w:rsid w:val="002145D6"/>
    <w:rsid w:val="00232FB0"/>
    <w:rsid w:val="002670A9"/>
    <w:rsid w:val="004739D5"/>
    <w:rsid w:val="00535398"/>
    <w:rsid w:val="00623DDD"/>
    <w:rsid w:val="00780FA7"/>
    <w:rsid w:val="007A1014"/>
    <w:rsid w:val="007D7704"/>
    <w:rsid w:val="008B0100"/>
    <w:rsid w:val="00962F3D"/>
    <w:rsid w:val="009806EF"/>
    <w:rsid w:val="00A13930"/>
    <w:rsid w:val="00A810B3"/>
    <w:rsid w:val="00B47CB4"/>
    <w:rsid w:val="00B5062A"/>
    <w:rsid w:val="00B66F99"/>
    <w:rsid w:val="00C25A68"/>
    <w:rsid w:val="00C60E64"/>
    <w:rsid w:val="00C92BD6"/>
    <w:rsid w:val="00DB7DC4"/>
    <w:rsid w:val="00DD272F"/>
    <w:rsid w:val="00E43367"/>
    <w:rsid w:val="00EB3A00"/>
    <w:rsid w:val="00F34854"/>
    <w:rsid w:val="00F476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45E991"/>
  <w15:chartTrackingRefBased/>
  <w15:docId w15:val="{E36F8C1E-3EA9-4470-99B8-3A5716CF3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2">
    <w:name w:val="heading 2"/>
    <w:basedOn w:val="Normal"/>
    <w:link w:val="Ttulo2Car"/>
    <w:uiPriority w:val="9"/>
    <w:qFormat/>
    <w:rsid w:val="00DD272F"/>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DD272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tulo2Car">
    <w:name w:val="Título 2 Car"/>
    <w:basedOn w:val="Fuentedeprrafopredeter"/>
    <w:link w:val="Ttulo2"/>
    <w:uiPriority w:val="9"/>
    <w:rsid w:val="00DD272F"/>
    <w:rPr>
      <w:rFonts w:ascii="Times New Roman" w:eastAsia="Times New Roman" w:hAnsi="Times New Roman" w:cs="Times New Roman"/>
      <w:b/>
      <w:bCs/>
      <w:sz w:val="36"/>
      <w:szCs w:val="36"/>
    </w:rPr>
  </w:style>
  <w:style w:type="character" w:styleId="Hipervnculo">
    <w:name w:val="Hyperlink"/>
    <w:basedOn w:val="Fuentedeprrafopredeter"/>
    <w:uiPriority w:val="99"/>
    <w:unhideWhenUsed/>
    <w:rsid w:val="00DD272F"/>
    <w:rPr>
      <w:color w:val="0000FF"/>
      <w:u w:val="single"/>
    </w:rPr>
  </w:style>
  <w:style w:type="paragraph" w:styleId="Encabezado">
    <w:name w:val="header"/>
    <w:basedOn w:val="Normal"/>
    <w:link w:val="EncabezadoCar"/>
    <w:uiPriority w:val="99"/>
    <w:unhideWhenUsed/>
    <w:rsid w:val="002145D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145D6"/>
  </w:style>
  <w:style w:type="paragraph" w:styleId="Piedepgina">
    <w:name w:val="footer"/>
    <w:basedOn w:val="Normal"/>
    <w:link w:val="PiedepginaCar"/>
    <w:uiPriority w:val="99"/>
    <w:unhideWhenUsed/>
    <w:rsid w:val="002145D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145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989799">
      <w:bodyDiv w:val="1"/>
      <w:marLeft w:val="0"/>
      <w:marRight w:val="0"/>
      <w:marTop w:val="0"/>
      <w:marBottom w:val="0"/>
      <w:divBdr>
        <w:top w:val="none" w:sz="0" w:space="0" w:color="auto"/>
        <w:left w:val="none" w:sz="0" w:space="0" w:color="auto"/>
        <w:bottom w:val="none" w:sz="0" w:space="0" w:color="auto"/>
        <w:right w:val="none" w:sz="0" w:space="0" w:color="auto"/>
      </w:divBdr>
    </w:div>
    <w:div w:id="151459137">
      <w:bodyDiv w:val="1"/>
      <w:marLeft w:val="0"/>
      <w:marRight w:val="0"/>
      <w:marTop w:val="0"/>
      <w:marBottom w:val="0"/>
      <w:divBdr>
        <w:top w:val="none" w:sz="0" w:space="0" w:color="auto"/>
        <w:left w:val="none" w:sz="0" w:space="0" w:color="auto"/>
        <w:bottom w:val="none" w:sz="0" w:space="0" w:color="auto"/>
        <w:right w:val="none" w:sz="0" w:space="0" w:color="auto"/>
      </w:divBdr>
    </w:div>
    <w:div w:id="241991306">
      <w:bodyDiv w:val="1"/>
      <w:marLeft w:val="0"/>
      <w:marRight w:val="0"/>
      <w:marTop w:val="0"/>
      <w:marBottom w:val="0"/>
      <w:divBdr>
        <w:top w:val="none" w:sz="0" w:space="0" w:color="auto"/>
        <w:left w:val="none" w:sz="0" w:space="0" w:color="auto"/>
        <w:bottom w:val="none" w:sz="0" w:space="0" w:color="auto"/>
        <w:right w:val="none" w:sz="0" w:space="0" w:color="auto"/>
      </w:divBdr>
    </w:div>
    <w:div w:id="331570566">
      <w:bodyDiv w:val="1"/>
      <w:marLeft w:val="0"/>
      <w:marRight w:val="0"/>
      <w:marTop w:val="0"/>
      <w:marBottom w:val="0"/>
      <w:divBdr>
        <w:top w:val="none" w:sz="0" w:space="0" w:color="auto"/>
        <w:left w:val="none" w:sz="0" w:space="0" w:color="auto"/>
        <w:bottom w:val="none" w:sz="0" w:space="0" w:color="auto"/>
        <w:right w:val="none" w:sz="0" w:space="0" w:color="auto"/>
      </w:divBdr>
    </w:div>
    <w:div w:id="720712357">
      <w:bodyDiv w:val="1"/>
      <w:marLeft w:val="0"/>
      <w:marRight w:val="0"/>
      <w:marTop w:val="0"/>
      <w:marBottom w:val="0"/>
      <w:divBdr>
        <w:top w:val="none" w:sz="0" w:space="0" w:color="auto"/>
        <w:left w:val="none" w:sz="0" w:space="0" w:color="auto"/>
        <w:bottom w:val="none" w:sz="0" w:space="0" w:color="auto"/>
        <w:right w:val="none" w:sz="0" w:space="0" w:color="auto"/>
      </w:divBdr>
    </w:div>
    <w:div w:id="780877437">
      <w:bodyDiv w:val="1"/>
      <w:marLeft w:val="0"/>
      <w:marRight w:val="0"/>
      <w:marTop w:val="0"/>
      <w:marBottom w:val="0"/>
      <w:divBdr>
        <w:top w:val="none" w:sz="0" w:space="0" w:color="auto"/>
        <w:left w:val="none" w:sz="0" w:space="0" w:color="auto"/>
        <w:bottom w:val="none" w:sz="0" w:space="0" w:color="auto"/>
        <w:right w:val="none" w:sz="0" w:space="0" w:color="auto"/>
      </w:divBdr>
    </w:div>
    <w:div w:id="1377437740">
      <w:bodyDiv w:val="1"/>
      <w:marLeft w:val="0"/>
      <w:marRight w:val="0"/>
      <w:marTop w:val="0"/>
      <w:marBottom w:val="0"/>
      <w:divBdr>
        <w:top w:val="none" w:sz="0" w:space="0" w:color="auto"/>
        <w:left w:val="none" w:sz="0" w:space="0" w:color="auto"/>
        <w:bottom w:val="none" w:sz="0" w:space="0" w:color="auto"/>
        <w:right w:val="none" w:sz="0" w:space="0" w:color="auto"/>
      </w:divBdr>
    </w:div>
    <w:div w:id="1384908855">
      <w:bodyDiv w:val="1"/>
      <w:marLeft w:val="0"/>
      <w:marRight w:val="0"/>
      <w:marTop w:val="0"/>
      <w:marBottom w:val="0"/>
      <w:divBdr>
        <w:top w:val="none" w:sz="0" w:space="0" w:color="auto"/>
        <w:left w:val="none" w:sz="0" w:space="0" w:color="auto"/>
        <w:bottom w:val="none" w:sz="0" w:space="0" w:color="auto"/>
        <w:right w:val="none" w:sz="0" w:space="0" w:color="auto"/>
      </w:divBdr>
    </w:div>
    <w:div w:id="1545558862">
      <w:bodyDiv w:val="1"/>
      <w:marLeft w:val="0"/>
      <w:marRight w:val="0"/>
      <w:marTop w:val="0"/>
      <w:marBottom w:val="0"/>
      <w:divBdr>
        <w:top w:val="none" w:sz="0" w:space="0" w:color="auto"/>
        <w:left w:val="none" w:sz="0" w:space="0" w:color="auto"/>
        <w:bottom w:val="none" w:sz="0" w:space="0" w:color="auto"/>
        <w:right w:val="none" w:sz="0" w:space="0" w:color="auto"/>
      </w:divBdr>
    </w:div>
    <w:div w:id="1906138294">
      <w:bodyDiv w:val="1"/>
      <w:marLeft w:val="0"/>
      <w:marRight w:val="0"/>
      <w:marTop w:val="0"/>
      <w:marBottom w:val="0"/>
      <w:divBdr>
        <w:top w:val="none" w:sz="0" w:space="0" w:color="auto"/>
        <w:left w:val="none" w:sz="0" w:space="0" w:color="auto"/>
        <w:bottom w:val="none" w:sz="0" w:space="0" w:color="auto"/>
        <w:right w:val="none" w:sz="0" w:space="0" w:color="auto"/>
      </w:divBdr>
    </w:div>
    <w:div w:id="1927112819">
      <w:bodyDiv w:val="1"/>
      <w:marLeft w:val="0"/>
      <w:marRight w:val="0"/>
      <w:marTop w:val="0"/>
      <w:marBottom w:val="0"/>
      <w:divBdr>
        <w:top w:val="none" w:sz="0" w:space="0" w:color="auto"/>
        <w:left w:val="none" w:sz="0" w:space="0" w:color="auto"/>
        <w:bottom w:val="none" w:sz="0" w:space="0" w:color="auto"/>
        <w:right w:val="none" w:sz="0" w:space="0" w:color="auto"/>
      </w:divBdr>
    </w:div>
    <w:div w:id="2061856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google.com/document/d/11_PHavWdjZL2MF_5d_lOEbhlw4sLnQQT/edit"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Rcvillafane2000@gmail.com" TargetMode="External"/><Relationship Id="rId12" Type="http://schemas.openxmlformats.org/officeDocument/2006/relationships/hyperlink" Target="https://doi.org/10.1590/1413-812320212611.06152021"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argentina.gob.ar/normativa/nacional/ley-27072-239854"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catedraparalela.com.ar/images/rev_articulos/arti00101f001t1.pdf" TargetMode="External"/><Relationship Id="rId4" Type="http://schemas.openxmlformats.org/officeDocument/2006/relationships/webSettings" Target="webSettings.xml"/><Relationship Id="rId9" Type="http://schemas.openxmlformats.org/officeDocument/2006/relationships/hyperlink" Target="http://200.0.183.227:8080/xmlui/bitstream/handle/123456789/53/TG007_Garramone-Perez%20Garcia_2011.pdf?sequence=3&amp;isAllowed=y" TargetMode="Externa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C9202F-B75B-435E-B0FB-00C809275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6108</Words>
  <Characters>34818</Characters>
  <Application>Microsoft Office Word</Application>
  <DocSecurity>0</DocSecurity>
  <Lines>290</Lines>
  <Paragraphs>81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cp:revision>
  <dcterms:created xsi:type="dcterms:W3CDTF">2025-07-21T02:49:00Z</dcterms:created>
  <dcterms:modified xsi:type="dcterms:W3CDTF">2025-07-21T02:49:00Z</dcterms:modified>
</cp:coreProperties>
</file>