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67049" w:rsidRDefault="00CF1948" w:rsidP="00CF1948">
      <w:pPr>
        <w:spacing w:line="360" w:lineRule="auto"/>
        <w:jc w:val="center"/>
        <w:rPr>
          <w:b/>
        </w:rPr>
      </w:pPr>
      <w:r>
        <w:rPr>
          <w:b/>
        </w:rPr>
        <w:t>IV JORNADAS NACIONALES PROFESORA MARÍA EVA ROSSI</w:t>
      </w:r>
    </w:p>
    <w:p w14:paraId="00000002" w14:textId="0DC1F157" w:rsidR="00E67049" w:rsidRDefault="00CF1948" w:rsidP="00CF1948">
      <w:pPr>
        <w:tabs>
          <w:tab w:val="left" w:pos="3705"/>
        </w:tabs>
        <w:spacing w:before="240" w:after="240" w:line="360" w:lineRule="auto"/>
        <w:ind w:left="340"/>
        <w:jc w:val="center"/>
      </w:pPr>
      <w:r>
        <w:t>Caracterización del proceso de enseñanza y de aprendizaje durante el contexto de Aislamiento Social Preventivo y</w:t>
      </w:r>
      <w:bookmarkStart w:id="0" w:name="_GoBack"/>
      <w:bookmarkEnd w:id="0"/>
      <w:r>
        <w:t xml:space="preserve"> Obligatorio por Covid-19. Experiencias y percepciones de docentes y estudiantes del ISFD N° 160 de Coronel Suárez </w:t>
      </w:r>
      <w:r>
        <w:t>(</w:t>
      </w:r>
      <w:r>
        <w:t>Buenos Aires, Argentina)</w:t>
      </w:r>
    </w:p>
    <w:p w14:paraId="00000003" w14:textId="77777777" w:rsidR="00E67049" w:rsidRDefault="00CF1948" w:rsidP="00CF1948">
      <w:pPr>
        <w:spacing w:line="360" w:lineRule="auto"/>
        <w:jc w:val="center"/>
      </w:pPr>
      <w:r>
        <w:t>Eje: 7. Otros</w:t>
      </w:r>
    </w:p>
    <w:p w14:paraId="00000004" w14:textId="47DA91A9" w:rsidR="00E67049" w:rsidRPr="00CF1948" w:rsidRDefault="00CF1948" w:rsidP="00CF1948">
      <w:pPr>
        <w:spacing w:line="360" w:lineRule="auto"/>
        <w:jc w:val="center"/>
        <w:rPr>
          <w:lang w:val="en-US"/>
        </w:rPr>
      </w:pPr>
      <w:r w:rsidRPr="00CF1948">
        <w:rPr>
          <w:b/>
        </w:rPr>
        <w:t xml:space="preserve"> </w:t>
      </w:r>
      <w:r w:rsidRPr="00CF1948">
        <w:rPr>
          <w:lang w:val="en-US"/>
        </w:rPr>
        <w:t xml:space="preserve">Borger M. (ISFD N° 160, </w:t>
      </w:r>
      <w:hyperlink r:id="rId5">
        <w:r w:rsidRPr="00CF1948">
          <w:rPr>
            <w:color w:val="1155CC"/>
            <w:u w:val="single"/>
            <w:lang w:val="en-US"/>
          </w:rPr>
          <w:t>borgermarielaandrea@gmail.com</w:t>
        </w:r>
      </w:hyperlink>
      <w:r w:rsidRPr="00CF1948">
        <w:rPr>
          <w:lang w:val="en-US"/>
        </w:rPr>
        <w:t xml:space="preserve">); </w:t>
      </w:r>
      <w:proofErr w:type="spellStart"/>
      <w:r w:rsidRPr="00CF1948">
        <w:rPr>
          <w:lang w:val="en-US"/>
        </w:rPr>
        <w:t>Spagnolo</w:t>
      </w:r>
      <w:proofErr w:type="spellEnd"/>
      <w:r w:rsidRPr="00CF1948">
        <w:rPr>
          <w:lang w:val="en-US"/>
        </w:rPr>
        <w:t xml:space="preserve"> S. (UPSO, </w:t>
      </w:r>
      <w:hyperlink r:id="rId6">
        <w:r w:rsidRPr="00CF1948">
          <w:rPr>
            <w:color w:val="1155CC"/>
            <w:u w:val="single"/>
            <w:lang w:val="en-US"/>
          </w:rPr>
          <w:t>spagnolo.silvina@upso.edu.ar</w:t>
        </w:r>
      </w:hyperlink>
      <w:r w:rsidRPr="00CF1948">
        <w:rPr>
          <w:lang w:val="en-US"/>
        </w:rPr>
        <w:t xml:space="preserve">); </w:t>
      </w:r>
      <w:proofErr w:type="spellStart"/>
      <w:r w:rsidRPr="00CF1948">
        <w:rPr>
          <w:lang w:val="en-US"/>
        </w:rPr>
        <w:t>Gorjup</w:t>
      </w:r>
      <w:proofErr w:type="spellEnd"/>
      <w:r w:rsidRPr="00CF1948">
        <w:rPr>
          <w:lang w:val="en-US"/>
        </w:rPr>
        <w:t xml:space="preserve"> M. Tatiana (UPSO, </w:t>
      </w:r>
      <w:hyperlink r:id="rId7">
        <w:r w:rsidRPr="00CF1948">
          <w:rPr>
            <w:color w:val="1155CC"/>
            <w:u w:val="single"/>
            <w:lang w:val="en-US"/>
          </w:rPr>
          <w:t>tatiana.gorjup@upso.edu.ar</w:t>
        </w:r>
      </w:hyperlink>
      <w:r w:rsidRPr="00CF1948">
        <w:rPr>
          <w:lang w:val="en-US"/>
        </w:rPr>
        <w:t>)</w:t>
      </w:r>
    </w:p>
    <w:p w14:paraId="00000005" w14:textId="77777777" w:rsidR="00E67049" w:rsidRPr="00CF1948" w:rsidRDefault="00E67049" w:rsidP="00CF1948">
      <w:pPr>
        <w:spacing w:line="360" w:lineRule="auto"/>
        <w:rPr>
          <w:b/>
          <w:lang w:val="en-US"/>
        </w:rPr>
      </w:pPr>
    </w:p>
    <w:p w14:paraId="00000006" w14:textId="77777777" w:rsidR="00E67049" w:rsidRDefault="00CF1948" w:rsidP="00CF1948">
      <w:pPr>
        <w:spacing w:line="360" w:lineRule="auto"/>
        <w:ind w:firstLine="720"/>
        <w:rPr>
          <w:b/>
        </w:rPr>
      </w:pPr>
      <w:r>
        <w:rPr>
          <w:b/>
        </w:rPr>
        <w:t>Resumen</w:t>
      </w:r>
    </w:p>
    <w:p w14:paraId="00000007" w14:textId="77777777" w:rsidR="00E67049" w:rsidRDefault="00CF1948" w:rsidP="00CF1948">
      <w:pPr>
        <w:spacing w:before="120" w:after="120" w:line="360" w:lineRule="auto"/>
        <w:ind w:firstLine="720"/>
        <w:jc w:val="both"/>
        <w:rPr>
          <w:highlight w:val="white"/>
        </w:rPr>
      </w:pPr>
      <w:r>
        <w:rPr>
          <w:highlight w:val="white"/>
        </w:rPr>
        <w:t>El cambio repentino en el ámbito educativo de un modelo de educación tradicional a uno de educación en línea causado por la emergencia sanit</w:t>
      </w:r>
      <w:r>
        <w:rPr>
          <w:highlight w:val="white"/>
        </w:rPr>
        <w:t xml:space="preserve">aria durante el año 2020, instó tanto a docentes como estudiantes a </w:t>
      </w:r>
      <w:proofErr w:type="spellStart"/>
      <w:r>
        <w:rPr>
          <w:highlight w:val="white"/>
        </w:rPr>
        <w:t>adapar</w:t>
      </w:r>
      <w:proofErr w:type="spellEnd"/>
      <w:r>
        <w:rPr>
          <w:highlight w:val="white"/>
        </w:rPr>
        <w:t xml:space="preserve"> sus estrategias de enseñanza y de aprendizaje. En este contexto surgió la necesidad de relevar información inherente al desarrollo de los procesos y experiencias de aprendizaje por </w:t>
      </w:r>
      <w:r>
        <w:rPr>
          <w:highlight w:val="white"/>
        </w:rPr>
        <w:t xml:space="preserve">parte de los alumnos. </w:t>
      </w:r>
      <w:r>
        <w:t>La presente ponencia se enmarca en el proyecto de investigación “</w:t>
      </w:r>
      <w:r>
        <w:rPr>
          <w:i/>
        </w:rPr>
        <w:t>Identificación y caracterización de estrategias de enseñanzas que promueven aprendizajes significativos en el contexto de la sociedad de la información, desde la percepc</w:t>
      </w:r>
      <w:r>
        <w:rPr>
          <w:i/>
        </w:rPr>
        <w:t>ión de estudiantes y docentes de la Universidad Provincial del Sudoeste y de los Institutos de Formación Docente del Sudoeste Bonaerense</w:t>
      </w:r>
      <w:r>
        <w:t>” (UPSO, 2019-2020).</w:t>
      </w:r>
    </w:p>
    <w:p w14:paraId="00000008" w14:textId="77777777" w:rsidR="00E67049" w:rsidRDefault="00CF1948" w:rsidP="00CF1948">
      <w:pPr>
        <w:spacing w:before="120" w:after="120" w:line="360" w:lineRule="auto"/>
        <w:ind w:firstLine="720"/>
        <w:jc w:val="both"/>
      </w:pPr>
      <w:r>
        <w:t>El objetivo</w:t>
      </w:r>
      <w:r>
        <w:rPr>
          <w:b/>
        </w:rPr>
        <w:t xml:space="preserve"> </w:t>
      </w:r>
      <w:r>
        <w:t xml:space="preserve">de la presente investigación fue analizar </w:t>
      </w:r>
      <w:r>
        <w:rPr>
          <w:highlight w:val="white"/>
        </w:rPr>
        <w:t xml:space="preserve">las </w:t>
      </w:r>
      <w:r>
        <w:t>percepciones y experiencias de los docent</w:t>
      </w:r>
      <w:r>
        <w:t>es y estudiantes del ISFD N° 160 en relación con los propios procesos de enseñanza y de aprendizaje en el contexto de aislamiento social, preventivo y obligatorio producto de la pandemia por Covid-19 durante el ciclo lectivo 2020.</w:t>
      </w:r>
    </w:p>
    <w:p w14:paraId="00000009" w14:textId="77777777" w:rsidR="00E67049" w:rsidRDefault="00CF1948" w:rsidP="00CF1948">
      <w:pPr>
        <w:spacing w:before="120" w:after="120" w:line="360" w:lineRule="auto"/>
        <w:ind w:firstLine="720"/>
        <w:jc w:val="both"/>
      </w:pPr>
      <w:r>
        <w:t xml:space="preserve">El trabajo se desarrolló </w:t>
      </w:r>
      <w:r>
        <w:t>desde un enfoque cuantitativo, con un diseño de investigación transversal de alcance descriptivo, por modalidad de encuesta. La población de estudio estuvo compuesta por todos los docentes y estudiantes del Instituto que cursan diferentes carreras. El rele</w:t>
      </w:r>
      <w:r>
        <w:t xml:space="preserve">vamiento se desarrolló durante los meses de </w:t>
      </w:r>
      <w:proofErr w:type="gramStart"/>
      <w:r>
        <w:t>Junio</w:t>
      </w:r>
      <w:proofErr w:type="gramEnd"/>
      <w:r>
        <w:t xml:space="preserve">-Julio de 2020, el instrumento de recolección de datos empleado fue el cuestionario diseñado para tal fin (utilizando Google </w:t>
      </w:r>
      <w:proofErr w:type="spellStart"/>
      <w:r>
        <w:t>Forms</w:t>
      </w:r>
      <w:proofErr w:type="spellEnd"/>
      <w:r>
        <w:t>). Respondieron 21 docentes y 76 estudiantes.</w:t>
      </w:r>
    </w:p>
    <w:p w14:paraId="0000000A" w14:textId="77777777" w:rsidR="00E67049" w:rsidRDefault="00CF1948" w:rsidP="00CF1948">
      <w:pPr>
        <w:spacing w:before="120" w:after="120" w:line="360" w:lineRule="auto"/>
        <w:ind w:firstLine="720"/>
        <w:jc w:val="both"/>
      </w:pPr>
      <w:r>
        <w:t>Las variables estudiadas fueron</w:t>
      </w:r>
      <w:r>
        <w:t xml:space="preserve">: </w:t>
      </w:r>
    </w:p>
    <w:p w14:paraId="0000000B" w14:textId="77777777" w:rsidR="00E67049" w:rsidRDefault="00CF1948" w:rsidP="00CF1948">
      <w:pPr>
        <w:numPr>
          <w:ilvl w:val="0"/>
          <w:numId w:val="1"/>
        </w:numPr>
        <w:spacing w:before="120" w:line="360" w:lineRule="auto"/>
        <w:jc w:val="both"/>
      </w:pPr>
      <w:r>
        <w:t>Las condiciones del hogar como lugar de estudio durante el ASPO.</w:t>
      </w:r>
    </w:p>
    <w:p w14:paraId="0000000C" w14:textId="77777777" w:rsidR="00E67049" w:rsidRDefault="00CF1948" w:rsidP="00CF1948">
      <w:pPr>
        <w:numPr>
          <w:ilvl w:val="0"/>
          <w:numId w:val="1"/>
        </w:numPr>
        <w:spacing w:line="360" w:lineRule="auto"/>
        <w:jc w:val="both"/>
      </w:pPr>
      <w:r>
        <w:t>Las percepciones y actitudes en relación a los procesos de aprendizaje y de evaluación en el contexto de ASPO.</w:t>
      </w:r>
    </w:p>
    <w:p w14:paraId="0000000D" w14:textId="77777777" w:rsidR="00E67049" w:rsidRDefault="00CF1948" w:rsidP="00CF1948">
      <w:pPr>
        <w:numPr>
          <w:ilvl w:val="0"/>
          <w:numId w:val="1"/>
        </w:numPr>
        <w:spacing w:after="120" w:line="360" w:lineRule="auto"/>
        <w:jc w:val="both"/>
      </w:pPr>
      <w:r>
        <w:lastRenderedPageBreak/>
        <w:t xml:space="preserve">La experiencia de los/as alumnos/as en relación a la adaptación al cambio en </w:t>
      </w:r>
      <w:r>
        <w:t>el contexto de ASPO.</w:t>
      </w:r>
    </w:p>
    <w:p w14:paraId="0000000E" w14:textId="77777777" w:rsidR="00E67049" w:rsidRDefault="00CF1948" w:rsidP="00CF1948">
      <w:pPr>
        <w:spacing w:before="120" w:after="120" w:line="360" w:lineRule="auto"/>
        <w:jc w:val="both"/>
        <w:rPr>
          <w:highlight w:val="white"/>
        </w:rPr>
      </w:pPr>
      <w:r>
        <w:rPr>
          <w:highlight w:val="white"/>
        </w:rPr>
        <w:t>Cabe destacar que frente al impacto de la pandemia por Covid-19 en las rutinas educativas, la realización de la investigación responde al interés compartido por conocer el desarrollo de las prácticas de enseñanza y del aprendizaje y la</w:t>
      </w:r>
      <w:r>
        <w:rPr>
          <w:highlight w:val="white"/>
        </w:rPr>
        <w:t xml:space="preserve"> experiencia en el hogar tanto de docentes como de estudiantes observando la adaptación a espacios y modalidades para llevar adelante las sus respectivas actividades en la virtualidad.</w:t>
      </w:r>
    </w:p>
    <w:p w14:paraId="0000000F" w14:textId="77777777" w:rsidR="00E67049" w:rsidRDefault="00CF1948" w:rsidP="00CF1948">
      <w:pPr>
        <w:spacing w:before="120" w:after="120" w:line="360" w:lineRule="auto"/>
        <w:jc w:val="both"/>
        <w:rPr>
          <w:highlight w:val="white"/>
        </w:rPr>
      </w:pPr>
      <w:r>
        <w:rPr>
          <w:highlight w:val="white"/>
        </w:rPr>
        <w:t>Los resultados obtenidos permitieron obtener los datos etarios y situac</w:t>
      </w:r>
      <w:r>
        <w:rPr>
          <w:highlight w:val="white"/>
        </w:rPr>
        <w:t>ión personal de docentes y estudiantes de la institución, reconocer sus condiciones de estudio y señalar sus percepciones y experiencias en relación con el proceso de enseñanza y aprendizaje en el contexto de aislamiento social, preventivo y obligatorio pr</w:t>
      </w:r>
      <w:r>
        <w:rPr>
          <w:highlight w:val="white"/>
        </w:rPr>
        <w:t>oducto de la pandemia por Covid-19.</w:t>
      </w:r>
    </w:p>
    <w:p w14:paraId="00000010" w14:textId="77777777" w:rsidR="00E67049" w:rsidRDefault="00CF1948" w:rsidP="00CF1948">
      <w:pPr>
        <w:spacing w:before="120" w:after="120" w:line="360" w:lineRule="auto"/>
        <w:jc w:val="both"/>
      </w:pPr>
      <w:r>
        <w:t>En ambos grupos de estudio, se observaron altos niveles de adaptación a las circunstancias impuestas y un alto grado de satisfacción en relación con las experiencias atravesadas en ese contexto.</w:t>
      </w:r>
    </w:p>
    <w:p w14:paraId="00000011" w14:textId="77777777" w:rsidR="00E67049" w:rsidRDefault="00CF1948" w:rsidP="00CF1948">
      <w:pPr>
        <w:spacing w:before="120" w:after="120" w:line="360" w:lineRule="auto"/>
        <w:jc w:val="both"/>
        <w:rPr>
          <w:highlight w:val="white"/>
        </w:rPr>
      </w:pPr>
      <w:r>
        <w:rPr>
          <w:b/>
        </w:rPr>
        <w:t>Palabras clave:</w:t>
      </w:r>
    </w:p>
    <w:p w14:paraId="00000012" w14:textId="77777777" w:rsidR="00E67049" w:rsidRDefault="00CF1948" w:rsidP="00CF1948">
      <w:pPr>
        <w:tabs>
          <w:tab w:val="left" w:pos="3705"/>
        </w:tabs>
        <w:spacing w:line="360" w:lineRule="auto"/>
        <w:ind w:right="-20"/>
      </w:pPr>
      <w:r>
        <w:rPr>
          <w:highlight w:val="white"/>
        </w:rPr>
        <w:t xml:space="preserve">     enseñanza, aprendizaje, ASPO, experiencias, percepciones</w:t>
      </w:r>
    </w:p>
    <w:sectPr w:rsidR="00E67049" w:rsidSect="00CF1948"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081C"/>
    <w:multiLevelType w:val="multilevel"/>
    <w:tmpl w:val="BA003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49"/>
    <w:rsid w:val="00CF1948"/>
    <w:rsid w:val="00E6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FB92"/>
  <w15:docId w15:val="{E7D2F47D-6938-49DD-968D-75D510BC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iana.gorjup@upso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gnolo.silvina@upso.edu.ar" TargetMode="External"/><Relationship Id="rId5" Type="http://schemas.openxmlformats.org/officeDocument/2006/relationships/hyperlink" Target="mailto:borgermarielaandre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</dc:creator>
  <cp:lastModifiedBy>Silvina</cp:lastModifiedBy>
  <cp:revision>2</cp:revision>
  <dcterms:created xsi:type="dcterms:W3CDTF">2021-05-04T01:12:00Z</dcterms:created>
  <dcterms:modified xsi:type="dcterms:W3CDTF">2021-05-04T01:12:00Z</dcterms:modified>
</cp:coreProperties>
</file>