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8BBE89" w14:textId="77777777" w:rsidR="00414A02" w:rsidRDefault="00414A02">
      <w:pPr>
        <w:spacing w:line="360" w:lineRule="auto"/>
        <w:jc w:val="center"/>
        <w:rPr>
          <w:rFonts w:ascii="Arial" w:eastAsia="Arial" w:hAnsi="Arial"/>
          <w:b/>
          <w:sz w:val="28"/>
          <w:lang w:val="es-AR"/>
        </w:rPr>
      </w:pPr>
    </w:p>
    <w:p w14:paraId="481980C9" w14:textId="77777777" w:rsidR="00414A02" w:rsidRDefault="00414A02">
      <w:pPr>
        <w:spacing w:line="360" w:lineRule="auto"/>
        <w:jc w:val="center"/>
        <w:rPr>
          <w:rFonts w:ascii="Arial" w:eastAsia="Arial" w:hAnsi="Arial"/>
          <w:b/>
          <w:sz w:val="28"/>
          <w:lang w:val="es-AR"/>
        </w:rPr>
      </w:pPr>
    </w:p>
    <w:p w14:paraId="4CD53E49" w14:textId="77777777" w:rsidR="00FF1259" w:rsidRDefault="00FF1259" w:rsidP="00FF1259">
      <w:pPr>
        <w:spacing w:after="0" w:line="240" w:lineRule="auto"/>
        <w:jc w:val="center"/>
        <w:rPr>
          <w:rFonts w:ascii="Arial" w:hAnsi="Arial" w:cs="Arial"/>
          <w:b/>
          <w:sz w:val="24"/>
          <w:szCs w:val="24"/>
          <w:lang w:val="es-MX"/>
        </w:rPr>
      </w:pPr>
      <w:r>
        <w:rPr>
          <w:rFonts w:ascii="Arial" w:hAnsi="Arial" w:cs="Arial"/>
          <w:b/>
          <w:sz w:val="24"/>
          <w:szCs w:val="24"/>
          <w:lang w:val="es-MX"/>
        </w:rPr>
        <w:t>Estudio de la gestión del tiempo, organización y autonomía en el contexto educativo universitario de dos Unidades Académicas de La Plata</w:t>
      </w:r>
    </w:p>
    <w:p w14:paraId="2BC35AED" w14:textId="77777777" w:rsidR="00FF1259" w:rsidRDefault="00FF1259" w:rsidP="00FF1259">
      <w:pPr>
        <w:spacing w:after="0" w:line="240" w:lineRule="auto"/>
        <w:jc w:val="center"/>
        <w:rPr>
          <w:rFonts w:ascii="Arial" w:hAnsi="Arial" w:cs="Arial"/>
          <w:b/>
          <w:sz w:val="24"/>
          <w:szCs w:val="24"/>
          <w:lang w:val="es-MX"/>
        </w:rPr>
      </w:pPr>
    </w:p>
    <w:p w14:paraId="0083F8DD" w14:textId="77777777" w:rsidR="00FF1259" w:rsidRDefault="00FF1259" w:rsidP="00FF1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center"/>
        <w:rPr>
          <w:rFonts w:ascii="Arial" w:eastAsia="Times New Roman" w:hAnsi="Arial" w:cs="Arial"/>
          <w:b/>
          <w:bCs/>
          <w:color w:val="1F1F1F"/>
          <w:sz w:val="24"/>
          <w:szCs w:val="24"/>
          <w:lang w:val="pt-PT" w:eastAsia="es-AR"/>
        </w:rPr>
      </w:pPr>
      <w:r w:rsidRPr="00ED17EC">
        <w:rPr>
          <w:rFonts w:ascii="Arial" w:eastAsia="Times New Roman" w:hAnsi="Arial" w:cs="Arial"/>
          <w:b/>
          <w:bCs/>
          <w:color w:val="1F1F1F"/>
          <w:sz w:val="24"/>
          <w:szCs w:val="24"/>
          <w:lang w:val="pt-PT" w:eastAsia="es-AR"/>
        </w:rPr>
        <w:t>Estudo da gestão do tempo, organização e autonomia no contexto educacional universitário de duas Unidades Acadêmicas de La Plata</w:t>
      </w:r>
    </w:p>
    <w:p w14:paraId="61EEE3B1" w14:textId="77777777" w:rsidR="00FF1259" w:rsidRDefault="00FF1259" w:rsidP="00FF1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center"/>
        <w:rPr>
          <w:rFonts w:ascii="Arial" w:eastAsia="Times New Roman" w:hAnsi="Arial" w:cs="Arial"/>
          <w:b/>
          <w:bCs/>
          <w:color w:val="1F1F1F"/>
          <w:sz w:val="24"/>
          <w:szCs w:val="24"/>
          <w:lang w:val="pt-PT" w:eastAsia="es-AR"/>
        </w:rPr>
      </w:pPr>
    </w:p>
    <w:p w14:paraId="24A1D9FE" w14:textId="77777777" w:rsidR="00FF1259" w:rsidRDefault="00FF1259" w:rsidP="00FF1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center"/>
        <w:rPr>
          <w:rFonts w:ascii="Arial" w:eastAsia="Times New Roman" w:hAnsi="Arial" w:cs="Arial"/>
          <w:b/>
          <w:bCs/>
          <w:color w:val="1F1F1F"/>
          <w:sz w:val="24"/>
          <w:szCs w:val="24"/>
          <w:lang w:val="pt-PT" w:eastAsia="es-AR"/>
        </w:rPr>
      </w:pPr>
      <w:r w:rsidRPr="00ED17EC">
        <w:rPr>
          <w:rFonts w:ascii="Arial" w:eastAsia="Times New Roman" w:hAnsi="Arial" w:cs="Arial"/>
          <w:b/>
          <w:bCs/>
          <w:color w:val="1F1F1F"/>
          <w:sz w:val="24"/>
          <w:szCs w:val="24"/>
          <w:lang w:val="pt-PT" w:eastAsia="es-AR"/>
        </w:rPr>
        <w:t>Study of time management, organization and autonomy in the university educational context of two Academic Units of La Plata</w:t>
      </w:r>
    </w:p>
    <w:p w14:paraId="149CF1BA" w14:textId="77777777" w:rsidR="00FF1259" w:rsidRDefault="00FF1259" w:rsidP="00414A02">
      <w:pPr>
        <w:spacing w:line="360" w:lineRule="auto"/>
        <w:jc w:val="center"/>
        <w:rPr>
          <w:rFonts w:ascii="Arial" w:hAnsi="Arial" w:cs="Arial"/>
          <w:b/>
          <w:bCs/>
          <w:sz w:val="24"/>
          <w:szCs w:val="24"/>
        </w:rPr>
      </w:pPr>
    </w:p>
    <w:p w14:paraId="4DA8A53E" w14:textId="0100BE9B" w:rsidR="00414A02" w:rsidRDefault="00414A02" w:rsidP="00414A02">
      <w:pPr>
        <w:spacing w:line="360" w:lineRule="auto"/>
        <w:jc w:val="center"/>
        <w:rPr>
          <w:lang w:val="es-AR"/>
        </w:rPr>
      </w:pPr>
      <w:r w:rsidRPr="00414A02">
        <w:rPr>
          <w:highlight w:val="yellow"/>
          <w:lang w:val="es-AR"/>
        </w:rPr>
        <w:t>Autor 1</w:t>
      </w:r>
      <w:r w:rsidRPr="00414A02">
        <w:rPr>
          <w:rStyle w:val="Refdenotaalpie"/>
          <w:highlight w:val="yellow"/>
          <w:lang w:val="es-AR"/>
        </w:rPr>
        <w:footnoteReference w:id="1"/>
      </w:r>
      <w:r w:rsidRPr="00414A02">
        <w:rPr>
          <w:highlight w:val="yellow"/>
          <w:lang w:val="es-AR"/>
        </w:rPr>
        <w:t>, Autor 2</w:t>
      </w:r>
      <w:r w:rsidRPr="00414A02">
        <w:rPr>
          <w:rStyle w:val="Refdenotaalpie"/>
          <w:highlight w:val="yellow"/>
          <w:lang w:val="es-AR"/>
        </w:rPr>
        <w:footnoteReference w:id="2"/>
      </w:r>
      <w:r w:rsidRPr="00414A02">
        <w:rPr>
          <w:highlight w:val="yellow"/>
          <w:lang w:val="es-AR"/>
        </w:rPr>
        <w:t>, Autor 3</w:t>
      </w:r>
      <w:r w:rsidRPr="00414A02">
        <w:rPr>
          <w:rStyle w:val="Refdenotaalpie"/>
          <w:highlight w:val="yellow"/>
          <w:lang w:val="es-AR"/>
        </w:rPr>
        <w:footnoteReference w:id="3"/>
      </w:r>
      <w:r>
        <w:rPr>
          <w:lang w:val="es-AR"/>
        </w:rPr>
        <w:t xml:space="preserve"> </w:t>
      </w:r>
    </w:p>
    <w:p w14:paraId="59D8185C" w14:textId="77777777" w:rsidR="00414A02" w:rsidRDefault="00414A02" w:rsidP="00414A02">
      <w:pPr>
        <w:spacing w:line="360" w:lineRule="auto"/>
        <w:jc w:val="center"/>
        <w:rPr>
          <w:lang w:val="es-AR"/>
        </w:rPr>
      </w:pPr>
      <w:r w:rsidRPr="00414A02">
        <w:rPr>
          <w:highlight w:val="yellow"/>
          <w:lang w:val="es-AR"/>
        </w:rPr>
        <w:t>No colocar los datos de los autores para garantizar la evaluación a doble ciego</w:t>
      </w:r>
    </w:p>
    <w:p w14:paraId="189A7A65" w14:textId="77777777" w:rsidR="00FF1259" w:rsidRDefault="00FF1259" w:rsidP="00FF1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b/>
          <w:bCs/>
          <w:color w:val="1F1F1F"/>
          <w:sz w:val="24"/>
          <w:szCs w:val="24"/>
          <w:lang w:eastAsia="es-AR"/>
        </w:rPr>
      </w:pPr>
      <w:r>
        <w:rPr>
          <w:rFonts w:ascii="Arial" w:eastAsia="Times New Roman" w:hAnsi="Arial" w:cs="Arial"/>
          <w:b/>
          <w:bCs/>
          <w:color w:val="1F1F1F"/>
          <w:sz w:val="24"/>
          <w:szCs w:val="24"/>
          <w:lang w:eastAsia="es-AR"/>
        </w:rPr>
        <w:t>Palabras clave: GESTION DEL TIEMPO-EDUCACIÓN-UNIVERSIDAD</w:t>
      </w:r>
    </w:p>
    <w:p w14:paraId="79563A72" w14:textId="77777777" w:rsidR="00FF1259" w:rsidRDefault="00FF1259" w:rsidP="00FF1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b/>
          <w:bCs/>
          <w:color w:val="1F1F1F"/>
          <w:sz w:val="24"/>
          <w:szCs w:val="24"/>
          <w:lang w:eastAsia="es-AR"/>
        </w:rPr>
      </w:pPr>
      <w:proofErr w:type="spellStart"/>
      <w:r w:rsidRPr="00E0631A">
        <w:rPr>
          <w:rFonts w:ascii="Arial" w:eastAsia="Times New Roman" w:hAnsi="Arial" w:cs="Arial"/>
          <w:b/>
          <w:bCs/>
          <w:color w:val="1F1F1F"/>
          <w:sz w:val="24"/>
          <w:szCs w:val="24"/>
          <w:lang w:eastAsia="es-AR"/>
        </w:rPr>
        <w:t>Palavras-chave</w:t>
      </w:r>
      <w:proofErr w:type="spellEnd"/>
      <w:r w:rsidRPr="00E0631A">
        <w:rPr>
          <w:rFonts w:ascii="Arial" w:eastAsia="Times New Roman" w:hAnsi="Arial" w:cs="Arial"/>
          <w:b/>
          <w:bCs/>
          <w:color w:val="1F1F1F"/>
          <w:sz w:val="24"/>
          <w:szCs w:val="24"/>
          <w:lang w:eastAsia="es-AR"/>
        </w:rPr>
        <w:t>: GESTÃO DO TEMPO-EDUCAÇÃO-UNIVERSIDADE</w:t>
      </w:r>
    </w:p>
    <w:p w14:paraId="7C0D2BBC" w14:textId="77777777" w:rsidR="00FF1259" w:rsidRPr="00ED17EC" w:rsidRDefault="00FF1259" w:rsidP="00FF1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b/>
          <w:bCs/>
          <w:color w:val="1F1F1F"/>
          <w:sz w:val="24"/>
          <w:szCs w:val="24"/>
          <w:lang w:eastAsia="es-AR"/>
        </w:rPr>
      </w:pPr>
      <w:r w:rsidRPr="00E0631A">
        <w:rPr>
          <w:rFonts w:ascii="Arial" w:eastAsia="Times New Roman" w:hAnsi="Arial" w:cs="Arial"/>
          <w:b/>
          <w:bCs/>
          <w:color w:val="1F1F1F"/>
          <w:sz w:val="24"/>
          <w:szCs w:val="24"/>
          <w:lang w:eastAsia="es-AR"/>
        </w:rPr>
        <w:t>Keywords: TIME MANAGEMENT-EDUCATION-UNIVERSITY</w:t>
      </w:r>
    </w:p>
    <w:p w14:paraId="2053C31C" w14:textId="77777777" w:rsidR="00FF1259" w:rsidRPr="00A34A58" w:rsidRDefault="00FF1259" w:rsidP="00FF1259">
      <w:pPr>
        <w:spacing w:after="0" w:line="240" w:lineRule="auto"/>
        <w:jc w:val="center"/>
        <w:rPr>
          <w:rFonts w:ascii="Arial" w:hAnsi="Arial" w:cs="Arial"/>
          <w:b/>
          <w:sz w:val="24"/>
          <w:szCs w:val="24"/>
          <w:lang w:val="es-MX"/>
        </w:rPr>
      </w:pPr>
    </w:p>
    <w:p w14:paraId="262F8848" w14:textId="77777777" w:rsidR="00FF1259" w:rsidRPr="000B6A3F" w:rsidRDefault="00FF1259" w:rsidP="00FF1259">
      <w:pPr>
        <w:spacing w:line="360" w:lineRule="auto"/>
        <w:jc w:val="both"/>
        <w:rPr>
          <w:rFonts w:ascii="Arial" w:eastAsiaTheme="majorEastAsia" w:hAnsi="Arial" w:cs="Arial"/>
          <w:sz w:val="24"/>
          <w:szCs w:val="24"/>
          <w:lang w:val="es-ES"/>
        </w:rPr>
      </w:pPr>
      <w:r w:rsidRPr="00A34A58">
        <w:rPr>
          <w:rFonts w:ascii="Arial" w:eastAsiaTheme="majorEastAsia" w:hAnsi="Arial" w:cs="Arial"/>
          <w:b/>
          <w:sz w:val="24"/>
          <w:szCs w:val="24"/>
          <w:lang w:val="es-ES"/>
        </w:rPr>
        <w:t>Introducción</w:t>
      </w:r>
      <w:r w:rsidRPr="00A34A58">
        <w:rPr>
          <w:rFonts w:ascii="Arial" w:eastAsiaTheme="majorEastAsia" w:hAnsi="Arial" w:cs="Arial"/>
          <w:sz w:val="24"/>
          <w:szCs w:val="24"/>
          <w:lang w:val="es-ES"/>
        </w:rPr>
        <w:t xml:space="preserve"> </w:t>
      </w:r>
      <w:r>
        <w:rPr>
          <w:rFonts w:ascii="Arial" w:eastAsiaTheme="majorEastAsia" w:hAnsi="Arial" w:cs="Arial"/>
          <w:sz w:val="24"/>
          <w:szCs w:val="24"/>
          <w:lang w:val="es-ES"/>
        </w:rPr>
        <w:t xml:space="preserve">En cada nivel del sistema educativo, y en especial en el ámbito universitario, uno de los aspectos </w:t>
      </w:r>
      <w:proofErr w:type="spellStart"/>
      <w:r>
        <w:rPr>
          <w:rFonts w:ascii="Arial" w:eastAsiaTheme="majorEastAsia" w:hAnsi="Arial" w:cs="Arial"/>
          <w:sz w:val="24"/>
          <w:szCs w:val="24"/>
          <w:lang w:val="es-ES"/>
        </w:rPr>
        <w:t>mas</w:t>
      </w:r>
      <w:proofErr w:type="spellEnd"/>
      <w:r>
        <w:rPr>
          <w:rFonts w:ascii="Arial" w:eastAsiaTheme="majorEastAsia" w:hAnsi="Arial" w:cs="Arial"/>
          <w:sz w:val="24"/>
          <w:szCs w:val="24"/>
          <w:lang w:val="es-ES"/>
        </w:rPr>
        <w:t xml:space="preserve"> sensibles en la actualidad es la calidad de la construcción de conocimientos por parte de los estudiantes. Dicho proceso requiere que los alumnos estén dotados de ciertas competencias como destrezas, actitudes, que les permitan responder a las demandas propias del avance de sus carreras universitarias (Diaz Mujica 2017).</w:t>
      </w:r>
    </w:p>
    <w:p w14:paraId="088C0914" w14:textId="77777777" w:rsidR="00FF1259" w:rsidRPr="00A34A58" w:rsidRDefault="00FF1259" w:rsidP="00FF1259">
      <w:pPr>
        <w:spacing w:line="360" w:lineRule="auto"/>
        <w:jc w:val="both"/>
        <w:rPr>
          <w:rFonts w:ascii="Arial" w:hAnsi="Arial" w:cs="Arial"/>
          <w:sz w:val="24"/>
          <w:szCs w:val="24"/>
        </w:rPr>
      </w:pPr>
      <w:r w:rsidRPr="00A34A58">
        <w:rPr>
          <w:rFonts w:ascii="Arial" w:hAnsi="Arial" w:cs="Arial"/>
          <w:sz w:val="24"/>
          <w:szCs w:val="24"/>
        </w:rPr>
        <w:lastRenderedPageBreak/>
        <w:t>García-Huidobro (</w:t>
      </w:r>
      <w:r>
        <w:rPr>
          <w:rFonts w:ascii="Arial" w:hAnsi="Arial" w:cs="Arial"/>
          <w:sz w:val="24"/>
          <w:szCs w:val="24"/>
        </w:rPr>
        <w:t>2005</w:t>
      </w:r>
      <w:r w:rsidRPr="00A34A58">
        <w:rPr>
          <w:rFonts w:ascii="Arial" w:hAnsi="Arial" w:cs="Arial"/>
          <w:sz w:val="24"/>
          <w:szCs w:val="24"/>
        </w:rPr>
        <w:t xml:space="preserve">) </w:t>
      </w:r>
      <w:proofErr w:type="spellStart"/>
      <w:r w:rsidRPr="00A34A58">
        <w:rPr>
          <w:rFonts w:ascii="Arial" w:hAnsi="Arial" w:cs="Arial"/>
          <w:sz w:val="24"/>
          <w:szCs w:val="24"/>
        </w:rPr>
        <w:t>plantea</w:t>
      </w:r>
      <w:proofErr w:type="spellEnd"/>
      <w:r w:rsidRPr="00A34A58">
        <w:rPr>
          <w:rFonts w:ascii="Arial" w:hAnsi="Arial" w:cs="Arial"/>
          <w:sz w:val="24"/>
          <w:szCs w:val="24"/>
        </w:rPr>
        <w:t xml:space="preserve"> que </w:t>
      </w:r>
      <w:proofErr w:type="spellStart"/>
      <w:r w:rsidRPr="00A34A58">
        <w:rPr>
          <w:rFonts w:ascii="Arial" w:hAnsi="Arial" w:cs="Arial"/>
          <w:sz w:val="24"/>
          <w:szCs w:val="24"/>
        </w:rPr>
        <w:t>los</w:t>
      </w:r>
      <w:proofErr w:type="spellEnd"/>
      <w:r w:rsidRPr="00A34A58">
        <w:rPr>
          <w:rFonts w:ascii="Arial" w:hAnsi="Arial" w:cs="Arial"/>
          <w:sz w:val="24"/>
          <w:szCs w:val="24"/>
        </w:rPr>
        <w:t xml:space="preserve"> </w:t>
      </w:r>
      <w:proofErr w:type="spellStart"/>
      <w:r w:rsidRPr="00A34A58">
        <w:rPr>
          <w:rFonts w:ascii="Arial" w:hAnsi="Arial" w:cs="Arial"/>
          <w:sz w:val="24"/>
          <w:szCs w:val="24"/>
        </w:rPr>
        <w:t>hábitos</w:t>
      </w:r>
      <w:proofErr w:type="spellEnd"/>
      <w:r w:rsidRPr="00A34A58">
        <w:rPr>
          <w:rFonts w:ascii="Arial" w:hAnsi="Arial" w:cs="Arial"/>
          <w:sz w:val="24"/>
          <w:szCs w:val="24"/>
        </w:rPr>
        <w:t xml:space="preserve"> de </w:t>
      </w:r>
      <w:proofErr w:type="spellStart"/>
      <w:r w:rsidRPr="00A34A58">
        <w:rPr>
          <w:rFonts w:ascii="Arial" w:hAnsi="Arial" w:cs="Arial"/>
          <w:sz w:val="24"/>
          <w:szCs w:val="24"/>
        </w:rPr>
        <w:t>estudio</w:t>
      </w:r>
      <w:proofErr w:type="spellEnd"/>
      <w:r w:rsidRPr="00A34A58">
        <w:rPr>
          <w:rFonts w:ascii="Arial" w:hAnsi="Arial" w:cs="Arial"/>
          <w:sz w:val="24"/>
          <w:szCs w:val="24"/>
        </w:rPr>
        <w:t xml:space="preserve"> se </w:t>
      </w:r>
      <w:proofErr w:type="spellStart"/>
      <w:r w:rsidRPr="00A34A58">
        <w:rPr>
          <w:rFonts w:ascii="Arial" w:hAnsi="Arial" w:cs="Arial"/>
          <w:sz w:val="24"/>
          <w:szCs w:val="24"/>
        </w:rPr>
        <w:t>ven</w:t>
      </w:r>
      <w:proofErr w:type="spellEnd"/>
      <w:r w:rsidRPr="00A34A58">
        <w:rPr>
          <w:rFonts w:ascii="Arial" w:hAnsi="Arial" w:cs="Arial"/>
          <w:sz w:val="24"/>
          <w:szCs w:val="24"/>
        </w:rPr>
        <w:t xml:space="preserve"> </w:t>
      </w:r>
      <w:proofErr w:type="spellStart"/>
      <w:r w:rsidRPr="00A34A58">
        <w:rPr>
          <w:rFonts w:ascii="Arial" w:hAnsi="Arial" w:cs="Arial"/>
          <w:sz w:val="24"/>
          <w:szCs w:val="24"/>
        </w:rPr>
        <w:t>determinados</w:t>
      </w:r>
      <w:proofErr w:type="spellEnd"/>
      <w:r w:rsidRPr="00A34A58">
        <w:rPr>
          <w:rFonts w:ascii="Arial" w:hAnsi="Arial" w:cs="Arial"/>
          <w:sz w:val="24"/>
          <w:szCs w:val="24"/>
        </w:rPr>
        <w:t xml:space="preserve"> </w:t>
      </w:r>
      <w:proofErr w:type="spellStart"/>
      <w:r w:rsidRPr="00A34A58">
        <w:rPr>
          <w:rFonts w:ascii="Arial" w:hAnsi="Arial" w:cs="Arial"/>
          <w:sz w:val="24"/>
          <w:szCs w:val="24"/>
        </w:rPr>
        <w:t>por</w:t>
      </w:r>
      <w:proofErr w:type="spellEnd"/>
      <w:r w:rsidRPr="00A34A58">
        <w:rPr>
          <w:rFonts w:ascii="Arial" w:hAnsi="Arial" w:cs="Arial"/>
          <w:sz w:val="24"/>
          <w:szCs w:val="24"/>
        </w:rPr>
        <w:t xml:space="preserve"> </w:t>
      </w:r>
      <w:proofErr w:type="spellStart"/>
      <w:r w:rsidRPr="00A34A58">
        <w:rPr>
          <w:rFonts w:ascii="Arial" w:hAnsi="Arial" w:cs="Arial"/>
          <w:sz w:val="24"/>
          <w:szCs w:val="24"/>
        </w:rPr>
        <w:t>características</w:t>
      </w:r>
      <w:proofErr w:type="spellEnd"/>
      <w:r w:rsidRPr="00A34A58">
        <w:rPr>
          <w:rFonts w:ascii="Arial" w:hAnsi="Arial" w:cs="Arial"/>
          <w:sz w:val="24"/>
          <w:szCs w:val="24"/>
        </w:rPr>
        <w:t xml:space="preserve"> </w:t>
      </w:r>
      <w:proofErr w:type="spellStart"/>
      <w:r w:rsidRPr="00A34A58">
        <w:rPr>
          <w:rFonts w:ascii="Arial" w:hAnsi="Arial" w:cs="Arial"/>
          <w:sz w:val="24"/>
          <w:szCs w:val="24"/>
        </w:rPr>
        <w:t>específicas</w:t>
      </w:r>
      <w:proofErr w:type="spellEnd"/>
      <w:r w:rsidRPr="00A34A58">
        <w:rPr>
          <w:rFonts w:ascii="Arial" w:hAnsi="Arial" w:cs="Arial"/>
          <w:sz w:val="24"/>
          <w:szCs w:val="24"/>
        </w:rPr>
        <w:t xml:space="preserve"> del </w:t>
      </w:r>
      <w:proofErr w:type="spellStart"/>
      <w:r w:rsidRPr="00A34A58">
        <w:rPr>
          <w:rFonts w:ascii="Arial" w:hAnsi="Arial" w:cs="Arial"/>
          <w:sz w:val="24"/>
          <w:szCs w:val="24"/>
        </w:rPr>
        <w:t>entorno</w:t>
      </w:r>
      <w:proofErr w:type="spellEnd"/>
      <w:r w:rsidRPr="00A34A58">
        <w:rPr>
          <w:rFonts w:ascii="Arial" w:hAnsi="Arial" w:cs="Arial"/>
          <w:sz w:val="24"/>
          <w:szCs w:val="24"/>
        </w:rPr>
        <w:t xml:space="preserve">, tales </w:t>
      </w:r>
      <w:proofErr w:type="spellStart"/>
      <w:r w:rsidRPr="00A34A58">
        <w:rPr>
          <w:rFonts w:ascii="Arial" w:hAnsi="Arial" w:cs="Arial"/>
          <w:sz w:val="24"/>
          <w:szCs w:val="24"/>
        </w:rPr>
        <w:t>como</w:t>
      </w:r>
      <w:proofErr w:type="spellEnd"/>
      <w:r w:rsidRPr="00A34A58">
        <w:rPr>
          <w:rFonts w:ascii="Arial" w:hAnsi="Arial" w:cs="Arial"/>
          <w:sz w:val="24"/>
          <w:szCs w:val="24"/>
        </w:rPr>
        <w:t xml:space="preserve"> </w:t>
      </w:r>
      <w:proofErr w:type="spellStart"/>
      <w:r w:rsidRPr="00A34A58">
        <w:rPr>
          <w:rFonts w:ascii="Arial" w:hAnsi="Arial" w:cs="Arial"/>
          <w:sz w:val="24"/>
          <w:szCs w:val="24"/>
        </w:rPr>
        <w:t>el</w:t>
      </w:r>
      <w:proofErr w:type="spellEnd"/>
      <w:r w:rsidRPr="00A34A58">
        <w:rPr>
          <w:rFonts w:ascii="Arial" w:hAnsi="Arial" w:cs="Arial"/>
          <w:sz w:val="24"/>
          <w:szCs w:val="24"/>
        </w:rPr>
        <w:t xml:space="preserve"> </w:t>
      </w:r>
      <w:proofErr w:type="spellStart"/>
      <w:r w:rsidRPr="00A34A58">
        <w:rPr>
          <w:rFonts w:ascii="Arial" w:hAnsi="Arial" w:cs="Arial"/>
          <w:sz w:val="24"/>
          <w:szCs w:val="24"/>
        </w:rPr>
        <w:t>tiempo</w:t>
      </w:r>
      <w:proofErr w:type="spellEnd"/>
      <w:r w:rsidRPr="00A34A58">
        <w:rPr>
          <w:rFonts w:ascii="Arial" w:hAnsi="Arial" w:cs="Arial"/>
          <w:sz w:val="24"/>
          <w:szCs w:val="24"/>
        </w:rPr>
        <w:t xml:space="preserve"> y </w:t>
      </w:r>
      <w:proofErr w:type="spellStart"/>
      <w:r w:rsidRPr="00A34A58">
        <w:rPr>
          <w:rFonts w:ascii="Arial" w:hAnsi="Arial" w:cs="Arial"/>
          <w:sz w:val="24"/>
          <w:szCs w:val="24"/>
        </w:rPr>
        <w:t>el</w:t>
      </w:r>
      <w:proofErr w:type="spellEnd"/>
      <w:r w:rsidRPr="00A34A58">
        <w:rPr>
          <w:rFonts w:ascii="Arial" w:hAnsi="Arial" w:cs="Arial"/>
          <w:sz w:val="24"/>
          <w:szCs w:val="24"/>
        </w:rPr>
        <w:t xml:space="preserve"> </w:t>
      </w:r>
      <w:proofErr w:type="spellStart"/>
      <w:r w:rsidRPr="00A34A58">
        <w:rPr>
          <w:rFonts w:ascii="Arial" w:hAnsi="Arial" w:cs="Arial"/>
          <w:sz w:val="24"/>
          <w:szCs w:val="24"/>
        </w:rPr>
        <w:t>espacio</w:t>
      </w:r>
      <w:proofErr w:type="spellEnd"/>
      <w:r w:rsidRPr="00A34A58">
        <w:rPr>
          <w:rFonts w:ascii="Arial" w:hAnsi="Arial" w:cs="Arial"/>
          <w:sz w:val="24"/>
          <w:szCs w:val="24"/>
        </w:rPr>
        <w:t xml:space="preserve">, entre </w:t>
      </w:r>
      <w:proofErr w:type="spellStart"/>
      <w:r w:rsidRPr="00A34A58">
        <w:rPr>
          <w:rFonts w:ascii="Arial" w:hAnsi="Arial" w:cs="Arial"/>
          <w:sz w:val="24"/>
          <w:szCs w:val="24"/>
        </w:rPr>
        <w:t>otros</w:t>
      </w:r>
      <w:proofErr w:type="spellEnd"/>
      <w:r w:rsidRPr="00A34A58">
        <w:rPr>
          <w:rFonts w:ascii="Arial" w:hAnsi="Arial" w:cs="Arial"/>
          <w:sz w:val="24"/>
          <w:szCs w:val="24"/>
        </w:rPr>
        <w:t xml:space="preserve"> </w:t>
      </w:r>
      <w:proofErr w:type="spellStart"/>
      <w:r w:rsidRPr="00A34A58">
        <w:rPr>
          <w:rFonts w:ascii="Arial" w:hAnsi="Arial" w:cs="Arial"/>
          <w:sz w:val="24"/>
          <w:szCs w:val="24"/>
        </w:rPr>
        <w:t>factores</w:t>
      </w:r>
      <w:proofErr w:type="spellEnd"/>
      <w:r w:rsidRPr="00A34A58">
        <w:rPr>
          <w:rFonts w:ascii="Arial" w:hAnsi="Arial" w:cs="Arial"/>
          <w:sz w:val="24"/>
          <w:szCs w:val="24"/>
        </w:rPr>
        <w:t xml:space="preserve">. De </w:t>
      </w:r>
      <w:proofErr w:type="spellStart"/>
      <w:r w:rsidRPr="00A34A58">
        <w:rPr>
          <w:rFonts w:ascii="Arial" w:hAnsi="Arial" w:cs="Arial"/>
          <w:sz w:val="24"/>
          <w:szCs w:val="24"/>
        </w:rPr>
        <w:t>este</w:t>
      </w:r>
      <w:proofErr w:type="spellEnd"/>
      <w:r w:rsidRPr="00A34A58">
        <w:rPr>
          <w:rFonts w:ascii="Arial" w:hAnsi="Arial" w:cs="Arial"/>
          <w:sz w:val="24"/>
          <w:szCs w:val="24"/>
        </w:rPr>
        <w:t xml:space="preserve"> modo, </w:t>
      </w:r>
      <w:proofErr w:type="spellStart"/>
      <w:r w:rsidRPr="00A34A58">
        <w:rPr>
          <w:rFonts w:ascii="Arial" w:hAnsi="Arial" w:cs="Arial"/>
          <w:sz w:val="24"/>
          <w:szCs w:val="24"/>
        </w:rPr>
        <w:t>el</w:t>
      </w:r>
      <w:proofErr w:type="spellEnd"/>
      <w:r w:rsidRPr="00A34A58">
        <w:rPr>
          <w:rFonts w:ascii="Arial" w:hAnsi="Arial" w:cs="Arial"/>
          <w:sz w:val="24"/>
          <w:szCs w:val="24"/>
        </w:rPr>
        <w:t xml:space="preserve"> </w:t>
      </w:r>
      <w:proofErr w:type="spellStart"/>
      <w:r w:rsidRPr="00A34A58">
        <w:rPr>
          <w:rFonts w:ascii="Arial" w:hAnsi="Arial" w:cs="Arial"/>
          <w:sz w:val="24"/>
          <w:szCs w:val="24"/>
        </w:rPr>
        <w:t>hábito</w:t>
      </w:r>
      <w:proofErr w:type="spellEnd"/>
      <w:r w:rsidRPr="00A34A58">
        <w:rPr>
          <w:rFonts w:ascii="Arial" w:hAnsi="Arial" w:cs="Arial"/>
          <w:sz w:val="24"/>
          <w:szCs w:val="24"/>
        </w:rPr>
        <w:t xml:space="preserve"> de </w:t>
      </w:r>
      <w:proofErr w:type="spellStart"/>
      <w:r w:rsidRPr="00A34A58">
        <w:rPr>
          <w:rFonts w:ascii="Arial" w:hAnsi="Arial" w:cs="Arial"/>
          <w:sz w:val="24"/>
          <w:szCs w:val="24"/>
        </w:rPr>
        <w:t>estudio</w:t>
      </w:r>
      <w:proofErr w:type="spellEnd"/>
      <w:r w:rsidRPr="00A34A58">
        <w:rPr>
          <w:rFonts w:ascii="Arial" w:hAnsi="Arial" w:cs="Arial"/>
          <w:sz w:val="24"/>
          <w:szCs w:val="24"/>
        </w:rPr>
        <w:t xml:space="preserve"> </w:t>
      </w:r>
      <w:proofErr w:type="spellStart"/>
      <w:r w:rsidRPr="00A34A58">
        <w:rPr>
          <w:rFonts w:ascii="Arial" w:hAnsi="Arial" w:cs="Arial"/>
          <w:sz w:val="24"/>
          <w:szCs w:val="24"/>
        </w:rPr>
        <w:t>puede</w:t>
      </w:r>
      <w:proofErr w:type="spellEnd"/>
      <w:r w:rsidRPr="00A34A58">
        <w:rPr>
          <w:rFonts w:ascii="Arial" w:hAnsi="Arial" w:cs="Arial"/>
          <w:sz w:val="24"/>
          <w:szCs w:val="24"/>
        </w:rPr>
        <w:t xml:space="preserve"> </w:t>
      </w:r>
      <w:proofErr w:type="spellStart"/>
      <w:r w:rsidRPr="00A34A58">
        <w:rPr>
          <w:rFonts w:ascii="Arial" w:hAnsi="Arial" w:cs="Arial"/>
          <w:sz w:val="24"/>
          <w:szCs w:val="24"/>
        </w:rPr>
        <w:t>entenderse</w:t>
      </w:r>
      <w:proofErr w:type="spellEnd"/>
      <w:r w:rsidRPr="00A34A58">
        <w:rPr>
          <w:rFonts w:ascii="Arial" w:hAnsi="Arial" w:cs="Arial"/>
          <w:sz w:val="24"/>
          <w:szCs w:val="24"/>
        </w:rPr>
        <w:t xml:space="preserve"> </w:t>
      </w:r>
      <w:proofErr w:type="spellStart"/>
      <w:r w:rsidRPr="00A34A58">
        <w:rPr>
          <w:rFonts w:ascii="Arial" w:hAnsi="Arial" w:cs="Arial"/>
          <w:sz w:val="24"/>
          <w:szCs w:val="24"/>
        </w:rPr>
        <w:t>como</w:t>
      </w:r>
      <w:proofErr w:type="spellEnd"/>
      <w:r w:rsidRPr="00A34A58">
        <w:rPr>
          <w:rFonts w:ascii="Arial" w:hAnsi="Arial" w:cs="Arial"/>
          <w:sz w:val="24"/>
          <w:szCs w:val="24"/>
        </w:rPr>
        <w:t xml:space="preserve"> un punto de </w:t>
      </w:r>
      <w:proofErr w:type="spellStart"/>
      <w:r w:rsidRPr="00A34A58">
        <w:rPr>
          <w:rFonts w:ascii="Arial" w:hAnsi="Arial" w:cs="Arial"/>
          <w:sz w:val="24"/>
          <w:szCs w:val="24"/>
        </w:rPr>
        <w:t>partida</w:t>
      </w:r>
      <w:proofErr w:type="spellEnd"/>
      <w:r w:rsidRPr="00A34A58">
        <w:rPr>
          <w:rFonts w:ascii="Arial" w:hAnsi="Arial" w:cs="Arial"/>
          <w:sz w:val="24"/>
          <w:szCs w:val="24"/>
        </w:rPr>
        <w:t xml:space="preserve"> fundamental para </w:t>
      </w:r>
      <w:proofErr w:type="spellStart"/>
      <w:r w:rsidRPr="00A34A58">
        <w:rPr>
          <w:rFonts w:ascii="Arial" w:hAnsi="Arial" w:cs="Arial"/>
          <w:sz w:val="24"/>
          <w:szCs w:val="24"/>
        </w:rPr>
        <w:t>el</w:t>
      </w:r>
      <w:proofErr w:type="spellEnd"/>
      <w:r w:rsidRPr="00A34A58">
        <w:rPr>
          <w:rFonts w:ascii="Arial" w:hAnsi="Arial" w:cs="Arial"/>
          <w:sz w:val="24"/>
          <w:szCs w:val="24"/>
        </w:rPr>
        <w:t xml:space="preserve"> </w:t>
      </w:r>
      <w:proofErr w:type="spellStart"/>
      <w:r w:rsidRPr="00A34A58">
        <w:rPr>
          <w:rFonts w:ascii="Arial" w:hAnsi="Arial" w:cs="Arial"/>
          <w:sz w:val="24"/>
          <w:szCs w:val="24"/>
        </w:rPr>
        <w:t>desarrollo</w:t>
      </w:r>
      <w:proofErr w:type="spellEnd"/>
      <w:r w:rsidRPr="00A34A58">
        <w:rPr>
          <w:rFonts w:ascii="Arial" w:hAnsi="Arial" w:cs="Arial"/>
          <w:sz w:val="24"/>
          <w:szCs w:val="24"/>
        </w:rPr>
        <w:t xml:space="preserve"> y la </w:t>
      </w:r>
      <w:proofErr w:type="spellStart"/>
      <w:r w:rsidRPr="00A34A58">
        <w:rPr>
          <w:rFonts w:ascii="Arial" w:hAnsi="Arial" w:cs="Arial"/>
          <w:sz w:val="24"/>
          <w:szCs w:val="24"/>
        </w:rPr>
        <w:t>puesta</w:t>
      </w:r>
      <w:proofErr w:type="spellEnd"/>
      <w:r w:rsidRPr="00A34A58">
        <w:rPr>
          <w:rFonts w:ascii="Arial" w:hAnsi="Arial" w:cs="Arial"/>
          <w:sz w:val="24"/>
          <w:szCs w:val="24"/>
        </w:rPr>
        <w:t xml:space="preserve"> </w:t>
      </w:r>
      <w:proofErr w:type="spellStart"/>
      <w:r w:rsidRPr="00A34A58">
        <w:rPr>
          <w:rFonts w:ascii="Arial" w:hAnsi="Arial" w:cs="Arial"/>
          <w:sz w:val="24"/>
          <w:szCs w:val="24"/>
        </w:rPr>
        <w:t>en</w:t>
      </w:r>
      <w:proofErr w:type="spellEnd"/>
      <w:r w:rsidRPr="00A34A58">
        <w:rPr>
          <w:rFonts w:ascii="Arial" w:hAnsi="Arial" w:cs="Arial"/>
          <w:sz w:val="24"/>
          <w:szCs w:val="24"/>
        </w:rPr>
        <w:t xml:space="preserve"> </w:t>
      </w:r>
      <w:proofErr w:type="spellStart"/>
      <w:r w:rsidRPr="00A34A58">
        <w:rPr>
          <w:rFonts w:ascii="Arial" w:hAnsi="Arial" w:cs="Arial"/>
          <w:sz w:val="24"/>
          <w:szCs w:val="24"/>
        </w:rPr>
        <w:t>marcha</w:t>
      </w:r>
      <w:proofErr w:type="spellEnd"/>
      <w:r w:rsidRPr="00A34A58">
        <w:rPr>
          <w:rFonts w:ascii="Arial" w:hAnsi="Arial" w:cs="Arial"/>
          <w:sz w:val="24"/>
          <w:szCs w:val="24"/>
        </w:rPr>
        <w:t xml:space="preserve"> del </w:t>
      </w:r>
      <w:proofErr w:type="spellStart"/>
      <w:r w:rsidRPr="00A34A58">
        <w:rPr>
          <w:rFonts w:ascii="Arial" w:hAnsi="Arial" w:cs="Arial"/>
          <w:sz w:val="24"/>
          <w:szCs w:val="24"/>
        </w:rPr>
        <w:t>proceso</w:t>
      </w:r>
      <w:proofErr w:type="spellEnd"/>
      <w:r w:rsidRPr="00A34A58">
        <w:rPr>
          <w:rFonts w:ascii="Arial" w:hAnsi="Arial" w:cs="Arial"/>
          <w:sz w:val="24"/>
          <w:szCs w:val="24"/>
        </w:rPr>
        <w:t xml:space="preserve"> de </w:t>
      </w:r>
      <w:proofErr w:type="spellStart"/>
      <w:r w:rsidRPr="00A34A58">
        <w:rPr>
          <w:rFonts w:ascii="Arial" w:hAnsi="Arial" w:cs="Arial"/>
          <w:sz w:val="24"/>
          <w:szCs w:val="24"/>
        </w:rPr>
        <w:t>aprendizaje</w:t>
      </w:r>
      <w:proofErr w:type="spellEnd"/>
      <w:r w:rsidRPr="00A34A58">
        <w:rPr>
          <w:rFonts w:ascii="Arial" w:hAnsi="Arial" w:cs="Arial"/>
          <w:sz w:val="24"/>
          <w:szCs w:val="24"/>
        </w:rPr>
        <w:t xml:space="preserve">, De </w:t>
      </w:r>
      <w:proofErr w:type="spellStart"/>
      <w:r w:rsidRPr="00A34A58">
        <w:rPr>
          <w:rFonts w:ascii="Arial" w:hAnsi="Arial" w:cs="Arial"/>
          <w:sz w:val="24"/>
          <w:szCs w:val="24"/>
        </w:rPr>
        <w:t>manera</w:t>
      </w:r>
      <w:proofErr w:type="spellEnd"/>
      <w:r w:rsidRPr="00A34A58">
        <w:rPr>
          <w:rFonts w:ascii="Arial" w:hAnsi="Arial" w:cs="Arial"/>
          <w:sz w:val="24"/>
          <w:szCs w:val="24"/>
        </w:rPr>
        <w:t xml:space="preserve"> similar, </w:t>
      </w:r>
      <w:r>
        <w:rPr>
          <w:rFonts w:ascii="Arial" w:hAnsi="Arial" w:cs="Arial"/>
          <w:sz w:val="24"/>
          <w:szCs w:val="24"/>
        </w:rPr>
        <w:t>se sabe</w:t>
      </w:r>
      <w:r w:rsidRPr="00A34A58">
        <w:rPr>
          <w:rFonts w:ascii="Arial" w:hAnsi="Arial" w:cs="Arial"/>
          <w:sz w:val="24"/>
          <w:szCs w:val="24"/>
        </w:rPr>
        <w:t xml:space="preserve"> que </w:t>
      </w:r>
      <w:proofErr w:type="spellStart"/>
      <w:r w:rsidRPr="00A34A58">
        <w:rPr>
          <w:rFonts w:ascii="Arial" w:hAnsi="Arial" w:cs="Arial"/>
          <w:sz w:val="24"/>
          <w:szCs w:val="24"/>
        </w:rPr>
        <w:t>los</w:t>
      </w:r>
      <w:proofErr w:type="spellEnd"/>
      <w:r w:rsidRPr="00A34A58">
        <w:rPr>
          <w:rFonts w:ascii="Arial" w:hAnsi="Arial" w:cs="Arial"/>
          <w:sz w:val="24"/>
          <w:szCs w:val="24"/>
        </w:rPr>
        <w:t xml:space="preserve"> </w:t>
      </w:r>
      <w:proofErr w:type="spellStart"/>
      <w:r w:rsidRPr="00A34A58">
        <w:rPr>
          <w:rFonts w:ascii="Arial" w:hAnsi="Arial" w:cs="Arial"/>
          <w:sz w:val="24"/>
          <w:szCs w:val="24"/>
        </w:rPr>
        <w:t>hábitos</w:t>
      </w:r>
      <w:proofErr w:type="spellEnd"/>
      <w:r w:rsidRPr="00A34A58">
        <w:rPr>
          <w:rFonts w:ascii="Arial" w:hAnsi="Arial" w:cs="Arial"/>
          <w:sz w:val="24"/>
          <w:szCs w:val="24"/>
        </w:rPr>
        <w:t xml:space="preserve"> de </w:t>
      </w:r>
      <w:proofErr w:type="spellStart"/>
      <w:r w:rsidRPr="00A34A58">
        <w:rPr>
          <w:rFonts w:ascii="Arial" w:hAnsi="Arial" w:cs="Arial"/>
          <w:sz w:val="24"/>
          <w:szCs w:val="24"/>
        </w:rPr>
        <w:t>estudio</w:t>
      </w:r>
      <w:proofErr w:type="spellEnd"/>
      <w:r w:rsidRPr="00A34A58">
        <w:rPr>
          <w:rFonts w:ascii="Arial" w:hAnsi="Arial" w:cs="Arial"/>
          <w:sz w:val="24"/>
          <w:szCs w:val="24"/>
        </w:rPr>
        <w:t xml:space="preserve"> </w:t>
      </w:r>
      <w:proofErr w:type="spellStart"/>
      <w:r w:rsidRPr="00A34A58">
        <w:rPr>
          <w:rFonts w:ascii="Arial" w:hAnsi="Arial" w:cs="Arial"/>
          <w:sz w:val="24"/>
          <w:szCs w:val="24"/>
        </w:rPr>
        <w:t>contribuyen</w:t>
      </w:r>
      <w:proofErr w:type="spellEnd"/>
      <w:r w:rsidRPr="00A34A58">
        <w:rPr>
          <w:rFonts w:ascii="Arial" w:hAnsi="Arial" w:cs="Arial"/>
          <w:sz w:val="24"/>
          <w:szCs w:val="24"/>
        </w:rPr>
        <w:t xml:space="preserve"> a la </w:t>
      </w:r>
      <w:proofErr w:type="spellStart"/>
      <w:r w:rsidRPr="00A34A58">
        <w:rPr>
          <w:rFonts w:ascii="Arial" w:hAnsi="Arial" w:cs="Arial"/>
          <w:sz w:val="24"/>
          <w:szCs w:val="24"/>
        </w:rPr>
        <w:t>consolidación</w:t>
      </w:r>
      <w:proofErr w:type="spellEnd"/>
      <w:r w:rsidRPr="00A34A58">
        <w:rPr>
          <w:rFonts w:ascii="Arial" w:hAnsi="Arial" w:cs="Arial"/>
          <w:sz w:val="24"/>
          <w:szCs w:val="24"/>
        </w:rPr>
        <w:t xml:space="preserve"> del </w:t>
      </w:r>
      <w:proofErr w:type="spellStart"/>
      <w:r w:rsidRPr="00A34A58">
        <w:rPr>
          <w:rFonts w:ascii="Arial" w:hAnsi="Arial" w:cs="Arial"/>
          <w:sz w:val="24"/>
          <w:szCs w:val="24"/>
        </w:rPr>
        <w:t>aprendizaje</w:t>
      </w:r>
      <w:proofErr w:type="spellEnd"/>
      <w:r w:rsidRPr="00A34A58">
        <w:rPr>
          <w:rFonts w:ascii="Arial" w:hAnsi="Arial" w:cs="Arial"/>
          <w:sz w:val="24"/>
          <w:szCs w:val="24"/>
        </w:rPr>
        <w:t xml:space="preserve">, </w:t>
      </w:r>
      <w:proofErr w:type="spellStart"/>
      <w:r w:rsidRPr="00A34A58">
        <w:rPr>
          <w:rFonts w:ascii="Arial" w:hAnsi="Arial" w:cs="Arial"/>
          <w:sz w:val="24"/>
          <w:szCs w:val="24"/>
        </w:rPr>
        <w:t>el</w:t>
      </w:r>
      <w:proofErr w:type="spellEnd"/>
      <w:r w:rsidRPr="00A34A58">
        <w:rPr>
          <w:rFonts w:ascii="Arial" w:hAnsi="Arial" w:cs="Arial"/>
          <w:sz w:val="24"/>
          <w:szCs w:val="24"/>
        </w:rPr>
        <w:t xml:space="preserve"> </w:t>
      </w:r>
      <w:proofErr w:type="spellStart"/>
      <w:r w:rsidRPr="00A34A58">
        <w:rPr>
          <w:rFonts w:ascii="Arial" w:hAnsi="Arial" w:cs="Arial"/>
          <w:sz w:val="24"/>
          <w:szCs w:val="24"/>
        </w:rPr>
        <w:t>cual</w:t>
      </w:r>
      <w:proofErr w:type="spellEnd"/>
      <w:r w:rsidRPr="00A34A58">
        <w:rPr>
          <w:rFonts w:ascii="Arial" w:hAnsi="Arial" w:cs="Arial"/>
          <w:sz w:val="24"/>
          <w:szCs w:val="24"/>
        </w:rPr>
        <w:t xml:space="preserve">, </w:t>
      </w:r>
      <w:proofErr w:type="spellStart"/>
      <w:r w:rsidRPr="00A34A58">
        <w:rPr>
          <w:rFonts w:ascii="Arial" w:hAnsi="Arial" w:cs="Arial"/>
          <w:sz w:val="24"/>
          <w:szCs w:val="24"/>
        </w:rPr>
        <w:t>desde</w:t>
      </w:r>
      <w:proofErr w:type="spellEnd"/>
      <w:r w:rsidRPr="00A34A58">
        <w:rPr>
          <w:rFonts w:ascii="Arial" w:hAnsi="Arial" w:cs="Arial"/>
          <w:sz w:val="24"/>
          <w:szCs w:val="24"/>
        </w:rPr>
        <w:t xml:space="preserve"> </w:t>
      </w:r>
      <w:proofErr w:type="spellStart"/>
      <w:r w:rsidRPr="00A34A58">
        <w:rPr>
          <w:rFonts w:ascii="Arial" w:hAnsi="Arial" w:cs="Arial"/>
          <w:sz w:val="24"/>
          <w:szCs w:val="24"/>
        </w:rPr>
        <w:t>una</w:t>
      </w:r>
      <w:proofErr w:type="spellEnd"/>
      <w:r w:rsidRPr="00A34A58">
        <w:rPr>
          <w:rFonts w:ascii="Arial" w:hAnsi="Arial" w:cs="Arial"/>
          <w:sz w:val="24"/>
          <w:szCs w:val="24"/>
        </w:rPr>
        <w:t xml:space="preserve"> </w:t>
      </w:r>
      <w:proofErr w:type="spellStart"/>
      <w:r w:rsidRPr="00A34A58">
        <w:rPr>
          <w:rFonts w:ascii="Arial" w:hAnsi="Arial" w:cs="Arial"/>
          <w:sz w:val="24"/>
          <w:szCs w:val="24"/>
        </w:rPr>
        <w:t>perspectiva</w:t>
      </w:r>
      <w:proofErr w:type="spellEnd"/>
      <w:r w:rsidRPr="00A34A58">
        <w:rPr>
          <w:rFonts w:ascii="Arial" w:hAnsi="Arial" w:cs="Arial"/>
          <w:sz w:val="24"/>
          <w:szCs w:val="24"/>
        </w:rPr>
        <w:t xml:space="preserve"> </w:t>
      </w:r>
      <w:proofErr w:type="spellStart"/>
      <w:r w:rsidRPr="00A34A58">
        <w:rPr>
          <w:rFonts w:ascii="Arial" w:hAnsi="Arial" w:cs="Arial"/>
          <w:sz w:val="24"/>
          <w:szCs w:val="24"/>
        </w:rPr>
        <w:t>cognitivista</w:t>
      </w:r>
      <w:proofErr w:type="spellEnd"/>
      <w:r w:rsidRPr="00A34A58">
        <w:rPr>
          <w:rFonts w:ascii="Arial" w:hAnsi="Arial" w:cs="Arial"/>
          <w:sz w:val="24"/>
          <w:szCs w:val="24"/>
        </w:rPr>
        <w:t xml:space="preserve">, se </w:t>
      </w:r>
      <w:proofErr w:type="spellStart"/>
      <w:r w:rsidRPr="00A34A58">
        <w:rPr>
          <w:rFonts w:ascii="Arial" w:hAnsi="Arial" w:cs="Arial"/>
          <w:sz w:val="24"/>
          <w:szCs w:val="24"/>
        </w:rPr>
        <w:t>concibe</w:t>
      </w:r>
      <w:proofErr w:type="spellEnd"/>
      <w:r w:rsidRPr="00A34A58">
        <w:rPr>
          <w:rFonts w:ascii="Arial" w:hAnsi="Arial" w:cs="Arial"/>
          <w:sz w:val="24"/>
          <w:szCs w:val="24"/>
        </w:rPr>
        <w:t xml:space="preserve"> </w:t>
      </w:r>
      <w:proofErr w:type="spellStart"/>
      <w:r w:rsidRPr="00A34A58">
        <w:rPr>
          <w:rFonts w:ascii="Arial" w:hAnsi="Arial" w:cs="Arial"/>
          <w:sz w:val="24"/>
          <w:szCs w:val="24"/>
        </w:rPr>
        <w:t>como</w:t>
      </w:r>
      <w:proofErr w:type="spellEnd"/>
      <w:r w:rsidRPr="00A34A58">
        <w:rPr>
          <w:rFonts w:ascii="Arial" w:hAnsi="Arial" w:cs="Arial"/>
          <w:sz w:val="24"/>
          <w:szCs w:val="24"/>
        </w:rPr>
        <w:t xml:space="preserve"> un </w:t>
      </w:r>
      <w:proofErr w:type="spellStart"/>
      <w:r w:rsidRPr="00A34A58">
        <w:rPr>
          <w:rFonts w:ascii="Arial" w:hAnsi="Arial" w:cs="Arial"/>
          <w:sz w:val="24"/>
          <w:szCs w:val="24"/>
        </w:rPr>
        <w:t>proceso</w:t>
      </w:r>
      <w:proofErr w:type="spellEnd"/>
      <w:r w:rsidRPr="00A34A58">
        <w:rPr>
          <w:rFonts w:ascii="Arial" w:hAnsi="Arial" w:cs="Arial"/>
          <w:sz w:val="24"/>
          <w:szCs w:val="24"/>
        </w:rPr>
        <w:t xml:space="preserve"> de </w:t>
      </w:r>
      <w:proofErr w:type="spellStart"/>
      <w:r w:rsidRPr="00A34A58">
        <w:rPr>
          <w:rFonts w:ascii="Arial" w:hAnsi="Arial" w:cs="Arial"/>
          <w:sz w:val="24"/>
          <w:szCs w:val="24"/>
        </w:rPr>
        <w:t>comprensión</w:t>
      </w:r>
      <w:proofErr w:type="spellEnd"/>
      <w:r w:rsidRPr="00A34A58">
        <w:rPr>
          <w:rFonts w:ascii="Arial" w:hAnsi="Arial" w:cs="Arial"/>
          <w:sz w:val="24"/>
          <w:szCs w:val="24"/>
        </w:rPr>
        <w:t xml:space="preserve">, </w:t>
      </w:r>
      <w:proofErr w:type="spellStart"/>
      <w:r w:rsidRPr="00A34A58">
        <w:rPr>
          <w:rFonts w:ascii="Arial" w:hAnsi="Arial" w:cs="Arial"/>
          <w:sz w:val="24"/>
          <w:szCs w:val="24"/>
        </w:rPr>
        <w:t>integración</w:t>
      </w:r>
      <w:proofErr w:type="spellEnd"/>
      <w:r w:rsidRPr="00A34A58">
        <w:rPr>
          <w:rFonts w:ascii="Arial" w:hAnsi="Arial" w:cs="Arial"/>
          <w:sz w:val="24"/>
          <w:szCs w:val="24"/>
        </w:rPr>
        <w:t xml:space="preserve"> e </w:t>
      </w:r>
      <w:proofErr w:type="spellStart"/>
      <w:r w:rsidRPr="00A34A58">
        <w:rPr>
          <w:rFonts w:ascii="Arial" w:hAnsi="Arial" w:cs="Arial"/>
          <w:sz w:val="24"/>
          <w:szCs w:val="24"/>
        </w:rPr>
        <w:t>interacción</w:t>
      </w:r>
      <w:proofErr w:type="spellEnd"/>
      <w:r w:rsidRPr="00A34A58">
        <w:rPr>
          <w:rFonts w:ascii="Arial" w:hAnsi="Arial" w:cs="Arial"/>
          <w:sz w:val="24"/>
          <w:szCs w:val="24"/>
        </w:rPr>
        <w:t xml:space="preserve"> entre </w:t>
      </w:r>
      <w:proofErr w:type="spellStart"/>
      <w:r w:rsidRPr="00A34A58">
        <w:rPr>
          <w:rFonts w:ascii="Arial" w:hAnsi="Arial" w:cs="Arial"/>
          <w:sz w:val="24"/>
          <w:szCs w:val="24"/>
        </w:rPr>
        <w:t>el</w:t>
      </w:r>
      <w:proofErr w:type="spellEnd"/>
      <w:r w:rsidRPr="00A34A58">
        <w:rPr>
          <w:rFonts w:ascii="Arial" w:hAnsi="Arial" w:cs="Arial"/>
          <w:sz w:val="24"/>
          <w:szCs w:val="24"/>
        </w:rPr>
        <w:t xml:space="preserve"> </w:t>
      </w:r>
      <w:proofErr w:type="spellStart"/>
      <w:r w:rsidRPr="00A34A58">
        <w:rPr>
          <w:rFonts w:ascii="Arial" w:hAnsi="Arial" w:cs="Arial"/>
          <w:sz w:val="24"/>
          <w:szCs w:val="24"/>
        </w:rPr>
        <w:t>individuo</w:t>
      </w:r>
      <w:proofErr w:type="spellEnd"/>
      <w:r w:rsidRPr="00A34A58">
        <w:rPr>
          <w:rFonts w:ascii="Arial" w:hAnsi="Arial" w:cs="Arial"/>
          <w:sz w:val="24"/>
          <w:szCs w:val="24"/>
        </w:rPr>
        <w:t xml:space="preserve"> y </w:t>
      </w:r>
      <w:proofErr w:type="spellStart"/>
      <w:r w:rsidRPr="00A34A58">
        <w:rPr>
          <w:rFonts w:ascii="Arial" w:hAnsi="Arial" w:cs="Arial"/>
          <w:sz w:val="24"/>
          <w:szCs w:val="24"/>
        </w:rPr>
        <w:t>su</w:t>
      </w:r>
      <w:proofErr w:type="spellEnd"/>
      <w:r w:rsidRPr="00A34A58">
        <w:rPr>
          <w:rFonts w:ascii="Arial" w:hAnsi="Arial" w:cs="Arial"/>
          <w:sz w:val="24"/>
          <w:szCs w:val="24"/>
        </w:rPr>
        <w:t xml:space="preserve"> </w:t>
      </w:r>
      <w:proofErr w:type="spellStart"/>
      <w:r w:rsidRPr="00A34A58">
        <w:rPr>
          <w:rFonts w:ascii="Arial" w:hAnsi="Arial" w:cs="Arial"/>
          <w:sz w:val="24"/>
          <w:szCs w:val="24"/>
        </w:rPr>
        <w:t>entorno</w:t>
      </w:r>
      <w:proofErr w:type="spellEnd"/>
      <w:r w:rsidRPr="00A34A58">
        <w:rPr>
          <w:rFonts w:ascii="Arial" w:hAnsi="Arial" w:cs="Arial"/>
          <w:sz w:val="24"/>
          <w:szCs w:val="24"/>
        </w:rPr>
        <w:t xml:space="preserve">, </w:t>
      </w:r>
      <w:proofErr w:type="spellStart"/>
      <w:r w:rsidRPr="00A34A58">
        <w:rPr>
          <w:rFonts w:ascii="Arial" w:hAnsi="Arial" w:cs="Arial"/>
          <w:sz w:val="24"/>
          <w:szCs w:val="24"/>
        </w:rPr>
        <w:t>así</w:t>
      </w:r>
      <w:proofErr w:type="spellEnd"/>
      <w:r w:rsidRPr="00A34A58">
        <w:rPr>
          <w:rFonts w:ascii="Arial" w:hAnsi="Arial" w:cs="Arial"/>
          <w:sz w:val="24"/>
          <w:szCs w:val="24"/>
        </w:rPr>
        <w:t xml:space="preserve"> </w:t>
      </w:r>
      <w:proofErr w:type="spellStart"/>
      <w:r w:rsidRPr="00A34A58">
        <w:rPr>
          <w:rFonts w:ascii="Arial" w:hAnsi="Arial" w:cs="Arial"/>
          <w:sz w:val="24"/>
          <w:szCs w:val="24"/>
        </w:rPr>
        <w:t>como</w:t>
      </w:r>
      <w:proofErr w:type="spellEnd"/>
      <w:r w:rsidRPr="00A34A58">
        <w:rPr>
          <w:rFonts w:ascii="Arial" w:hAnsi="Arial" w:cs="Arial"/>
          <w:sz w:val="24"/>
          <w:szCs w:val="24"/>
        </w:rPr>
        <w:t xml:space="preserve"> de </w:t>
      </w:r>
      <w:proofErr w:type="spellStart"/>
      <w:r w:rsidRPr="00A34A58">
        <w:rPr>
          <w:rFonts w:ascii="Arial" w:hAnsi="Arial" w:cs="Arial"/>
          <w:sz w:val="24"/>
          <w:szCs w:val="24"/>
        </w:rPr>
        <w:t>asimilación</w:t>
      </w:r>
      <w:proofErr w:type="spellEnd"/>
      <w:r w:rsidRPr="00A34A58">
        <w:rPr>
          <w:rFonts w:ascii="Arial" w:hAnsi="Arial" w:cs="Arial"/>
          <w:sz w:val="24"/>
          <w:szCs w:val="24"/>
        </w:rPr>
        <w:t xml:space="preserve"> y </w:t>
      </w:r>
      <w:proofErr w:type="spellStart"/>
      <w:r w:rsidRPr="00A34A58">
        <w:rPr>
          <w:rFonts w:ascii="Arial" w:hAnsi="Arial" w:cs="Arial"/>
          <w:sz w:val="24"/>
          <w:szCs w:val="24"/>
        </w:rPr>
        <w:t>acomodación</w:t>
      </w:r>
      <w:proofErr w:type="spellEnd"/>
      <w:r w:rsidRPr="00A34A58">
        <w:rPr>
          <w:rFonts w:ascii="Arial" w:hAnsi="Arial" w:cs="Arial"/>
          <w:sz w:val="24"/>
          <w:szCs w:val="24"/>
        </w:rPr>
        <w:t xml:space="preserve"> del </w:t>
      </w:r>
      <w:proofErr w:type="spellStart"/>
      <w:r w:rsidRPr="00A34A58">
        <w:rPr>
          <w:rFonts w:ascii="Arial" w:hAnsi="Arial" w:cs="Arial"/>
          <w:sz w:val="24"/>
          <w:szCs w:val="24"/>
        </w:rPr>
        <w:t>conocimiento</w:t>
      </w:r>
      <w:proofErr w:type="spellEnd"/>
      <w:r>
        <w:rPr>
          <w:rFonts w:ascii="Arial" w:hAnsi="Arial" w:cs="Arial"/>
          <w:sz w:val="24"/>
          <w:szCs w:val="24"/>
        </w:rPr>
        <w:t xml:space="preserve"> (Pallo 2024)</w:t>
      </w:r>
      <w:r w:rsidRPr="00A34A58">
        <w:rPr>
          <w:rFonts w:ascii="Arial" w:hAnsi="Arial" w:cs="Arial"/>
          <w:sz w:val="24"/>
          <w:szCs w:val="24"/>
        </w:rPr>
        <w:t>.</w:t>
      </w:r>
    </w:p>
    <w:p w14:paraId="7F44EC59" w14:textId="77777777" w:rsidR="00FF1259" w:rsidRPr="00A34A58" w:rsidRDefault="00FF1259" w:rsidP="00FF1259">
      <w:pPr>
        <w:spacing w:line="360" w:lineRule="auto"/>
        <w:jc w:val="both"/>
        <w:rPr>
          <w:rFonts w:ascii="Arial" w:hAnsi="Arial" w:cs="Arial"/>
          <w:sz w:val="24"/>
          <w:szCs w:val="24"/>
        </w:rPr>
      </w:pPr>
      <w:proofErr w:type="spellStart"/>
      <w:r w:rsidRPr="00A34A58">
        <w:rPr>
          <w:rFonts w:ascii="Arial" w:hAnsi="Arial" w:cs="Arial"/>
          <w:sz w:val="24"/>
          <w:szCs w:val="24"/>
        </w:rPr>
        <w:t>Pueden</w:t>
      </w:r>
      <w:proofErr w:type="spellEnd"/>
      <w:r w:rsidRPr="00A34A58">
        <w:rPr>
          <w:rFonts w:ascii="Arial" w:hAnsi="Arial" w:cs="Arial"/>
          <w:sz w:val="24"/>
          <w:szCs w:val="24"/>
        </w:rPr>
        <w:t xml:space="preserve"> ser </w:t>
      </w:r>
      <w:proofErr w:type="spellStart"/>
      <w:proofErr w:type="gramStart"/>
      <w:r w:rsidRPr="00A34A58">
        <w:rPr>
          <w:rFonts w:ascii="Arial" w:hAnsi="Arial" w:cs="Arial"/>
          <w:sz w:val="24"/>
          <w:szCs w:val="24"/>
        </w:rPr>
        <w:t>empleadas</w:t>
      </w:r>
      <w:proofErr w:type="spellEnd"/>
      <w:r w:rsidRPr="00A34A58">
        <w:rPr>
          <w:rFonts w:ascii="Arial" w:hAnsi="Arial" w:cs="Arial"/>
          <w:sz w:val="24"/>
          <w:szCs w:val="24"/>
        </w:rPr>
        <w:t xml:space="preserve">  </w:t>
      </w:r>
      <w:proofErr w:type="spellStart"/>
      <w:r w:rsidRPr="00A34A58">
        <w:rPr>
          <w:rFonts w:ascii="Arial" w:hAnsi="Arial" w:cs="Arial"/>
          <w:sz w:val="24"/>
          <w:szCs w:val="24"/>
        </w:rPr>
        <w:t>diferentes</w:t>
      </w:r>
      <w:proofErr w:type="spellEnd"/>
      <w:proofErr w:type="gramEnd"/>
      <w:r w:rsidRPr="00A34A58">
        <w:rPr>
          <w:rFonts w:ascii="Arial" w:hAnsi="Arial" w:cs="Arial"/>
          <w:sz w:val="24"/>
          <w:szCs w:val="24"/>
        </w:rPr>
        <w:t xml:space="preserve"> </w:t>
      </w:r>
      <w:proofErr w:type="spellStart"/>
      <w:r w:rsidRPr="00A34A58">
        <w:rPr>
          <w:rFonts w:ascii="Arial" w:hAnsi="Arial" w:cs="Arial"/>
          <w:sz w:val="24"/>
          <w:szCs w:val="24"/>
        </w:rPr>
        <w:t>herramientas</w:t>
      </w:r>
      <w:proofErr w:type="spellEnd"/>
      <w:r w:rsidRPr="00A34A58">
        <w:rPr>
          <w:rFonts w:ascii="Arial" w:hAnsi="Arial" w:cs="Arial"/>
          <w:sz w:val="24"/>
          <w:szCs w:val="24"/>
        </w:rPr>
        <w:t xml:space="preserve"> para </w:t>
      </w:r>
      <w:proofErr w:type="spellStart"/>
      <w:r w:rsidRPr="00A34A58">
        <w:rPr>
          <w:rFonts w:ascii="Arial" w:hAnsi="Arial" w:cs="Arial"/>
          <w:sz w:val="24"/>
          <w:szCs w:val="24"/>
        </w:rPr>
        <w:t>evaluar</w:t>
      </w:r>
      <w:proofErr w:type="spellEnd"/>
      <w:r w:rsidRPr="00A34A58">
        <w:rPr>
          <w:rFonts w:ascii="Arial" w:hAnsi="Arial" w:cs="Arial"/>
          <w:sz w:val="24"/>
          <w:szCs w:val="24"/>
        </w:rPr>
        <w:t xml:space="preserve"> lo </w:t>
      </w:r>
      <w:proofErr w:type="spellStart"/>
      <w:r w:rsidRPr="00A34A58">
        <w:rPr>
          <w:rFonts w:ascii="Arial" w:hAnsi="Arial" w:cs="Arial"/>
          <w:sz w:val="24"/>
          <w:szCs w:val="24"/>
        </w:rPr>
        <w:t>hábitos</w:t>
      </w:r>
      <w:proofErr w:type="spellEnd"/>
      <w:r w:rsidRPr="00A34A58">
        <w:rPr>
          <w:rFonts w:ascii="Arial" w:hAnsi="Arial" w:cs="Arial"/>
          <w:sz w:val="24"/>
          <w:szCs w:val="24"/>
        </w:rPr>
        <w:t xml:space="preserve"> de </w:t>
      </w:r>
      <w:proofErr w:type="spellStart"/>
      <w:r w:rsidRPr="00A34A58">
        <w:rPr>
          <w:rFonts w:ascii="Arial" w:hAnsi="Arial" w:cs="Arial"/>
          <w:sz w:val="24"/>
          <w:szCs w:val="24"/>
        </w:rPr>
        <w:t>estudio</w:t>
      </w:r>
      <w:proofErr w:type="spellEnd"/>
      <w:r w:rsidRPr="00A34A58">
        <w:rPr>
          <w:rFonts w:ascii="Arial" w:hAnsi="Arial" w:cs="Arial"/>
          <w:sz w:val="24"/>
          <w:szCs w:val="24"/>
        </w:rPr>
        <w:t xml:space="preserve">. Una de </w:t>
      </w:r>
      <w:proofErr w:type="spellStart"/>
      <w:r w:rsidRPr="00A34A58">
        <w:rPr>
          <w:rFonts w:ascii="Arial" w:hAnsi="Arial" w:cs="Arial"/>
          <w:sz w:val="24"/>
          <w:szCs w:val="24"/>
        </w:rPr>
        <w:t>ellas</w:t>
      </w:r>
      <w:proofErr w:type="spellEnd"/>
      <w:r w:rsidRPr="00A34A58">
        <w:rPr>
          <w:rFonts w:ascii="Arial" w:hAnsi="Arial" w:cs="Arial"/>
          <w:sz w:val="24"/>
          <w:szCs w:val="24"/>
        </w:rPr>
        <w:t xml:space="preserve"> es </w:t>
      </w:r>
      <w:proofErr w:type="spellStart"/>
      <w:r w:rsidRPr="00A34A58">
        <w:rPr>
          <w:rFonts w:ascii="Arial" w:hAnsi="Arial" w:cs="Arial"/>
          <w:sz w:val="24"/>
          <w:szCs w:val="24"/>
        </w:rPr>
        <w:t>el</w:t>
      </w:r>
      <w:proofErr w:type="spellEnd"/>
      <w:r w:rsidRPr="00A34A58">
        <w:rPr>
          <w:rFonts w:ascii="Arial" w:hAnsi="Arial" w:cs="Arial"/>
          <w:sz w:val="24"/>
          <w:szCs w:val="24"/>
        </w:rPr>
        <w:t xml:space="preserve"> </w:t>
      </w:r>
      <w:proofErr w:type="spellStart"/>
      <w:r w:rsidRPr="00A34A58">
        <w:rPr>
          <w:rFonts w:ascii="Arial" w:hAnsi="Arial" w:cs="Arial"/>
          <w:sz w:val="24"/>
          <w:szCs w:val="24"/>
        </w:rPr>
        <w:t>Inventario</w:t>
      </w:r>
      <w:proofErr w:type="spellEnd"/>
      <w:r w:rsidRPr="00A34A58">
        <w:rPr>
          <w:rFonts w:ascii="Arial" w:hAnsi="Arial" w:cs="Arial"/>
          <w:sz w:val="24"/>
          <w:szCs w:val="24"/>
        </w:rPr>
        <w:t xml:space="preserve"> de </w:t>
      </w:r>
      <w:proofErr w:type="spellStart"/>
      <w:r w:rsidRPr="00A34A58">
        <w:rPr>
          <w:rFonts w:ascii="Arial" w:hAnsi="Arial" w:cs="Arial"/>
          <w:sz w:val="24"/>
          <w:szCs w:val="24"/>
        </w:rPr>
        <w:t>Hábitos</w:t>
      </w:r>
      <w:proofErr w:type="spellEnd"/>
      <w:r w:rsidRPr="00A34A58">
        <w:rPr>
          <w:rFonts w:ascii="Arial" w:hAnsi="Arial" w:cs="Arial"/>
          <w:sz w:val="24"/>
          <w:szCs w:val="24"/>
        </w:rPr>
        <w:t xml:space="preserve"> de </w:t>
      </w:r>
      <w:proofErr w:type="spellStart"/>
      <w:r w:rsidRPr="00A34A58">
        <w:rPr>
          <w:rFonts w:ascii="Arial" w:hAnsi="Arial" w:cs="Arial"/>
          <w:sz w:val="24"/>
          <w:szCs w:val="24"/>
        </w:rPr>
        <w:t>Estudio</w:t>
      </w:r>
      <w:proofErr w:type="spellEnd"/>
      <w:r w:rsidRPr="00A34A58">
        <w:rPr>
          <w:rFonts w:ascii="Arial" w:hAnsi="Arial" w:cs="Arial"/>
          <w:sz w:val="24"/>
          <w:szCs w:val="24"/>
        </w:rPr>
        <w:t xml:space="preserve"> (IHE), </w:t>
      </w:r>
      <w:proofErr w:type="spellStart"/>
      <w:r w:rsidRPr="00A34A58">
        <w:rPr>
          <w:rFonts w:ascii="Arial" w:hAnsi="Arial" w:cs="Arial"/>
          <w:sz w:val="24"/>
          <w:szCs w:val="24"/>
        </w:rPr>
        <w:t>descrito</w:t>
      </w:r>
      <w:proofErr w:type="spellEnd"/>
      <w:r w:rsidRPr="00A34A58">
        <w:rPr>
          <w:rFonts w:ascii="Arial" w:hAnsi="Arial" w:cs="Arial"/>
          <w:sz w:val="24"/>
          <w:szCs w:val="24"/>
        </w:rPr>
        <w:t xml:space="preserve"> </w:t>
      </w:r>
      <w:proofErr w:type="spellStart"/>
      <w:r w:rsidRPr="00A34A58">
        <w:rPr>
          <w:rFonts w:ascii="Arial" w:hAnsi="Arial" w:cs="Arial"/>
          <w:sz w:val="24"/>
          <w:szCs w:val="24"/>
        </w:rPr>
        <w:t>por</w:t>
      </w:r>
      <w:proofErr w:type="spellEnd"/>
      <w:r w:rsidRPr="00A34A58">
        <w:rPr>
          <w:rFonts w:ascii="Arial" w:hAnsi="Arial" w:cs="Arial"/>
          <w:sz w:val="24"/>
          <w:szCs w:val="24"/>
        </w:rPr>
        <w:t xml:space="preserve"> </w:t>
      </w:r>
      <w:proofErr w:type="gramStart"/>
      <w:r w:rsidRPr="00A34A58">
        <w:rPr>
          <w:rFonts w:ascii="Arial" w:hAnsi="Arial" w:cs="Arial"/>
          <w:sz w:val="24"/>
          <w:szCs w:val="24"/>
        </w:rPr>
        <w:t>Pozar ;</w:t>
      </w:r>
      <w:proofErr w:type="gramEnd"/>
      <w:r w:rsidRPr="00A34A58">
        <w:rPr>
          <w:rFonts w:ascii="Arial" w:hAnsi="Arial" w:cs="Arial"/>
          <w:sz w:val="24"/>
          <w:szCs w:val="24"/>
        </w:rPr>
        <w:t xml:space="preserve"> </w:t>
      </w:r>
      <w:proofErr w:type="spellStart"/>
      <w:r w:rsidRPr="00A34A58">
        <w:rPr>
          <w:rFonts w:ascii="Arial" w:hAnsi="Arial" w:cs="Arial"/>
          <w:sz w:val="24"/>
          <w:szCs w:val="24"/>
        </w:rPr>
        <w:t>aprecia</w:t>
      </w:r>
      <w:proofErr w:type="spellEnd"/>
      <w:r w:rsidRPr="00A34A58">
        <w:rPr>
          <w:rFonts w:ascii="Arial" w:hAnsi="Arial" w:cs="Arial"/>
          <w:sz w:val="24"/>
          <w:szCs w:val="24"/>
        </w:rPr>
        <w:t xml:space="preserve"> la forma y las </w:t>
      </w:r>
      <w:proofErr w:type="spellStart"/>
      <w:r w:rsidRPr="00A34A58">
        <w:rPr>
          <w:rFonts w:ascii="Arial" w:hAnsi="Arial" w:cs="Arial"/>
          <w:sz w:val="24"/>
          <w:szCs w:val="24"/>
        </w:rPr>
        <w:t>condiciones</w:t>
      </w:r>
      <w:proofErr w:type="spellEnd"/>
      <w:r w:rsidRPr="00A34A58">
        <w:rPr>
          <w:rFonts w:ascii="Arial" w:hAnsi="Arial" w:cs="Arial"/>
          <w:sz w:val="24"/>
          <w:szCs w:val="24"/>
        </w:rPr>
        <w:t xml:space="preserve"> </w:t>
      </w:r>
      <w:proofErr w:type="spellStart"/>
      <w:r w:rsidRPr="00A34A58">
        <w:rPr>
          <w:rFonts w:ascii="Arial" w:hAnsi="Arial" w:cs="Arial"/>
          <w:sz w:val="24"/>
          <w:szCs w:val="24"/>
        </w:rPr>
        <w:t>en</w:t>
      </w:r>
      <w:proofErr w:type="spellEnd"/>
      <w:r w:rsidRPr="00A34A58">
        <w:rPr>
          <w:rFonts w:ascii="Arial" w:hAnsi="Arial" w:cs="Arial"/>
          <w:sz w:val="24"/>
          <w:szCs w:val="24"/>
        </w:rPr>
        <w:t xml:space="preserve"> que </w:t>
      </w:r>
      <w:proofErr w:type="spellStart"/>
      <w:r w:rsidRPr="00A34A58">
        <w:rPr>
          <w:rFonts w:ascii="Arial" w:hAnsi="Arial" w:cs="Arial"/>
          <w:sz w:val="24"/>
          <w:szCs w:val="24"/>
        </w:rPr>
        <w:t>los</w:t>
      </w:r>
      <w:proofErr w:type="spellEnd"/>
      <w:r w:rsidRPr="00A34A58">
        <w:rPr>
          <w:rFonts w:ascii="Arial" w:hAnsi="Arial" w:cs="Arial"/>
          <w:sz w:val="24"/>
          <w:szCs w:val="24"/>
        </w:rPr>
        <w:t xml:space="preserve"> </w:t>
      </w:r>
      <w:proofErr w:type="spellStart"/>
      <w:r w:rsidRPr="00A34A58">
        <w:rPr>
          <w:rFonts w:ascii="Arial" w:hAnsi="Arial" w:cs="Arial"/>
          <w:sz w:val="24"/>
          <w:szCs w:val="24"/>
        </w:rPr>
        <w:t>estudiantes</w:t>
      </w:r>
      <w:proofErr w:type="spellEnd"/>
      <w:r w:rsidRPr="00A34A58">
        <w:rPr>
          <w:rFonts w:ascii="Arial" w:hAnsi="Arial" w:cs="Arial"/>
          <w:sz w:val="24"/>
          <w:szCs w:val="24"/>
        </w:rPr>
        <w:t xml:space="preserve"> </w:t>
      </w:r>
      <w:proofErr w:type="spellStart"/>
      <w:r w:rsidRPr="00A34A58">
        <w:rPr>
          <w:rFonts w:ascii="Arial" w:hAnsi="Arial" w:cs="Arial"/>
          <w:sz w:val="24"/>
          <w:szCs w:val="24"/>
        </w:rPr>
        <w:t>realizan</w:t>
      </w:r>
      <w:proofErr w:type="spellEnd"/>
      <w:r w:rsidRPr="00A34A58">
        <w:rPr>
          <w:rFonts w:ascii="Arial" w:hAnsi="Arial" w:cs="Arial"/>
          <w:sz w:val="24"/>
          <w:szCs w:val="24"/>
        </w:rPr>
        <w:t xml:space="preserve"> sus </w:t>
      </w:r>
      <w:proofErr w:type="spellStart"/>
      <w:r w:rsidRPr="00A34A58">
        <w:rPr>
          <w:rFonts w:ascii="Arial" w:hAnsi="Arial" w:cs="Arial"/>
          <w:sz w:val="24"/>
          <w:szCs w:val="24"/>
        </w:rPr>
        <w:t>tareas</w:t>
      </w:r>
      <w:proofErr w:type="spellEnd"/>
      <w:r w:rsidRPr="00A34A58">
        <w:rPr>
          <w:rFonts w:ascii="Arial" w:hAnsi="Arial" w:cs="Arial"/>
          <w:sz w:val="24"/>
          <w:szCs w:val="24"/>
        </w:rPr>
        <w:t xml:space="preserve"> y </w:t>
      </w:r>
      <w:proofErr w:type="spellStart"/>
      <w:r w:rsidRPr="00A34A58">
        <w:rPr>
          <w:rFonts w:ascii="Arial" w:hAnsi="Arial" w:cs="Arial"/>
          <w:sz w:val="24"/>
          <w:szCs w:val="24"/>
        </w:rPr>
        <w:t>los</w:t>
      </w:r>
      <w:proofErr w:type="spellEnd"/>
      <w:r w:rsidRPr="00A34A58">
        <w:rPr>
          <w:rFonts w:ascii="Arial" w:hAnsi="Arial" w:cs="Arial"/>
          <w:sz w:val="24"/>
          <w:szCs w:val="24"/>
        </w:rPr>
        <w:t xml:space="preserve"> </w:t>
      </w:r>
      <w:proofErr w:type="spellStart"/>
      <w:r w:rsidRPr="00A34A58">
        <w:rPr>
          <w:rFonts w:ascii="Arial" w:hAnsi="Arial" w:cs="Arial"/>
          <w:sz w:val="24"/>
          <w:szCs w:val="24"/>
        </w:rPr>
        <w:t>fallos</w:t>
      </w:r>
      <w:proofErr w:type="spellEnd"/>
      <w:r w:rsidRPr="00A34A58">
        <w:rPr>
          <w:rFonts w:ascii="Arial" w:hAnsi="Arial" w:cs="Arial"/>
          <w:sz w:val="24"/>
          <w:szCs w:val="24"/>
        </w:rPr>
        <w:t xml:space="preserve"> que </w:t>
      </w:r>
      <w:proofErr w:type="spellStart"/>
      <w:r w:rsidRPr="00A34A58">
        <w:rPr>
          <w:rFonts w:ascii="Arial" w:hAnsi="Arial" w:cs="Arial"/>
          <w:sz w:val="24"/>
          <w:szCs w:val="24"/>
        </w:rPr>
        <w:t>limitan</w:t>
      </w:r>
      <w:proofErr w:type="spellEnd"/>
      <w:r w:rsidRPr="00A34A58">
        <w:rPr>
          <w:rFonts w:ascii="Arial" w:hAnsi="Arial" w:cs="Arial"/>
          <w:sz w:val="24"/>
          <w:szCs w:val="24"/>
        </w:rPr>
        <w:t xml:space="preserve"> </w:t>
      </w:r>
      <w:proofErr w:type="spellStart"/>
      <w:r w:rsidRPr="00A34A58">
        <w:rPr>
          <w:rFonts w:ascii="Arial" w:hAnsi="Arial" w:cs="Arial"/>
          <w:sz w:val="24"/>
          <w:szCs w:val="24"/>
        </w:rPr>
        <w:t>su</w:t>
      </w:r>
      <w:proofErr w:type="spellEnd"/>
      <w:r w:rsidRPr="00A34A58">
        <w:rPr>
          <w:rFonts w:ascii="Arial" w:hAnsi="Arial" w:cs="Arial"/>
          <w:sz w:val="24"/>
          <w:szCs w:val="24"/>
        </w:rPr>
        <w:t xml:space="preserve"> </w:t>
      </w:r>
      <w:proofErr w:type="spellStart"/>
      <w:r w:rsidRPr="00A34A58">
        <w:rPr>
          <w:rFonts w:ascii="Arial" w:hAnsi="Arial" w:cs="Arial"/>
          <w:sz w:val="24"/>
          <w:szCs w:val="24"/>
        </w:rPr>
        <w:t>eficacia</w:t>
      </w:r>
      <w:proofErr w:type="spellEnd"/>
      <w:r w:rsidRPr="00A34A58">
        <w:rPr>
          <w:rFonts w:ascii="Arial" w:hAnsi="Arial" w:cs="Arial"/>
          <w:sz w:val="24"/>
          <w:szCs w:val="24"/>
        </w:rPr>
        <w:t xml:space="preserve"> </w:t>
      </w:r>
      <w:proofErr w:type="spellStart"/>
      <w:r w:rsidRPr="00A34A58">
        <w:rPr>
          <w:rFonts w:ascii="Arial" w:hAnsi="Arial" w:cs="Arial"/>
          <w:sz w:val="24"/>
          <w:szCs w:val="24"/>
        </w:rPr>
        <w:t>en</w:t>
      </w:r>
      <w:proofErr w:type="spellEnd"/>
      <w:r w:rsidRPr="00A34A58">
        <w:rPr>
          <w:rFonts w:ascii="Arial" w:hAnsi="Arial" w:cs="Arial"/>
          <w:sz w:val="24"/>
          <w:szCs w:val="24"/>
        </w:rPr>
        <w:t xml:space="preserve"> </w:t>
      </w:r>
      <w:proofErr w:type="spellStart"/>
      <w:r w:rsidRPr="00A34A58">
        <w:rPr>
          <w:rFonts w:ascii="Arial" w:hAnsi="Arial" w:cs="Arial"/>
          <w:sz w:val="24"/>
          <w:szCs w:val="24"/>
        </w:rPr>
        <w:t>el</w:t>
      </w:r>
      <w:proofErr w:type="spellEnd"/>
      <w:r w:rsidRPr="00A34A58">
        <w:rPr>
          <w:rFonts w:ascii="Arial" w:hAnsi="Arial" w:cs="Arial"/>
          <w:sz w:val="24"/>
          <w:szCs w:val="24"/>
        </w:rPr>
        <w:t xml:space="preserve"> </w:t>
      </w:r>
      <w:proofErr w:type="spellStart"/>
      <w:r w:rsidRPr="00A34A58">
        <w:rPr>
          <w:rFonts w:ascii="Arial" w:hAnsi="Arial" w:cs="Arial"/>
          <w:sz w:val="24"/>
          <w:szCs w:val="24"/>
        </w:rPr>
        <w:t>estudio</w:t>
      </w:r>
      <w:proofErr w:type="spellEnd"/>
      <w:r>
        <w:rPr>
          <w:rFonts w:ascii="Arial" w:hAnsi="Arial" w:cs="Arial"/>
          <w:sz w:val="24"/>
          <w:szCs w:val="24"/>
        </w:rPr>
        <w:t xml:space="preserve"> (Fernandez Pozar 2002)</w:t>
      </w:r>
      <w:r w:rsidRPr="00A34A58">
        <w:rPr>
          <w:rFonts w:ascii="Arial" w:hAnsi="Arial" w:cs="Arial"/>
          <w:sz w:val="24"/>
          <w:szCs w:val="24"/>
        </w:rPr>
        <w:t>.</w:t>
      </w:r>
    </w:p>
    <w:p w14:paraId="122C195B" w14:textId="77777777" w:rsidR="00FF1259" w:rsidRPr="00A34A58" w:rsidRDefault="00FF1259" w:rsidP="00FF1259">
      <w:pPr>
        <w:spacing w:line="360" w:lineRule="auto"/>
        <w:jc w:val="both"/>
        <w:rPr>
          <w:rFonts w:ascii="Arial" w:hAnsi="Arial" w:cs="Arial"/>
          <w:sz w:val="24"/>
          <w:szCs w:val="24"/>
        </w:rPr>
      </w:pPr>
    </w:p>
    <w:p w14:paraId="40D577D3" w14:textId="77777777" w:rsidR="00FF1259" w:rsidRPr="00A34A58" w:rsidRDefault="00FF1259" w:rsidP="00FF1259">
      <w:pPr>
        <w:spacing w:line="360" w:lineRule="auto"/>
        <w:jc w:val="both"/>
        <w:rPr>
          <w:rFonts w:ascii="Arial" w:eastAsiaTheme="majorEastAsia" w:hAnsi="Arial" w:cs="Arial"/>
          <w:sz w:val="24"/>
          <w:szCs w:val="24"/>
        </w:rPr>
      </w:pPr>
      <w:proofErr w:type="spellStart"/>
      <w:r w:rsidRPr="00A34A58">
        <w:rPr>
          <w:rFonts w:ascii="Arial" w:eastAsiaTheme="majorEastAsia" w:hAnsi="Arial" w:cs="Arial"/>
          <w:b/>
          <w:sz w:val="24"/>
          <w:szCs w:val="24"/>
        </w:rPr>
        <w:t>Objetivos</w:t>
      </w:r>
      <w:proofErr w:type="spellEnd"/>
      <w:r w:rsidRPr="00A34A58">
        <w:rPr>
          <w:rFonts w:ascii="Arial" w:eastAsiaTheme="majorEastAsia" w:hAnsi="Arial" w:cs="Arial"/>
          <w:sz w:val="24"/>
          <w:szCs w:val="24"/>
        </w:rPr>
        <w:t xml:space="preserve"> </w:t>
      </w:r>
    </w:p>
    <w:p w14:paraId="5862A33B" w14:textId="77777777" w:rsidR="00FF1259" w:rsidRPr="00A34A58" w:rsidRDefault="00FF1259" w:rsidP="00FF1259">
      <w:pPr>
        <w:spacing w:line="360" w:lineRule="auto"/>
        <w:jc w:val="both"/>
        <w:rPr>
          <w:rFonts w:ascii="Arial" w:hAnsi="Arial" w:cs="Arial"/>
          <w:sz w:val="24"/>
          <w:szCs w:val="24"/>
        </w:rPr>
      </w:pPr>
      <w:proofErr w:type="spellStart"/>
      <w:r w:rsidRPr="00A34A58">
        <w:rPr>
          <w:rFonts w:ascii="Arial" w:hAnsi="Arial" w:cs="Arial"/>
          <w:sz w:val="24"/>
          <w:szCs w:val="24"/>
        </w:rPr>
        <w:t>Conocer</w:t>
      </w:r>
      <w:proofErr w:type="spellEnd"/>
      <w:r w:rsidRPr="00A34A58">
        <w:rPr>
          <w:rFonts w:ascii="Arial" w:hAnsi="Arial" w:cs="Arial"/>
          <w:sz w:val="24"/>
          <w:szCs w:val="24"/>
        </w:rPr>
        <w:t xml:space="preserve"> </w:t>
      </w:r>
      <w:proofErr w:type="spellStart"/>
      <w:r w:rsidRPr="00A34A58">
        <w:rPr>
          <w:rFonts w:ascii="Arial" w:hAnsi="Arial" w:cs="Arial"/>
          <w:sz w:val="24"/>
          <w:szCs w:val="24"/>
        </w:rPr>
        <w:t>los</w:t>
      </w:r>
      <w:proofErr w:type="spellEnd"/>
      <w:r w:rsidRPr="00A34A58">
        <w:rPr>
          <w:rFonts w:ascii="Arial" w:hAnsi="Arial" w:cs="Arial"/>
          <w:sz w:val="24"/>
          <w:szCs w:val="24"/>
        </w:rPr>
        <w:t xml:space="preserve"> </w:t>
      </w:r>
      <w:proofErr w:type="spellStart"/>
      <w:r w:rsidRPr="00A34A58">
        <w:rPr>
          <w:rFonts w:ascii="Arial" w:hAnsi="Arial" w:cs="Arial"/>
          <w:sz w:val="24"/>
          <w:szCs w:val="24"/>
        </w:rPr>
        <w:t>hábitos</w:t>
      </w:r>
      <w:proofErr w:type="spellEnd"/>
      <w:r w:rsidRPr="00A34A58">
        <w:rPr>
          <w:rFonts w:ascii="Arial" w:hAnsi="Arial" w:cs="Arial"/>
          <w:sz w:val="24"/>
          <w:szCs w:val="24"/>
        </w:rPr>
        <w:t xml:space="preserve"> de </w:t>
      </w:r>
      <w:proofErr w:type="spellStart"/>
      <w:r w:rsidRPr="00A34A58">
        <w:rPr>
          <w:rFonts w:ascii="Arial" w:hAnsi="Arial" w:cs="Arial"/>
          <w:sz w:val="24"/>
          <w:szCs w:val="24"/>
        </w:rPr>
        <w:t>estudio</w:t>
      </w:r>
      <w:proofErr w:type="spellEnd"/>
      <w:r w:rsidRPr="00A34A58">
        <w:rPr>
          <w:rFonts w:ascii="Arial" w:hAnsi="Arial" w:cs="Arial"/>
          <w:sz w:val="24"/>
          <w:szCs w:val="24"/>
        </w:rPr>
        <w:t xml:space="preserve"> de </w:t>
      </w:r>
      <w:proofErr w:type="spellStart"/>
      <w:r w:rsidRPr="00A34A58">
        <w:rPr>
          <w:rFonts w:ascii="Arial" w:hAnsi="Arial" w:cs="Arial"/>
          <w:sz w:val="24"/>
          <w:szCs w:val="24"/>
        </w:rPr>
        <w:t>alumnos</w:t>
      </w:r>
      <w:proofErr w:type="spellEnd"/>
      <w:r w:rsidRPr="00A34A58">
        <w:rPr>
          <w:rFonts w:ascii="Arial" w:hAnsi="Arial" w:cs="Arial"/>
          <w:sz w:val="24"/>
          <w:szCs w:val="24"/>
        </w:rPr>
        <w:t xml:space="preserve"> </w:t>
      </w:r>
      <w:proofErr w:type="spellStart"/>
      <w:r w:rsidRPr="00A34A58">
        <w:rPr>
          <w:rFonts w:ascii="Arial" w:hAnsi="Arial" w:cs="Arial"/>
          <w:sz w:val="24"/>
          <w:szCs w:val="24"/>
        </w:rPr>
        <w:t>universitarios</w:t>
      </w:r>
      <w:proofErr w:type="spellEnd"/>
      <w:r w:rsidRPr="00A34A58">
        <w:rPr>
          <w:rFonts w:ascii="Arial" w:hAnsi="Arial" w:cs="Arial"/>
          <w:sz w:val="24"/>
          <w:szCs w:val="24"/>
        </w:rPr>
        <w:t xml:space="preserve"> de la ciudad de La Plata </w:t>
      </w:r>
      <w:r>
        <w:rPr>
          <w:rFonts w:ascii="Arial" w:hAnsi="Arial" w:cs="Arial"/>
          <w:sz w:val="24"/>
          <w:szCs w:val="24"/>
        </w:rPr>
        <w:t>con</w:t>
      </w:r>
      <w:r w:rsidRPr="00A34A58">
        <w:rPr>
          <w:rFonts w:ascii="Arial" w:hAnsi="Arial" w:cs="Arial"/>
          <w:sz w:val="24"/>
          <w:szCs w:val="24"/>
        </w:rPr>
        <w:t xml:space="preserve"> </w:t>
      </w:r>
      <w:proofErr w:type="spellStart"/>
      <w:r w:rsidRPr="00A34A58">
        <w:rPr>
          <w:rFonts w:ascii="Arial" w:hAnsi="Arial" w:cs="Arial"/>
          <w:sz w:val="24"/>
          <w:szCs w:val="24"/>
        </w:rPr>
        <w:t>relación</w:t>
      </w:r>
      <w:proofErr w:type="spellEnd"/>
      <w:r w:rsidRPr="00A34A58">
        <w:rPr>
          <w:rFonts w:ascii="Arial" w:hAnsi="Arial" w:cs="Arial"/>
          <w:sz w:val="24"/>
          <w:szCs w:val="24"/>
        </w:rPr>
        <w:t xml:space="preserve"> a la </w:t>
      </w:r>
      <w:proofErr w:type="spellStart"/>
      <w:r w:rsidRPr="00A34A58">
        <w:rPr>
          <w:rFonts w:ascii="Arial" w:hAnsi="Arial" w:cs="Arial"/>
          <w:sz w:val="24"/>
          <w:szCs w:val="24"/>
        </w:rPr>
        <w:t>gestión</w:t>
      </w:r>
      <w:proofErr w:type="spellEnd"/>
      <w:r w:rsidRPr="00A34A58">
        <w:rPr>
          <w:rFonts w:ascii="Arial" w:hAnsi="Arial" w:cs="Arial"/>
          <w:sz w:val="24"/>
          <w:szCs w:val="24"/>
        </w:rPr>
        <w:t xml:space="preserve"> del </w:t>
      </w:r>
      <w:proofErr w:type="spellStart"/>
      <w:r w:rsidRPr="00A34A58">
        <w:rPr>
          <w:rFonts w:ascii="Arial" w:hAnsi="Arial" w:cs="Arial"/>
          <w:sz w:val="24"/>
          <w:szCs w:val="24"/>
        </w:rPr>
        <w:t>tiempo</w:t>
      </w:r>
      <w:proofErr w:type="spellEnd"/>
      <w:r w:rsidRPr="00A34A58">
        <w:rPr>
          <w:rFonts w:ascii="Arial" w:hAnsi="Arial" w:cs="Arial"/>
          <w:sz w:val="24"/>
          <w:szCs w:val="24"/>
        </w:rPr>
        <w:t>.</w:t>
      </w:r>
    </w:p>
    <w:p w14:paraId="5B1CF682" w14:textId="77777777" w:rsidR="00FF1259" w:rsidRPr="00A34A58" w:rsidRDefault="00FF1259" w:rsidP="00FF1259">
      <w:pPr>
        <w:spacing w:line="360" w:lineRule="auto"/>
        <w:jc w:val="both"/>
        <w:rPr>
          <w:rFonts w:ascii="Arial" w:eastAsiaTheme="majorEastAsia" w:hAnsi="Arial" w:cs="Arial"/>
          <w:sz w:val="24"/>
          <w:szCs w:val="24"/>
        </w:rPr>
      </w:pPr>
      <w:proofErr w:type="spellStart"/>
      <w:r w:rsidRPr="00A34A58">
        <w:rPr>
          <w:rFonts w:ascii="Arial" w:eastAsiaTheme="majorEastAsia" w:hAnsi="Arial" w:cs="Arial"/>
          <w:b/>
          <w:sz w:val="24"/>
          <w:szCs w:val="24"/>
        </w:rPr>
        <w:t>Materiales</w:t>
      </w:r>
      <w:proofErr w:type="spellEnd"/>
      <w:r w:rsidRPr="00A34A58">
        <w:rPr>
          <w:rFonts w:ascii="Arial" w:eastAsiaTheme="majorEastAsia" w:hAnsi="Arial" w:cs="Arial"/>
          <w:b/>
          <w:sz w:val="24"/>
          <w:szCs w:val="24"/>
        </w:rPr>
        <w:t xml:space="preserve"> y </w:t>
      </w:r>
      <w:proofErr w:type="spellStart"/>
      <w:r w:rsidRPr="00A34A58">
        <w:rPr>
          <w:rFonts w:ascii="Arial" w:eastAsiaTheme="majorEastAsia" w:hAnsi="Arial" w:cs="Arial"/>
          <w:b/>
          <w:sz w:val="24"/>
          <w:szCs w:val="24"/>
        </w:rPr>
        <w:t>métodos</w:t>
      </w:r>
      <w:proofErr w:type="spellEnd"/>
      <w:r w:rsidRPr="00A34A58">
        <w:rPr>
          <w:rFonts w:ascii="Arial" w:eastAsiaTheme="majorEastAsia" w:hAnsi="Arial" w:cs="Arial"/>
          <w:sz w:val="24"/>
          <w:szCs w:val="24"/>
        </w:rPr>
        <w:t xml:space="preserve"> </w:t>
      </w:r>
    </w:p>
    <w:p w14:paraId="0129BE89" w14:textId="77777777" w:rsidR="00FF1259" w:rsidRPr="00A34A58" w:rsidRDefault="00FF1259" w:rsidP="00FF1259">
      <w:pPr>
        <w:spacing w:line="360" w:lineRule="auto"/>
        <w:jc w:val="both"/>
        <w:rPr>
          <w:rFonts w:ascii="Arial" w:eastAsiaTheme="majorEastAsia" w:hAnsi="Arial" w:cs="Arial"/>
          <w:sz w:val="24"/>
          <w:szCs w:val="24"/>
        </w:rPr>
      </w:pPr>
      <w:r w:rsidRPr="00A34A58">
        <w:rPr>
          <w:rFonts w:ascii="Arial" w:eastAsiaTheme="majorEastAsia" w:hAnsi="Arial" w:cs="Arial"/>
          <w:sz w:val="24"/>
          <w:szCs w:val="24"/>
        </w:rPr>
        <w:t xml:space="preserve">A </w:t>
      </w:r>
      <w:proofErr w:type="spellStart"/>
      <w:r w:rsidRPr="00A34A58">
        <w:rPr>
          <w:rFonts w:ascii="Arial" w:eastAsiaTheme="majorEastAsia" w:hAnsi="Arial" w:cs="Arial"/>
          <w:sz w:val="24"/>
          <w:szCs w:val="24"/>
        </w:rPr>
        <w:t>una</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muestra</w:t>
      </w:r>
      <w:proofErr w:type="spellEnd"/>
      <w:r w:rsidRPr="00A34A58">
        <w:rPr>
          <w:rFonts w:ascii="Arial" w:eastAsiaTheme="majorEastAsia" w:hAnsi="Arial" w:cs="Arial"/>
          <w:sz w:val="24"/>
          <w:szCs w:val="24"/>
        </w:rPr>
        <w:t xml:space="preserve"> de </w:t>
      </w:r>
      <w:proofErr w:type="spellStart"/>
      <w:r w:rsidRPr="00A34A58">
        <w:rPr>
          <w:rFonts w:ascii="Arial" w:eastAsiaTheme="majorEastAsia" w:hAnsi="Arial" w:cs="Arial"/>
          <w:sz w:val="24"/>
          <w:szCs w:val="24"/>
        </w:rPr>
        <w:t>estudiantes</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universitarios</w:t>
      </w:r>
      <w:proofErr w:type="spellEnd"/>
      <w:r w:rsidRPr="00A34A58">
        <w:rPr>
          <w:rFonts w:ascii="Arial" w:eastAsiaTheme="majorEastAsia" w:hAnsi="Arial" w:cs="Arial"/>
          <w:sz w:val="24"/>
          <w:szCs w:val="24"/>
        </w:rPr>
        <w:t xml:space="preserve"> de la </w:t>
      </w:r>
      <w:proofErr w:type="spellStart"/>
      <w:r w:rsidRPr="00A34A58">
        <w:rPr>
          <w:rFonts w:ascii="Arial" w:eastAsiaTheme="majorEastAsia" w:hAnsi="Arial" w:cs="Arial"/>
          <w:sz w:val="24"/>
          <w:szCs w:val="24"/>
        </w:rPr>
        <w:t>facultad</w:t>
      </w:r>
      <w:proofErr w:type="spellEnd"/>
      <w:r w:rsidRPr="00A34A58">
        <w:rPr>
          <w:rFonts w:ascii="Arial" w:eastAsiaTheme="majorEastAsia" w:hAnsi="Arial" w:cs="Arial"/>
          <w:sz w:val="24"/>
          <w:szCs w:val="24"/>
        </w:rPr>
        <w:t xml:space="preserve"> de </w:t>
      </w:r>
      <w:proofErr w:type="spellStart"/>
      <w:r w:rsidRPr="00A34A58">
        <w:rPr>
          <w:rFonts w:ascii="Arial" w:eastAsiaTheme="majorEastAsia" w:hAnsi="Arial" w:cs="Arial"/>
          <w:sz w:val="24"/>
          <w:szCs w:val="24"/>
        </w:rPr>
        <w:t>Ciencias</w:t>
      </w:r>
      <w:proofErr w:type="spellEnd"/>
      <w:r w:rsidRPr="00A34A58">
        <w:rPr>
          <w:rFonts w:ascii="Arial" w:eastAsiaTheme="majorEastAsia" w:hAnsi="Arial" w:cs="Arial"/>
          <w:sz w:val="24"/>
          <w:szCs w:val="24"/>
        </w:rPr>
        <w:t xml:space="preserve"> Exactas y </w:t>
      </w:r>
      <w:proofErr w:type="spellStart"/>
      <w:r w:rsidRPr="00A34A58">
        <w:rPr>
          <w:rFonts w:ascii="Arial" w:eastAsiaTheme="majorEastAsia" w:hAnsi="Arial" w:cs="Arial"/>
          <w:sz w:val="24"/>
          <w:szCs w:val="24"/>
        </w:rPr>
        <w:t>Humanidades</w:t>
      </w:r>
      <w:proofErr w:type="spellEnd"/>
      <w:r w:rsidRPr="00A34A58">
        <w:rPr>
          <w:rFonts w:ascii="Arial" w:eastAsiaTheme="majorEastAsia" w:hAnsi="Arial" w:cs="Arial"/>
          <w:sz w:val="24"/>
          <w:szCs w:val="24"/>
        </w:rPr>
        <w:t xml:space="preserve"> de la Universidad Nacional de La Plata, se les </w:t>
      </w:r>
      <w:proofErr w:type="spellStart"/>
      <w:r w:rsidRPr="00A34A58">
        <w:rPr>
          <w:rFonts w:ascii="Arial" w:eastAsiaTheme="majorEastAsia" w:hAnsi="Arial" w:cs="Arial"/>
          <w:sz w:val="24"/>
          <w:szCs w:val="24"/>
        </w:rPr>
        <w:t>proporcionó</w:t>
      </w:r>
      <w:proofErr w:type="spellEnd"/>
      <w:r w:rsidRPr="00A34A58">
        <w:rPr>
          <w:rFonts w:ascii="Arial" w:eastAsiaTheme="majorEastAsia" w:hAnsi="Arial" w:cs="Arial"/>
          <w:sz w:val="24"/>
          <w:szCs w:val="24"/>
        </w:rPr>
        <w:t xml:space="preserve"> a </w:t>
      </w:r>
      <w:proofErr w:type="spellStart"/>
      <w:r w:rsidRPr="00A34A58">
        <w:rPr>
          <w:rFonts w:ascii="Arial" w:eastAsiaTheme="majorEastAsia" w:hAnsi="Arial" w:cs="Arial"/>
          <w:sz w:val="24"/>
          <w:szCs w:val="24"/>
        </w:rPr>
        <w:t>través</w:t>
      </w:r>
      <w:proofErr w:type="spellEnd"/>
      <w:r w:rsidRPr="00A34A58">
        <w:rPr>
          <w:rFonts w:ascii="Arial" w:eastAsiaTheme="majorEastAsia" w:hAnsi="Arial" w:cs="Arial"/>
          <w:sz w:val="24"/>
          <w:szCs w:val="24"/>
        </w:rPr>
        <w:t xml:space="preserve"> de un </w:t>
      </w:r>
      <w:proofErr w:type="spellStart"/>
      <w:r w:rsidRPr="00A34A58">
        <w:rPr>
          <w:rFonts w:ascii="Arial" w:eastAsiaTheme="majorEastAsia" w:hAnsi="Arial" w:cs="Arial"/>
          <w:sz w:val="24"/>
          <w:szCs w:val="24"/>
        </w:rPr>
        <w:t>formulario</w:t>
      </w:r>
      <w:proofErr w:type="spellEnd"/>
      <w:r w:rsidRPr="00A34A58">
        <w:rPr>
          <w:rFonts w:ascii="Arial" w:eastAsiaTheme="majorEastAsia" w:hAnsi="Arial" w:cs="Arial"/>
          <w:sz w:val="24"/>
          <w:szCs w:val="24"/>
        </w:rPr>
        <w:t xml:space="preserve"> de Google, un conjunto de </w:t>
      </w:r>
      <w:proofErr w:type="spellStart"/>
      <w:r w:rsidRPr="00A34A58">
        <w:rPr>
          <w:rFonts w:ascii="Arial" w:eastAsiaTheme="majorEastAsia" w:hAnsi="Arial" w:cs="Arial"/>
          <w:sz w:val="24"/>
          <w:szCs w:val="24"/>
        </w:rPr>
        <w:t>consultas</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pertenecientes</w:t>
      </w:r>
      <w:proofErr w:type="spellEnd"/>
      <w:r w:rsidRPr="00A34A58">
        <w:rPr>
          <w:rFonts w:ascii="Arial" w:eastAsiaTheme="majorEastAsia" w:hAnsi="Arial" w:cs="Arial"/>
          <w:sz w:val="24"/>
          <w:szCs w:val="24"/>
        </w:rPr>
        <w:t xml:space="preserve"> al </w:t>
      </w:r>
      <w:proofErr w:type="spellStart"/>
      <w:r w:rsidRPr="00A34A58">
        <w:rPr>
          <w:rFonts w:ascii="Arial" w:eastAsiaTheme="majorEastAsia" w:hAnsi="Arial" w:cs="Arial"/>
          <w:sz w:val="24"/>
          <w:szCs w:val="24"/>
        </w:rPr>
        <w:t>Inventario</w:t>
      </w:r>
      <w:proofErr w:type="spellEnd"/>
      <w:r w:rsidRPr="00A34A58">
        <w:rPr>
          <w:rFonts w:ascii="Arial" w:eastAsiaTheme="majorEastAsia" w:hAnsi="Arial" w:cs="Arial"/>
          <w:sz w:val="24"/>
          <w:szCs w:val="24"/>
        </w:rPr>
        <w:t xml:space="preserve"> de </w:t>
      </w:r>
      <w:proofErr w:type="spellStart"/>
      <w:r w:rsidRPr="00A34A58">
        <w:rPr>
          <w:rFonts w:ascii="Arial" w:eastAsiaTheme="majorEastAsia" w:hAnsi="Arial" w:cs="Arial"/>
          <w:sz w:val="24"/>
          <w:szCs w:val="24"/>
        </w:rPr>
        <w:t>Hábitos</w:t>
      </w:r>
      <w:proofErr w:type="spellEnd"/>
      <w:r w:rsidRPr="00A34A58">
        <w:rPr>
          <w:rFonts w:ascii="Arial" w:eastAsiaTheme="majorEastAsia" w:hAnsi="Arial" w:cs="Arial"/>
          <w:sz w:val="24"/>
          <w:szCs w:val="24"/>
        </w:rPr>
        <w:t xml:space="preserve"> de </w:t>
      </w:r>
      <w:proofErr w:type="spellStart"/>
      <w:r w:rsidRPr="00A34A58">
        <w:rPr>
          <w:rFonts w:ascii="Arial" w:eastAsiaTheme="majorEastAsia" w:hAnsi="Arial" w:cs="Arial"/>
          <w:sz w:val="24"/>
          <w:szCs w:val="24"/>
        </w:rPr>
        <w:t>Estudio</w:t>
      </w:r>
      <w:proofErr w:type="spellEnd"/>
      <w:r w:rsidRPr="00A34A58">
        <w:rPr>
          <w:rFonts w:ascii="Arial" w:eastAsiaTheme="majorEastAsia" w:hAnsi="Arial" w:cs="Arial"/>
          <w:sz w:val="24"/>
          <w:szCs w:val="24"/>
        </w:rPr>
        <w:t xml:space="preserve"> (IHE) de Pozar (1989), </w:t>
      </w:r>
      <w:proofErr w:type="spellStart"/>
      <w:r w:rsidRPr="00A34A58">
        <w:rPr>
          <w:rFonts w:ascii="Arial" w:eastAsiaTheme="majorEastAsia" w:hAnsi="Arial" w:cs="Arial"/>
          <w:sz w:val="24"/>
          <w:szCs w:val="24"/>
        </w:rPr>
        <w:t>el</w:t>
      </w:r>
      <w:proofErr w:type="spellEnd"/>
      <w:r w:rsidRPr="00A34A58">
        <w:rPr>
          <w:rFonts w:ascii="Arial" w:eastAsiaTheme="majorEastAsia" w:hAnsi="Arial" w:cs="Arial"/>
          <w:sz w:val="24"/>
          <w:szCs w:val="24"/>
        </w:rPr>
        <w:t xml:space="preserve"> que </w:t>
      </w:r>
      <w:proofErr w:type="spellStart"/>
      <w:r w:rsidRPr="00A34A58">
        <w:rPr>
          <w:rFonts w:ascii="Arial" w:eastAsiaTheme="majorEastAsia" w:hAnsi="Arial" w:cs="Arial"/>
          <w:sz w:val="24"/>
          <w:szCs w:val="24"/>
        </w:rPr>
        <w:t>consta</w:t>
      </w:r>
      <w:proofErr w:type="spellEnd"/>
      <w:r w:rsidRPr="00A34A58">
        <w:rPr>
          <w:rFonts w:ascii="Arial" w:eastAsiaTheme="majorEastAsia" w:hAnsi="Arial" w:cs="Arial"/>
          <w:sz w:val="24"/>
          <w:szCs w:val="24"/>
        </w:rPr>
        <w:t xml:space="preserve"> de 90 (</w:t>
      </w:r>
      <w:proofErr w:type="spellStart"/>
      <w:r w:rsidRPr="00A34A58">
        <w:rPr>
          <w:rFonts w:ascii="Arial" w:eastAsiaTheme="majorEastAsia" w:hAnsi="Arial" w:cs="Arial"/>
          <w:sz w:val="24"/>
          <w:szCs w:val="24"/>
        </w:rPr>
        <w:t>noventa</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elementos</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preguntas</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distribuidos</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en</w:t>
      </w:r>
      <w:proofErr w:type="spellEnd"/>
      <w:r w:rsidRPr="00A34A58">
        <w:rPr>
          <w:rFonts w:ascii="Arial" w:eastAsiaTheme="majorEastAsia" w:hAnsi="Arial" w:cs="Arial"/>
          <w:sz w:val="24"/>
          <w:szCs w:val="24"/>
        </w:rPr>
        <w:t xml:space="preserve"> 3 (</w:t>
      </w:r>
      <w:proofErr w:type="spellStart"/>
      <w:r w:rsidRPr="00A34A58">
        <w:rPr>
          <w:rFonts w:ascii="Arial" w:eastAsiaTheme="majorEastAsia" w:hAnsi="Arial" w:cs="Arial"/>
          <w:sz w:val="24"/>
          <w:szCs w:val="24"/>
        </w:rPr>
        <w:t>tres</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escalas</w:t>
      </w:r>
      <w:proofErr w:type="spellEnd"/>
      <w:r w:rsidRPr="00A34A58">
        <w:rPr>
          <w:rFonts w:ascii="Arial" w:eastAsiaTheme="majorEastAsia" w:hAnsi="Arial" w:cs="Arial"/>
          <w:sz w:val="24"/>
          <w:szCs w:val="24"/>
        </w:rPr>
        <w:t xml:space="preserve">. </w:t>
      </w:r>
    </w:p>
    <w:p w14:paraId="29460EA2" w14:textId="77777777" w:rsidR="00FF1259" w:rsidRDefault="00FF1259" w:rsidP="00FF1259">
      <w:pPr>
        <w:spacing w:line="360" w:lineRule="auto"/>
        <w:jc w:val="both"/>
        <w:rPr>
          <w:rFonts w:ascii="Arial" w:eastAsiaTheme="majorEastAsia" w:hAnsi="Arial" w:cs="Arial"/>
          <w:sz w:val="24"/>
          <w:szCs w:val="24"/>
        </w:rPr>
      </w:pPr>
    </w:p>
    <w:p w14:paraId="0AFD6A06" w14:textId="77777777" w:rsidR="00FF1259" w:rsidRDefault="00FF1259" w:rsidP="00FF1259">
      <w:pPr>
        <w:spacing w:line="360" w:lineRule="auto"/>
        <w:jc w:val="both"/>
        <w:rPr>
          <w:rFonts w:ascii="Arial" w:eastAsiaTheme="majorEastAsia" w:hAnsi="Arial" w:cs="Arial"/>
          <w:sz w:val="24"/>
          <w:szCs w:val="24"/>
        </w:rPr>
      </w:pPr>
    </w:p>
    <w:p w14:paraId="3FF5E580" w14:textId="77777777" w:rsidR="00FF1259" w:rsidRDefault="00FF1259" w:rsidP="00FF1259">
      <w:pPr>
        <w:spacing w:line="360" w:lineRule="auto"/>
        <w:jc w:val="both"/>
        <w:rPr>
          <w:rFonts w:ascii="Arial" w:eastAsiaTheme="majorEastAsia" w:hAnsi="Arial" w:cs="Arial"/>
          <w:sz w:val="24"/>
          <w:szCs w:val="24"/>
        </w:rPr>
      </w:pPr>
    </w:p>
    <w:p w14:paraId="79C1DFB1" w14:textId="77777777" w:rsidR="00FF1259" w:rsidRDefault="00FF1259" w:rsidP="00FF1259">
      <w:pPr>
        <w:spacing w:line="360" w:lineRule="auto"/>
        <w:jc w:val="both"/>
        <w:rPr>
          <w:rFonts w:ascii="Arial" w:eastAsiaTheme="majorEastAsia" w:hAnsi="Arial" w:cs="Arial"/>
          <w:sz w:val="24"/>
          <w:szCs w:val="24"/>
        </w:rPr>
      </w:pPr>
    </w:p>
    <w:p w14:paraId="732F408A" w14:textId="77777777" w:rsidR="00FF1259" w:rsidRDefault="00FF1259" w:rsidP="00FF1259">
      <w:pPr>
        <w:spacing w:line="360" w:lineRule="auto"/>
        <w:jc w:val="both"/>
        <w:rPr>
          <w:rFonts w:ascii="Arial" w:eastAsiaTheme="majorEastAsia" w:hAnsi="Arial" w:cs="Arial"/>
          <w:sz w:val="24"/>
          <w:szCs w:val="24"/>
        </w:rPr>
      </w:pPr>
    </w:p>
    <w:p w14:paraId="397F3110" w14:textId="1DAF8FE0" w:rsidR="00FF1259" w:rsidRPr="00A34A58" w:rsidRDefault="00FF1259" w:rsidP="00FF1259">
      <w:pPr>
        <w:spacing w:line="360" w:lineRule="auto"/>
        <w:jc w:val="both"/>
        <w:rPr>
          <w:rFonts w:ascii="Arial" w:eastAsiaTheme="majorEastAsia" w:hAnsi="Arial" w:cs="Arial"/>
          <w:sz w:val="24"/>
          <w:szCs w:val="24"/>
        </w:rPr>
      </w:pPr>
      <w:r w:rsidRPr="00A34A58">
        <w:rPr>
          <w:rFonts w:ascii="Arial" w:eastAsiaTheme="majorEastAsia" w:hAnsi="Arial" w:cs="Arial"/>
          <w:sz w:val="24"/>
          <w:szCs w:val="24"/>
        </w:rPr>
        <w:t xml:space="preserve">Se </w:t>
      </w:r>
      <w:proofErr w:type="spellStart"/>
      <w:r w:rsidRPr="00A34A58">
        <w:rPr>
          <w:rFonts w:ascii="Arial" w:eastAsiaTheme="majorEastAsia" w:hAnsi="Arial" w:cs="Arial"/>
          <w:sz w:val="24"/>
          <w:szCs w:val="24"/>
        </w:rPr>
        <w:t>analizaron</w:t>
      </w:r>
      <w:proofErr w:type="spellEnd"/>
      <w:r w:rsidRPr="00A34A58">
        <w:rPr>
          <w:rFonts w:ascii="Arial" w:eastAsiaTheme="majorEastAsia" w:hAnsi="Arial" w:cs="Arial"/>
          <w:sz w:val="24"/>
          <w:szCs w:val="24"/>
        </w:rPr>
        <w:t xml:space="preserve"> las </w:t>
      </w:r>
      <w:proofErr w:type="spellStart"/>
      <w:r w:rsidRPr="00A34A58">
        <w:rPr>
          <w:rFonts w:ascii="Arial" w:eastAsiaTheme="majorEastAsia" w:hAnsi="Arial" w:cs="Arial"/>
          <w:sz w:val="24"/>
          <w:szCs w:val="24"/>
        </w:rPr>
        <w:t>respuestas</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en</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relación</w:t>
      </w:r>
      <w:proofErr w:type="spellEnd"/>
      <w:r w:rsidRPr="00A34A58">
        <w:rPr>
          <w:rFonts w:ascii="Arial" w:eastAsiaTheme="majorEastAsia" w:hAnsi="Arial" w:cs="Arial"/>
          <w:sz w:val="24"/>
          <w:szCs w:val="24"/>
        </w:rPr>
        <w:t xml:space="preserve"> con la </w:t>
      </w:r>
      <w:proofErr w:type="spellStart"/>
      <w:r w:rsidRPr="00A34A58">
        <w:rPr>
          <w:rFonts w:ascii="Arial" w:eastAsiaTheme="majorEastAsia" w:hAnsi="Arial" w:cs="Arial"/>
          <w:sz w:val="24"/>
          <w:szCs w:val="24"/>
        </w:rPr>
        <w:t>escala</w:t>
      </w:r>
      <w:proofErr w:type="spellEnd"/>
      <w:r w:rsidRPr="00A34A58">
        <w:rPr>
          <w:rFonts w:ascii="Arial" w:eastAsiaTheme="majorEastAsia" w:hAnsi="Arial" w:cs="Arial"/>
          <w:sz w:val="24"/>
          <w:szCs w:val="24"/>
        </w:rPr>
        <w:t xml:space="preserve"> II (</w:t>
      </w:r>
      <w:proofErr w:type="spellStart"/>
      <w:r w:rsidRPr="00A34A58">
        <w:rPr>
          <w:rFonts w:ascii="Arial" w:eastAsiaTheme="majorEastAsia" w:hAnsi="Arial" w:cs="Arial"/>
          <w:sz w:val="24"/>
          <w:szCs w:val="24"/>
        </w:rPr>
        <w:t>planificación</w:t>
      </w:r>
      <w:proofErr w:type="spellEnd"/>
      <w:r w:rsidRPr="00A34A58">
        <w:rPr>
          <w:rFonts w:ascii="Arial" w:eastAsiaTheme="majorEastAsia" w:hAnsi="Arial" w:cs="Arial"/>
          <w:sz w:val="24"/>
          <w:szCs w:val="24"/>
        </w:rPr>
        <w:t xml:space="preserve"> del </w:t>
      </w:r>
      <w:proofErr w:type="spellStart"/>
      <w:r w:rsidRPr="00A34A58">
        <w:rPr>
          <w:rFonts w:ascii="Arial" w:eastAsiaTheme="majorEastAsia" w:hAnsi="Arial" w:cs="Arial"/>
          <w:sz w:val="24"/>
          <w:szCs w:val="24"/>
        </w:rPr>
        <w:t>estudio</w:t>
      </w:r>
      <w:proofErr w:type="spellEnd"/>
      <w:r w:rsidRPr="00A34A58">
        <w:rPr>
          <w:rFonts w:ascii="Arial" w:eastAsiaTheme="majorEastAsia" w:hAnsi="Arial" w:cs="Arial"/>
          <w:sz w:val="24"/>
          <w:szCs w:val="24"/>
        </w:rPr>
        <w:t xml:space="preserve">) que </w:t>
      </w:r>
      <w:proofErr w:type="spellStart"/>
      <w:r w:rsidRPr="00A34A58">
        <w:rPr>
          <w:rFonts w:ascii="Arial" w:eastAsiaTheme="majorEastAsia" w:hAnsi="Arial" w:cs="Arial"/>
          <w:sz w:val="24"/>
          <w:szCs w:val="24"/>
        </w:rPr>
        <w:t>identifica</w:t>
      </w:r>
      <w:proofErr w:type="spellEnd"/>
      <w:r w:rsidRPr="00A34A58">
        <w:rPr>
          <w:rFonts w:ascii="Arial" w:eastAsiaTheme="majorEastAsia" w:hAnsi="Arial" w:cs="Arial"/>
          <w:sz w:val="24"/>
          <w:szCs w:val="24"/>
        </w:rPr>
        <w:t xml:space="preserve"> 12 (</w:t>
      </w:r>
      <w:proofErr w:type="spellStart"/>
      <w:r w:rsidRPr="00A34A58">
        <w:rPr>
          <w:rFonts w:ascii="Arial" w:eastAsiaTheme="majorEastAsia" w:hAnsi="Arial" w:cs="Arial"/>
          <w:sz w:val="24"/>
          <w:szCs w:val="24"/>
        </w:rPr>
        <w:t>doce</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elementos</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donde</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indagan</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sobre</w:t>
      </w:r>
      <w:proofErr w:type="spellEnd"/>
      <w:r w:rsidRPr="00A34A58">
        <w:rPr>
          <w:rFonts w:ascii="Arial" w:eastAsiaTheme="majorEastAsia" w:hAnsi="Arial" w:cs="Arial"/>
          <w:sz w:val="24"/>
          <w:szCs w:val="24"/>
        </w:rPr>
        <w:t xml:space="preserve"> la </w:t>
      </w:r>
      <w:proofErr w:type="spellStart"/>
      <w:r w:rsidRPr="00A34A58">
        <w:rPr>
          <w:rFonts w:ascii="Arial" w:eastAsiaTheme="majorEastAsia" w:hAnsi="Arial" w:cs="Arial"/>
          <w:sz w:val="24"/>
          <w:szCs w:val="24"/>
        </w:rPr>
        <w:t>planificación</w:t>
      </w:r>
      <w:proofErr w:type="spellEnd"/>
      <w:r w:rsidRPr="00A34A58">
        <w:rPr>
          <w:rFonts w:ascii="Arial" w:eastAsiaTheme="majorEastAsia" w:hAnsi="Arial" w:cs="Arial"/>
          <w:sz w:val="24"/>
          <w:szCs w:val="24"/>
        </w:rPr>
        <w:t xml:space="preserve"> del </w:t>
      </w:r>
      <w:proofErr w:type="spellStart"/>
      <w:r w:rsidRPr="00A34A58">
        <w:rPr>
          <w:rFonts w:ascii="Arial" w:eastAsiaTheme="majorEastAsia" w:hAnsi="Arial" w:cs="Arial"/>
          <w:sz w:val="24"/>
          <w:szCs w:val="24"/>
        </w:rPr>
        <w:t>estudio</w:t>
      </w:r>
      <w:proofErr w:type="spellEnd"/>
      <w:r w:rsidRPr="00A34A58">
        <w:rPr>
          <w:rFonts w:ascii="Arial" w:eastAsiaTheme="majorEastAsia" w:hAnsi="Arial" w:cs="Arial"/>
          <w:sz w:val="24"/>
          <w:szCs w:val="24"/>
        </w:rPr>
        <w:t xml:space="preserve"> que </w:t>
      </w:r>
      <w:proofErr w:type="spellStart"/>
      <w:r w:rsidRPr="00A34A58">
        <w:rPr>
          <w:rFonts w:ascii="Arial" w:eastAsiaTheme="majorEastAsia" w:hAnsi="Arial" w:cs="Arial"/>
          <w:sz w:val="24"/>
          <w:szCs w:val="24"/>
        </w:rPr>
        <w:t>incluye</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horarios</w:t>
      </w:r>
      <w:proofErr w:type="spellEnd"/>
      <w:r w:rsidRPr="00A34A58">
        <w:rPr>
          <w:rFonts w:ascii="Arial" w:eastAsiaTheme="majorEastAsia" w:hAnsi="Arial" w:cs="Arial"/>
          <w:sz w:val="24"/>
          <w:szCs w:val="24"/>
        </w:rPr>
        <w:t xml:space="preserve"> de </w:t>
      </w:r>
      <w:proofErr w:type="spellStart"/>
      <w:r w:rsidRPr="00A34A58">
        <w:rPr>
          <w:rFonts w:ascii="Arial" w:eastAsiaTheme="majorEastAsia" w:hAnsi="Arial" w:cs="Arial"/>
          <w:sz w:val="24"/>
          <w:szCs w:val="24"/>
        </w:rPr>
        <w:t>todas</w:t>
      </w:r>
      <w:proofErr w:type="spellEnd"/>
      <w:r w:rsidRPr="00A34A58">
        <w:rPr>
          <w:rFonts w:ascii="Arial" w:eastAsiaTheme="majorEastAsia" w:hAnsi="Arial" w:cs="Arial"/>
          <w:sz w:val="24"/>
          <w:szCs w:val="24"/>
        </w:rPr>
        <w:t xml:space="preserve"> las </w:t>
      </w:r>
      <w:proofErr w:type="spellStart"/>
      <w:r w:rsidRPr="00A34A58">
        <w:rPr>
          <w:rFonts w:ascii="Arial" w:eastAsiaTheme="majorEastAsia" w:hAnsi="Arial" w:cs="Arial"/>
          <w:sz w:val="24"/>
          <w:szCs w:val="24"/>
        </w:rPr>
        <w:t>actividades</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en</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los</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cuales</w:t>
      </w:r>
      <w:proofErr w:type="spellEnd"/>
      <w:r w:rsidRPr="00A34A58">
        <w:rPr>
          <w:rFonts w:ascii="Arial" w:eastAsiaTheme="majorEastAsia" w:hAnsi="Arial" w:cs="Arial"/>
          <w:sz w:val="24"/>
          <w:szCs w:val="24"/>
        </w:rPr>
        <w:t xml:space="preserve"> se </w:t>
      </w:r>
      <w:proofErr w:type="spellStart"/>
      <w:r w:rsidRPr="00A34A58">
        <w:rPr>
          <w:rFonts w:ascii="Arial" w:eastAsiaTheme="majorEastAsia" w:hAnsi="Arial" w:cs="Arial"/>
          <w:sz w:val="24"/>
          <w:szCs w:val="24"/>
        </w:rPr>
        <w:t>contemplan</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espacios</w:t>
      </w:r>
      <w:proofErr w:type="spellEnd"/>
      <w:r w:rsidRPr="00A34A58">
        <w:rPr>
          <w:rFonts w:ascii="Arial" w:eastAsiaTheme="majorEastAsia" w:hAnsi="Arial" w:cs="Arial"/>
          <w:sz w:val="24"/>
          <w:szCs w:val="24"/>
        </w:rPr>
        <w:t xml:space="preserve"> de </w:t>
      </w:r>
      <w:proofErr w:type="spellStart"/>
      <w:r w:rsidRPr="00A34A58">
        <w:rPr>
          <w:rFonts w:ascii="Arial" w:eastAsiaTheme="majorEastAsia" w:hAnsi="Arial" w:cs="Arial"/>
          <w:sz w:val="24"/>
          <w:szCs w:val="24"/>
        </w:rPr>
        <w:t>descanso</w:t>
      </w:r>
      <w:proofErr w:type="spellEnd"/>
      <w:r w:rsidRPr="00A34A58">
        <w:rPr>
          <w:rFonts w:ascii="Arial" w:eastAsiaTheme="majorEastAsia" w:hAnsi="Arial" w:cs="Arial"/>
          <w:sz w:val="24"/>
          <w:szCs w:val="24"/>
        </w:rPr>
        <w:t xml:space="preserve"> y la </w:t>
      </w:r>
      <w:proofErr w:type="spellStart"/>
      <w:r w:rsidRPr="00A34A58">
        <w:rPr>
          <w:rFonts w:ascii="Arial" w:eastAsiaTheme="majorEastAsia" w:hAnsi="Arial" w:cs="Arial"/>
          <w:sz w:val="24"/>
          <w:szCs w:val="24"/>
        </w:rPr>
        <w:t>organización</w:t>
      </w:r>
      <w:proofErr w:type="spellEnd"/>
      <w:r w:rsidRPr="00A34A58">
        <w:rPr>
          <w:rFonts w:ascii="Arial" w:eastAsiaTheme="majorEastAsia" w:hAnsi="Arial" w:cs="Arial"/>
          <w:sz w:val="24"/>
          <w:szCs w:val="24"/>
        </w:rPr>
        <w:t xml:space="preserve"> de </w:t>
      </w:r>
      <w:proofErr w:type="spellStart"/>
      <w:r w:rsidRPr="00A34A58">
        <w:rPr>
          <w:rFonts w:ascii="Arial" w:eastAsiaTheme="majorEastAsia" w:hAnsi="Arial" w:cs="Arial"/>
          <w:sz w:val="24"/>
          <w:szCs w:val="24"/>
        </w:rPr>
        <w:t>los</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materiales</w:t>
      </w:r>
      <w:proofErr w:type="spellEnd"/>
      <w:r w:rsidRPr="00A34A58">
        <w:rPr>
          <w:rFonts w:ascii="Arial" w:eastAsiaTheme="majorEastAsia" w:hAnsi="Arial" w:cs="Arial"/>
          <w:sz w:val="24"/>
          <w:szCs w:val="24"/>
        </w:rPr>
        <w:t xml:space="preserve"> y </w:t>
      </w:r>
      <w:proofErr w:type="spellStart"/>
      <w:r w:rsidRPr="00A34A58">
        <w:rPr>
          <w:rFonts w:ascii="Arial" w:eastAsiaTheme="majorEastAsia" w:hAnsi="Arial" w:cs="Arial"/>
          <w:sz w:val="24"/>
          <w:szCs w:val="24"/>
        </w:rPr>
        <w:t>elementos</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necesarios</w:t>
      </w:r>
      <w:proofErr w:type="spellEnd"/>
      <w:r w:rsidRPr="00A34A58">
        <w:rPr>
          <w:rFonts w:ascii="Arial" w:eastAsiaTheme="majorEastAsia" w:hAnsi="Arial" w:cs="Arial"/>
          <w:sz w:val="24"/>
          <w:szCs w:val="24"/>
        </w:rPr>
        <w:t xml:space="preserve"> para </w:t>
      </w:r>
      <w:proofErr w:type="spellStart"/>
      <w:r w:rsidRPr="00A34A58">
        <w:rPr>
          <w:rFonts w:ascii="Arial" w:eastAsiaTheme="majorEastAsia" w:hAnsi="Arial" w:cs="Arial"/>
          <w:sz w:val="24"/>
          <w:szCs w:val="24"/>
        </w:rPr>
        <w:t>el</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estudio</w:t>
      </w:r>
      <w:proofErr w:type="spellEnd"/>
      <w:r w:rsidRPr="00A34A58">
        <w:rPr>
          <w:rFonts w:ascii="Arial" w:eastAsiaTheme="majorEastAsia" w:hAnsi="Arial" w:cs="Arial"/>
          <w:sz w:val="24"/>
          <w:szCs w:val="24"/>
        </w:rPr>
        <w:t>.</w:t>
      </w:r>
    </w:p>
    <w:p w14:paraId="5F89FB7E" w14:textId="77777777" w:rsidR="00FF1259" w:rsidRPr="00A34A58" w:rsidRDefault="00FF1259" w:rsidP="00FF1259">
      <w:pPr>
        <w:spacing w:line="360" w:lineRule="auto"/>
        <w:jc w:val="both"/>
        <w:rPr>
          <w:rFonts w:ascii="Arial" w:eastAsiaTheme="majorEastAsia" w:hAnsi="Arial" w:cs="Arial"/>
          <w:sz w:val="24"/>
          <w:szCs w:val="24"/>
        </w:rPr>
      </w:pPr>
      <w:r w:rsidRPr="00A34A58">
        <w:rPr>
          <w:rFonts w:ascii="Arial" w:eastAsiaTheme="majorEastAsia" w:hAnsi="Arial" w:cs="Arial"/>
          <w:sz w:val="24"/>
          <w:szCs w:val="24"/>
        </w:rPr>
        <w:t xml:space="preserve">Las </w:t>
      </w:r>
      <w:proofErr w:type="spellStart"/>
      <w:r w:rsidRPr="00A34A58">
        <w:rPr>
          <w:rFonts w:ascii="Arial" w:eastAsiaTheme="majorEastAsia" w:hAnsi="Arial" w:cs="Arial"/>
          <w:sz w:val="24"/>
          <w:szCs w:val="24"/>
        </w:rPr>
        <w:t>intervenciones</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obtenidas</w:t>
      </w:r>
      <w:proofErr w:type="spellEnd"/>
      <w:r w:rsidRPr="00A34A58">
        <w:rPr>
          <w:rFonts w:ascii="Arial" w:eastAsiaTheme="majorEastAsia" w:hAnsi="Arial" w:cs="Arial"/>
          <w:sz w:val="24"/>
          <w:szCs w:val="24"/>
        </w:rPr>
        <w:t xml:space="preserve"> de </w:t>
      </w:r>
      <w:proofErr w:type="spellStart"/>
      <w:r w:rsidRPr="00A34A58">
        <w:rPr>
          <w:rFonts w:ascii="Arial" w:eastAsiaTheme="majorEastAsia" w:hAnsi="Arial" w:cs="Arial"/>
          <w:sz w:val="24"/>
          <w:szCs w:val="24"/>
        </w:rPr>
        <w:t>los</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estudiantes</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fueron</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organizadas</w:t>
      </w:r>
      <w:proofErr w:type="spellEnd"/>
      <w:r w:rsidRPr="00A34A58">
        <w:rPr>
          <w:rFonts w:ascii="Arial" w:eastAsiaTheme="majorEastAsia" w:hAnsi="Arial" w:cs="Arial"/>
          <w:sz w:val="24"/>
          <w:szCs w:val="24"/>
        </w:rPr>
        <w:t xml:space="preserve"> y </w:t>
      </w:r>
      <w:proofErr w:type="spellStart"/>
      <w:r w:rsidRPr="00A34A58">
        <w:rPr>
          <w:rFonts w:ascii="Arial" w:eastAsiaTheme="majorEastAsia" w:hAnsi="Arial" w:cs="Arial"/>
          <w:sz w:val="24"/>
          <w:szCs w:val="24"/>
        </w:rPr>
        <w:t>tabuladas</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en</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una</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matriz</w:t>
      </w:r>
      <w:proofErr w:type="spellEnd"/>
      <w:r w:rsidRPr="00A34A58">
        <w:rPr>
          <w:rFonts w:ascii="Arial" w:eastAsiaTheme="majorEastAsia" w:hAnsi="Arial" w:cs="Arial"/>
          <w:sz w:val="24"/>
          <w:szCs w:val="24"/>
        </w:rPr>
        <w:t xml:space="preserve"> de </w:t>
      </w:r>
      <w:proofErr w:type="spellStart"/>
      <w:r w:rsidRPr="00A34A58">
        <w:rPr>
          <w:rFonts w:ascii="Arial" w:eastAsiaTheme="majorEastAsia" w:hAnsi="Arial" w:cs="Arial"/>
          <w:sz w:val="24"/>
          <w:szCs w:val="24"/>
        </w:rPr>
        <w:t>datos</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en</w:t>
      </w:r>
      <w:proofErr w:type="spellEnd"/>
      <w:r w:rsidRPr="00A34A58">
        <w:rPr>
          <w:rFonts w:ascii="Arial" w:eastAsiaTheme="majorEastAsia" w:hAnsi="Arial" w:cs="Arial"/>
          <w:sz w:val="24"/>
          <w:szCs w:val="24"/>
        </w:rPr>
        <w:t xml:space="preserve"> la </w:t>
      </w:r>
      <w:proofErr w:type="spellStart"/>
      <w:r w:rsidRPr="00A34A58">
        <w:rPr>
          <w:rFonts w:ascii="Arial" w:eastAsiaTheme="majorEastAsia" w:hAnsi="Arial" w:cs="Arial"/>
          <w:sz w:val="24"/>
          <w:szCs w:val="24"/>
        </w:rPr>
        <w:t>cual</w:t>
      </w:r>
      <w:proofErr w:type="spellEnd"/>
      <w:r w:rsidRPr="00A34A58">
        <w:rPr>
          <w:rFonts w:ascii="Arial" w:eastAsiaTheme="majorEastAsia" w:hAnsi="Arial" w:cs="Arial"/>
          <w:sz w:val="24"/>
          <w:szCs w:val="24"/>
        </w:rPr>
        <w:t xml:space="preserve"> las </w:t>
      </w:r>
      <w:proofErr w:type="spellStart"/>
      <w:r w:rsidRPr="00A34A58">
        <w:rPr>
          <w:rFonts w:ascii="Arial" w:eastAsiaTheme="majorEastAsia" w:hAnsi="Arial" w:cs="Arial"/>
          <w:sz w:val="24"/>
          <w:szCs w:val="24"/>
        </w:rPr>
        <w:t>columnas</w:t>
      </w:r>
      <w:proofErr w:type="spellEnd"/>
      <w:r w:rsidRPr="00A34A58">
        <w:rPr>
          <w:rFonts w:ascii="Arial" w:eastAsiaTheme="majorEastAsia" w:hAnsi="Arial" w:cs="Arial"/>
          <w:sz w:val="24"/>
          <w:szCs w:val="24"/>
        </w:rPr>
        <w:t xml:space="preserve"> se </w:t>
      </w:r>
      <w:proofErr w:type="spellStart"/>
      <w:r w:rsidRPr="00A34A58">
        <w:rPr>
          <w:rFonts w:ascii="Arial" w:eastAsiaTheme="majorEastAsia" w:hAnsi="Arial" w:cs="Arial"/>
          <w:sz w:val="24"/>
          <w:szCs w:val="24"/>
        </w:rPr>
        <w:t>estructuraron</w:t>
      </w:r>
      <w:proofErr w:type="spellEnd"/>
      <w:r w:rsidRPr="00A34A58">
        <w:rPr>
          <w:rFonts w:ascii="Arial" w:eastAsiaTheme="majorEastAsia" w:hAnsi="Arial" w:cs="Arial"/>
          <w:sz w:val="24"/>
          <w:szCs w:val="24"/>
        </w:rPr>
        <w:t xml:space="preserve"> de </w:t>
      </w:r>
      <w:proofErr w:type="spellStart"/>
      <w:r w:rsidRPr="00A34A58">
        <w:rPr>
          <w:rFonts w:ascii="Arial" w:eastAsiaTheme="majorEastAsia" w:hAnsi="Arial" w:cs="Arial"/>
          <w:sz w:val="24"/>
          <w:szCs w:val="24"/>
        </w:rPr>
        <w:t>acuerdo</w:t>
      </w:r>
      <w:proofErr w:type="spellEnd"/>
      <w:r w:rsidRPr="00A34A58">
        <w:rPr>
          <w:rFonts w:ascii="Arial" w:eastAsiaTheme="majorEastAsia" w:hAnsi="Arial" w:cs="Arial"/>
          <w:sz w:val="24"/>
          <w:szCs w:val="24"/>
        </w:rPr>
        <w:t xml:space="preserve"> con las </w:t>
      </w:r>
      <w:proofErr w:type="spellStart"/>
      <w:r w:rsidRPr="00A34A58">
        <w:rPr>
          <w:rFonts w:ascii="Arial" w:eastAsiaTheme="majorEastAsia" w:hAnsi="Arial" w:cs="Arial"/>
          <w:sz w:val="24"/>
          <w:szCs w:val="24"/>
        </w:rPr>
        <w:t>categorías</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propuestas</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en</w:t>
      </w:r>
      <w:proofErr w:type="spellEnd"/>
      <w:r w:rsidRPr="00A34A58">
        <w:rPr>
          <w:rFonts w:ascii="Arial" w:eastAsiaTheme="majorEastAsia" w:hAnsi="Arial" w:cs="Arial"/>
          <w:sz w:val="24"/>
          <w:szCs w:val="24"/>
        </w:rPr>
        <w:t xml:space="preserve"> la </w:t>
      </w:r>
      <w:proofErr w:type="spellStart"/>
      <w:r w:rsidRPr="00A34A58">
        <w:rPr>
          <w:rFonts w:ascii="Arial" w:eastAsiaTheme="majorEastAsia" w:hAnsi="Arial" w:cs="Arial"/>
          <w:sz w:val="24"/>
          <w:szCs w:val="24"/>
        </w:rPr>
        <w:t>interpretación</w:t>
      </w:r>
      <w:proofErr w:type="spellEnd"/>
      <w:r w:rsidRPr="00A34A58">
        <w:rPr>
          <w:rFonts w:ascii="Arial" w:eastAsiaTheme="majorEastAsia" w:hAnsi="Arial" w:cs="Arial"/>
          <w:sz w:val="24"/>
          <w:szCs w:val="24"/>
        </w:rPr>
        <w:t xml:space="preserve"> de Fernández Pozar. A </w:t>
      </w:r>
      <w:proofErr w:type="spellStart"/>
      <w:r w:rsidRPr="00A34A58">
        <w:rPr>
          <w:rFonts w:ascii="Arial" w:eastAsiaTheme="majorEastAsia" w:hAnsi="Arial" w:cs="Arial"/>
          <w:sz w:val="24"/>
          <w:szCs w:val="24"/>
        </w:rPr>
        <w:t>su</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vez</w:t>
      </w:r>
      <w:proofErr w:type="spellEnd"/>
      <w:r w:rsidRPr="00A34A58">
        <w:rPr>
          <w:rFonts w:ascii="Arial" w:eastAsiaTheme="majorEastAsia" w:hAnsi="Arial" w:cs="Arial"/>
          <w:sz w:val="24"/>
          <w:szCs w:val="24"/>
        </w:rPr>
        <w:t xml:space="preserve">, las </w:t>
      </w:r>
      <w:proofErr w:type="spellStart"/>
      <w:r w:rsidRPr="00A34A58">
        <w:rPr>
          <w:rFonts w:ascii="Arial" w:eastAsiaTheme="majorEastAsia" w:hAnsi="Arial" w:cs="Arial"/>
          <w:sz w:val="24"/>
          <w:szCs w:val="24"/>
        </w:rPr>
        <w:t>filas</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reflejaron</w:t>
      </w:r>
      <w:proofErr w:type="spellEnd"/>
      <w:r w:rsidRPr="00A34A58">
        <w:rPr>
          <w:rFonts w:ascii="Arial" w:eastAsiaTheme="majorEastAsia" w:hAnsi="Arial" w:cs="Arial"/>
          <w:sz w:val="24"/>
          <w:szCs w:val="24"/>
        </w:rPr>
        <w:t xml:space="preserve"> la </w:t>
      </w:r>
      <w:proofErr w:type="spellStart"/>
      <w:r w:rsidRPr="00A34A58">
        <w:rPr>
          <w:rFonts w:ascii="Arial" w:eastAsiaTheme="majorEastAsia" w:hAnsi="Arial" w:cs="Arial"/>
          <w:sz w:val="24"/>
          <w:szCs w:val="24"/>
        </w:rPr>
        <w:t>distribución</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cuantitativa</w:t>
      </w:r>
      <w:proofErr w:type="spellEnd"/>
      <w:r w:rsidRPr="00A34A58">
        <w:rPr>
          <w:rFonts w:ascii="Arial" w:eastAsiaTheme="majorEastAsia" w:hAnsi="Arial" w:cs="Arial"/>
          <w:sz w:val="24"/>
          <w:szCs w:val="24"/>
        </w:rPr>
        <w:t xml:space="preserve"> de </w:t>
      </w:r>
      <w:proofErr w:type="spellStart"/>
      <w:r w:rsidRPr="00A34A58">
        <w:rPr>
          <w:rFonts w:ascii="Arial" w:eastAsiaTheme="majorEastAsia" w:hAnsi="Arial" w:cs="Arial"/>
          <w:sz w:val="24"/>
          <w:szCs w:val="24"/>
        </w:rPr>
        <w:t>los</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casos</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correspondientes</w:t>
      </w:r>
      <w:proofErr w:type="spellEnd"/>
      <w:r w:rsidRPr="00A34A58">
        <w:rPr>
          <w:rFonts w:ascii="Arial" w:eastAsiaTheme="majorEastAsia" w:hAnsi="Arial" w:cs="Arial"/>
          <w:sz w:val="24"/>
          <w:szCs w:val="24"/>
        </w:rPr>
        <w:t xml:space="preserve"> a </w:t>
      </w:r>
      <w:proofErr w:type="spellStart"/>
      <w:r w:rsidRPr="00A34A58">
        <w:rPr>
          <w:rFonts w:ascii="Arial" w:eastAsiaTheme="majorEastAsia" w:hAnsi="Arial" w:cs="Arial"/>
          <w:sz w:val="24"/>
          <w:szCs w:val="24"/>
        </w:rPr>
        <w:t>cada</w:t>
      </w:r>
      <w:proofErr w:type="spellEnd"/>
      <w:r w:rsidRPr="00A34A58">
        <w:rPr>
          <w:rFonts w:ascii="Arial" w:eastAsiaTheme="majorEastAsia" w:hAnsi="Arial" w:cs="Arial"/>
          <w:sz w:val="24"/>
          <w:szCs w:val="24"/>
        </w:rPr>
        <w:t xml:space="preserve"> Unidad </w:t>
      </w:r>
      <w:proofErr w:type="spellStart"/>
      <w:r w:rsidRPr="00A34A58">
        <w:rPr>
          <w:rFonts w:ascii="Arial" w:eastAsiaTheme="majorEastAsia" w:hAnsi="Arial" w:cs="Arial"/>
          <w:sz w:val="24"/>
          <w:szCs w:val="24"/>
        </w:rPr>
        <w:t>Académica</w:t>
      </w:r>
      <w:proofErr w:type="spellEnd"/>
      <w:r w:rsidRPr="00A34A58">
        <w:rPr>
          <w:rFonts w:ascii="Arial" w:eastAsiaTheme="majorEastAsia" w:hAnsi="Arial" w:cs="Arial"/>
          <w:sz w:val="24"/>
          <w:szCs w:val="24"/>
        </w:rPr>
        <w:t>.</w:t>
      </w:r>
    </w:p>
    <w:p w14:paraId="4B81FD6B" w14:textId="77777777" w:rsidR="00FF1259" w:rsidRPr="00A34A58" w:rsidRDefault="00FF1259" w:rsidP="00FF1259">
      <w:pPr>
        <w:spacing w:line="360" w:lineRule="auto"/>
        <w:jc w:val="both"/>
        <w:rPr>
          <w:rFonts w:ascii="Arial" w:eastAsiaTheme="majorEastAsia" w:hAnsi="Arial" w:cs="Arial"/>
          <w:sz w:val="24"/>
          <w:szCs w:val="24"/>
        </w:rPr>
      </w:pPr>
      <w:r w:rsidRPr="00A34A58">
        <w:rPr>
          <w:rFonts w:ascii="Arial" w:eastAsiaTheme="majorEastAsia" w:hAnsi="Arial" w:cs="Arial"/>
          <w:sz w:val="24"/>
          <w:szCs w:val="24"/>
        </w:rPr>
        <w:t xml:space="preserve">Se </w:t>
      </w:r>
      <w:proofErr w:type="spellStart"/>
      <w:r w:rsidRPr="00A34A58">
        <w:rPr>
          <w:rFonts w:ascii="Arial" w:eastAsiaTheme="majorEastAsia" w:hAnsi="Arial" w:cs="Arial"/>
          <w:sz w:val="24"/>
          <w:szCs w:val="24"/>
        </w:rPr>
        <w:t>llevó</w:t>
      </w:r>
      <w:proofErr w:type="spellEnd"/>
      <w:r w:rsidRPr="00A34A58">
        <w:rPr>
          <w:rFonts w:ascii="Arial" w:eastAsiaTheme="majorEastAsia" w:hAnsi="Arial" w:cs="Arial"/>
          <w:sz w:val="24"/>
          <w:szCs w:val="24"/>
        </w:rPr>
        <w:t xml:space="preserve"> a </w:t>
      </w:r>
      <w:proofErr w:type="spellStart"/>
      <w:r w:rsidRPr="00A34A58">
        <w:rPr>
          <w:rFonts w:ascii="Arial" w:eastAsiaTheme="majorEastAsia" w:hAnsi="Arial" w:cs="Arial"/>
          <w:sz w:val="24"/>
          <w:szCs w:val="24"/>
        </w:rPr>
        <w:t>cabo</w:t>
      </w:r>
      <w:proofErr w:type="spellEnd"/>
      <w:r w:rsidRPr="00A34A58">
        <w:rPr>
          <w:rFonts w:ascii="Arial" w:eastAsiaTheme="majorEastAsia" w:hAnsi="Arial" w:cs="Arial"/>
          <w:sz w:val="24"/>
          <w:szCs w:val="24"/>
        </w:rPr>
        <w:t xml:space="preserve"> un </w:t>
      </w:r>
      <w:proofErr w:type="spellStart"/>
      <w:r w:rsidRPr="00A34A58">
        <w:rPr>
          <w:rFonts w:ascii="Arial" w:eastAsiaTheme="majorEastAsia" w:hAnsi="Arial" w:cs="Arial"/>
          <w:sz w:val="24"/>
          <w:szCs w:val="24"/>
        </w:rPr>
        <w:t>análisis</w:t>
      </w:r>
      <w:proofErr w:type="spellEnd"/>
      <w:r w:rsidRPr="00A34A58">
        <w:rPr>
          <w:rFonts w:ascii="Arial" w:eastAsiaTheme="majorEastAsia" w:hAnsi="Arial" w:cs="Arial"/>
          <w:sz w:val="24"/>
          <w:szCs w:val="24"/>
        </w:rPr>
        <w:t xml:space="preserve"> de la </w:t>
      </w:r>
      <w:proofErr w:type="spellStart"/>
      <w:r w:rsidRPr="00A34A58">
        <w:rPr>
          <w:rFonts w:ascii="Arial" w:eastAsiaTheme="majorEastAsia" w:hAnsi="Arial" w:cs="Arial"/>
          <w:sz w:val="24"/>
          <w:szCs w:val="24"/>
        </w:rPr>
        <w:t>homogeneidad</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en</w:t>
      </w:r>
      <w:proofErr w:type="spellEnd"/>
      <w:r w:rsidRPr="00A34A58">
        <w:rPr>
          <w:rFonts w:ascii="Arial" w:eastAsiaTheme="majorEastAsia" w:hAnsi="Arial" w:cs="Arial"/>
          <w:sz w:val="24"/>
          <w:szCs w:val="24"/>
        </w:rPr>
        <w:t xml:space="preserve"> la </w:t>
      </w:r>
      <w:proofErr w:type="spellStart"/>
      <w:r w:rsidRPr="00A34A58">
        <w:rPr>
          <w:rFonts w:ascii="Arial" w:eastAsiaTheme="majorEastAsia" w:hAnsi="Arial" w:cs="Arial"/>
          <w:sz w:val="24"/>
          <w:szCs w:val="24"/>
        </w:rPr>
        <w:t>distribución</w:t>
      </w:r>
      <w:proofErr w:type="spellEnd"/>
      <w:r w:rsidRPr="00A34A58">
        <w:rPr>
          <w:rFonts w:ascii="Arial" w:eastAsiaTheme="majorEastAsia" w:hAnsi="Arial" w:cs="Arial"/>
          <w:sz w:val="24"/>
          <w:szCs w:val="24"/>
        </w:rPr>
        <w:t xml:space="preserve"> de </w:t>
      </w:r>
      <w:proofErr w:type="spellStart"/>
      <w:r w:rsidRPr="00A34A58">
        <w:rPr>
          <w:rFonts w:ascii="Arial" w:eastAsiaTheme="majorEastAsia" w:hAnsi="Arial" w:cs="Arial"/>
          <w:sz w:val="24"/>
          <w:szCs w:val="24"/>
        </w:rPr>
        <w:t>probabilidades</w:t>
      </w:r>
      <w:proofErr w:type="spellEnd"/>
      <w:r w:rsidRPr="00A34A58">
        <w:rPr>
          <w:rFonts w:ascii="Arial" w:eastAsiaTheme="majorEastAsia" w:hAnsi="Arial" w:cs="Arial"/>
          <w:sz w:val="24"/>
          <w:szCs w:val="24"/>
        </w:rPr>
        <w:t xml:space="preserve"> entre </w:t>
      </w:r>
      <w:proofErr w:type="spellStart"/>
      <w:r w:rsidRPr="00A34A58">
        <w:rPr>
          <w:rFonts w:ascii="Arial" w:eastAsiaTheme="majorEastAsia" w:hAnsi="Arial" w:cs="Arial"/>
          <w:sz w:val="24"/>
          <w:szCs w:val="24"/>
        </w:rPr>
        <w:t>poblaciones</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mediante</w:t>
      </w:r>
      <w:proofErr w:type="spellEnd"/>
      <w:r w:rsidRPr="00A34A58">
        <w:rPr>
          <w:rFonts w:ascii="Arial" w:eastAsiaTheme="majorEastAsia" w:hAnsi="Arial" w:cs="Arial"/>
          <w:sz w:val="24"/>
          <w:szCs w:val="24"/>
        </w:rPr>
        <w:t xml:space="preserve"> la </w:t>
      </w:r>
      <w:proofErr w:type="spellStart"/>
      <w:r w:rsidRPr="00A34A58">
        <w:rPr>
          <w:rFonts w:ascii="Arial" w:eastAsiaTheme="majorEastAsia" w:hAnsi="Arial" w:cs="Arial"/>
          <w:sz w:val="24"/>
          <w:szCs w:val="24"/>
        </w:rPr>
        <w:t>aplicación</w:t>
      </w:r>
      <w:proofErr w:type="spellEnd"/>
      <w:r w:rsidRPr="00A34A58">
        <w:rPr>
          <w:rFonts w:ascii="Arial" w:eastAsiaTheme="majorEastAsia" w:hAnsi="Arial" w:cs="Arial"/>
          <w:sz w:val="24"/>
          <w:szCs w:val="24"/>
        </w:rPr>
        <w:t xml:space="preserve"> del test de Fisher, </w:t>
      </w:r>
      <w:proofErr w:type="gramStart"/>
      <w:r w:rsidRPr="00A34A58">
        <w:rPr>
          <w:rFonts w:ascii="Arial" w:eastAsiaTheme="majorEastAsia" w:hAnsi="Arial" w:cs="Arial"/>
          <w:sz w:val="24"/>
          <w:szCs w:val="24"/>
        </w:rPr>
        <w:t>Test</w:t>
      </w:r>
      <w:proofErr w:type="gramEnd"/>
      <w:r w:rsidRPr="00A34A58">
        <w:rPr>
          <w:rFonts w:ascii="Arial" w:eastAsiaTheme="majorEastAsia" w:hAnsi="Arial" w:cs="Arial"/>
          <w:sz w:val="24"/>
          <w:szCs w:val="24"/>
        </w:rPr>
        <w:t xml:space="preserve"> de Pearson y test de Kruskal-Wallis.</w:t>
      </w:r>
    </w:p>
    <w:p w14:paraId="07B15482" w14:textId="77777777" w:rsidR="00FF1259" w:rsidRDefault="00FF1259" w:rsidP="00FF1259">
      <w:pPr>
        <w:spacing w:line="360" w:lineRule="auto"/>
        <w:jc w:val="both"/>
        <w:rPr>
          <w:rFonts w:ascii="Arial" w:eastAsiaTheme="majorEastAsia" w:hAnsi="Arial" w:cs="Arial"/>
          <w:b/>
          <w:sz w:val="24"/>
          <w:szCs w:val="24"/>
        </w:rPr>
      </w:pPr>
    </w:p>
    <w:p w14:paraId="5F0AE821" w14:textId="77777777" w:rsidR="00FF1259" w:rsidRDefault="00FF1259" w:rsidP="00FF1259">
      <w:pPr>
        <w:spacing w:line="360" w:lineRule="auto"/>
        <w:jc w:val="both"/>
        <w:rPr>
          <w:rFonts w:ascii="Arial" w:eastAsiaTheme="majorEastAsia" w:hAnsi="Arial" w:cs="Arial"/>
          <w:b/>
          <w:sz w:val="24"/>
          <w:szCs w:val="24"/>
        </w:rPr>
      </w:pPr>
    </w:p>
    <w:p w14:paraId="5B07AD64" w14:textId="77777777" w:rsidR="00FF1259" w:rsidRDefault="00FF1259" w:rsidP="00FF1259">
      <w:pPr>
        <w:spacing w:line="360" w:lineRule="auto"/>
        <w:jc w:val="both"/>
        <w:rPr>
          <w:rFonts w:ascii="Arial" w:eastAsiaTheme="majorEastAsia" w:hAnsi="Arial" w:cs="Arial"/>
          <w:b/>
          <w:sz w:val="24"/>
          <w:szCs w:val="24"/>
        </w:rPr>
      </w:pPr>
    </w:p>
    <w:p w14:paraId="4F4EB84A" w14:textId="77777777" w:rsidR="00FF1259" w:rsidRDefault="00FF1259" w:rsidP="00FF1259">
      <w:pPr>
        <w:spacing w:line="360" w:lineRule="auto"/>
        <w:jc w:val="both"/>
        <w:rPr>
          <w:rFonts w:ascii="Arial" w:eastAsiaTheme="majorEastAsia" w:hAnsi="Arial" w:cs="Arial"/>
          <w:b/>
          <w:sz w:val="24"/>
          <w:szCs w:val="24"/>
        </w:rPr>
      </w:pPr>
    </w:p>
    <w:p w14:paraId="2B82EE7C" w14:textId="77777777" w:rsidR="00FF1259" w:rsidRDefault="00FF1259" w:rsidP="00FF1259">
      <w:pPr>
        <w:spacing w:line="360" w:lineRule="auto"/>
        <w:jc w:val="both"/>
        <w:rPr>
          <w:rFonts w:ascii="Arial" w:eastAsiaTheme="majorEastAsia" w:hAnsi="Arial" w:cs="Arial"/>
          <w:b/>
          <w:sz w:val="24"/>
          <w:szCs w:val="24"/>
        </w:rPr>
      </w:pPr>
    </w:p>
    <w:p w14:paraId="019F561D" w14:textId="77777777" w:rsidR="00FF1259" w:rsidRDefault="00FF1259" w:rsidP="00FF1259">
      <w:pPr>
        <w:spacing w:line="360" w:lineRule="auto"/>
        <w:jc w:val="both"/>
        <w:rPr>
          <w:rFonts w:ascii="Arial" w:eastAsiaTheme="majorEastAsia" w:hAnsi="Arial" w:cs="Arial"/>
          <w:b/>
          <w:sz w:val="24"/>
          <w:szCs w:val="24"/>
        </w:rPr>
      </w:pPr>
    </w:p>
    <w:p w14:paraId="313E7F2E" w14:textId="77777777" w:rsidR="00FF1259" w:rsidRDefault="00FF1259" w:rsidP="00FF1259">
      <w:pPr>
        <w:spacing w:line="360" w:lineRule="auto"/>
        <w:jc w:val="both"/>
        <w:rPr>
          <w:rFonts w:ascii="Arial" w:eastAsiaTheme="majorEastAsia" w:hAnsi="Arial" w:cs="Arial"/>
          <w:b/>
          <w:sz w:val="24"/>
          <w:szCs w:val="24"/>
        </w:rPr>
      </w:pPr>
    </w:p>
    <w:p w14:paraId="6F2E4631" w14:textId="77777777" w:rsidR="00FF1259" w:rsidRDefault="00FF1259" w:rsidP="00FF1259">
      <w:pPr>
        <w:spacing w:line="360" w:lineRule="auto"/>
        <w:jc w:val="both"/>
        <w:rPr>
          <w:rFonts w:ascii="Arial" w:eastAsiaTheme="majorEastAsia" w:hAnsi="Arial" w:cs="Arial"/>
          <w:b/>
          <w:sz w:val="24"/>
          <w:szCs w:val="24"/>
        </w:rPr>
      </w:pPr>
    </w:p>
    <w:p w14:paraId="251F4A90" w14:textId="77777777" w:rsidR="00FF1259" w:rsidRDefault="00FF1259" w:rsidP="00FF1259">
      <w:pPr>
        <w:spacing w:line="360" w:lineRule="auto"/>
        <w:jc w:val="both"/>
        <w:rPr>
          <w:rFonts w:ascii="Arial" w:eastAsiaTheme="majorEastAsia" w:hAnsi="Arial" w:cs="Arial"/>
          <w:b/>
          <w:sz w:val="24"/>
          <w:szCs w:val="24"/>
        </w:rPr>
      </w:pPr>
    </w:p>
    <w:p w14:paraId="06A8EA87" w14:textId="77777777" w:rsidR="00FF1259" w:rsidRDefault="00FF1259" w:rsidP="00FF1259">
      <w:pPr>
        <w:spacing w:line="360" w:lineRule="auto"/>
        <w:jc w:val="both"/>
        <w:rPr>
          <w:rFonts w:ascii="Arial" w:eastAsiaTheme="majorEastAsia" w:hAnsi="Arial" w:cs="Arial"/>
          <w:b/>
          <w:sz w:val="24"/>
          <w:szCs w:val="24"/>
        </w:rPr>
      </w:pPr>
    </w:p>
    <w:p w14:paraId="5DE9DA34" w14:textId="77777777" w:rsidR="00FF1259" w:rsidRDefault="00FF1259" w:rsidP="00FF1259">
      <w:pPr>
        <w:spacing w:line="360" w:lineRule="auto"/>
        <w:jc w:val="both"/>
        <w:rPr>
          <w:rFonts w:ascii="Arial" w:eastAsiaTheme="majorEastAsia" w:hAnsi="Arial" w:cs="Arial"/>
          <w:b/>
          <w:sz w:val="24"/>
          <w:szCs w:val="24"/>
        </w:rPr>
      </w:pPr>
    </w:p>
    <w:p w14:paraId="54E3DA3F" w14:textId="1939EA9A" w:rsidR="00FF1259" w:rsidRPr="00A34A58" w:rsidRDefault="00FF1259" w:rsidP="00FF1259">
      <w:pPr>
        <w:spacing w:line="360" w:lineRule="auto"/>
        <w:jc w:val="both"/>
        <w:rPr>
          <w:rFonts w:ascii="Arial" w:hAnsi="Arial" w:cs="Arial"/>
          <w:sz w:val="24"/>
          <w:szCs w:val="24"/>
        </w:rPr>
      </w:pPr>
      <w:proofErr w:type="spellStart"/>
      <w:r w:rsidRPr="00A34A58">
        <w:rPr>
          <w:rFonts w:ascii="Arial" w:eastAsiaTheme="majorEastAsia" w:hAnsi="Arial" w:cs="Arial"/>
          <w:b/>
          <w:sz w:val="24"/>
          <w:szCs w:val="24"/>
        </w:rPr>
        <w:t>Resultados</w:t>
      </w:r>
      <w:proofErr w:type="spellEnd"/>
      <w:r w:rsidRPr="00A34A58">
        <w:rPr>
          <w:rFonts w:ascii="Arial" w:eastAsiaTheme="majorEastAsia" w:hAnsi="Arial" w:cs="Arial"/>
          <w:sz w:val="24"/>
          <w:szCs w:val="24"/>
        </w:rPr>
        <w:t xml:space="preserve"> </w:t>
      </w:r>
    </w:p>
    <w:p w14:paraId="44387DB3" w14:textId="62C77281" w:rsidR="00FF1259" w:rsidRDefault="00FF1259" w:rsidP="00FF1259">
      <w:pPr>
        <w:spacing w:line="360" w:lineRule="auto"/>
        <w:jc w:val="both"/>
        <w:rPr>
          <w:rFonts w:ascii="Arial" w:hAnsi="Arial" w:cs="Arial"/>
          <w:sz w:val="24"/>
          <w:szCs w:val="24"/>
        </w:rPr>
      </w:pPr>
      <w:r w:rsidRPr="00A34A58">
        <w:rPr>
          <w:rFonts w:ascii="Arial" w:hAnsi="Arial" w:cs="Arial"/>
          <w:sz w:val="24"/>
          <w:szCs w:val="24"/>
        </w:rPr>
        <w:t xml:space="preserve">Los </w:t>
      </w:r>
      <w:proofErr w:type="spellStart"/>
      <w:r w:rsidRPr="00A34A58">
        <w:rPr>
          <w:rFonts w:ascii="Arial" w:hAnsi="Arial" w:cs="Arial"/>
          <w:sz w:val="24"/>
          <w:szCs w:val="24"/>
        </w:rPr>
        <w:t>datos</w:t>
      </w:r>
      <w:proofErr w:type="spellEnd"/>
      <w:r w:rsidRPr="00A34A58">
        <w:rPr>
          <w:rFonts w:ascii="Arial" w:hAnsi="Arial" w:cs="Arial"/>
          <w:sz w:val="24"/>
          <w:szCs w:val="24"/>
        </w:rPr>
        <w:t xml:space="preserve"> </w:t>
      </w:r>
      <w:proofErr w:type="spellStart"/>
      <w:r w:rsidRPr="00A34A58">
        <w:rPr>
          <w:rFonts w:ascii="Arial" w:hAnsi="Arial" w:cs="Arial"/>
          <w:sz w:val="24"/>
          <w:szCs w:val="24"/>
        </w:rPr>
        <w:t>obtenidos</w:t>
      </w:r>
      <w:proofErr w:type="spellEnd"/>
      <w:r w:rsidRPr="00A34A58">
        <w:rPr>
          <w:rFonts w:ascii="Arial" w:hAnsi="Arial" w:cs="Arial"/>
          <w:sz w:val="24"/>
          <w:szCs w:val="24"/>
        </w:rPr>
        <w:t xml:space="preserve"> de las </w:t>
      </w:r>
      <w:proofErr w:type="spellStart"/>
      <w:r w:rsidRPr="00A34A58">
        <w:rPr>
          <w:rFonts w:ascii="Arial" w:hAnsi="Arial" w:cs="Arial"/>
          <w:sz w:val="24"/>
          <w:szCs w:val="24"/>
        </w:rPr>
        <w:t>devoluciones</w:t>
      </w:r>
      <w:proofErr w:type="spellEnd"/>
      <w:r w:rsidRPr="00A34A58">
        <w:rPr>
          <w:rFonts w:ascii="Arial" w:hAnsi="Arial" w:cs="Arial"/>
          <w:sz w:val="24"/>
          <w:szCs w:val="24"/>
        </w:rPr>
        <w:t xml:space="preserve"> de </w:t>
      </w:r>
      <w:proofErr w:type="spellStart"/>
      <w:r w:rsidRPr="00A34A58">
        <w:rPr>
          <w:rFonts w:ascii="Arial" w:hAnsi="Arial" w:cs="Arial"/>
          <w:sz w:val="24"/>
          <w:szCs w:val="24"/>
        </w:rPr>
        <w:t>los</w:t>
      </w:r>
      <w:proofErr w:type="spellEnd"/>
      <w:r w:rsidRPr="00A34A58">
        <w:rPr>
          <w:rFonts w:ascii="Arial" w:hAnsi="Arial" w:cs="Arial"/>
          <w:sz w:val="24"/>
          <w:szCs w:val="24"/>
        </w:rPr>
        <w:t xml:space="preserve"> </w:t>
      </w:r>
      <w:proofErr w:type="gramStart"/>
      <w:r w:rsidRPr="00A34A58">
        <w:rPr>
          <w:rFonts w:ascii="Arial" w:hAnsi="Arial" w:cs="Arial"/>
          <w:sz w:val="24"/>
          <w:szCs w:val="24"/>
        </w:rPr>
        <w:t>alumnus  de</w:t>
      </w:r>
      <w:proofErr w:type="gramEnd"/>
      <w:r w:rsidRPr="00A34A58">
        <w:rPr>
          <w:rFonts w:ascii="Arial" w:hAnsi="Arial" w:cs="Arial"/>
          <w:sz w:val="24"/>
          <w:szCs w:val="24"/>
        </w:rPr>
        <w:t xml:space="preserve"> la FACULTAD CIENCIAS EXACTAS (F.C.E) y de la FACULTAD DE HUMANIDADES Y CIENCIAS DE LA EDUCACIÓN (F.H.C.E)</w:t>
      </w:r>
      <w:r>
        <w:rPr>
          <w:rFonts w:ascii="Arial" w:hAnsi="Arial" w:cs="Arial"/>
          <w:sz w:val="24"/>
          <w:szCs w:val="24"/>
        </w:rPr>
        <w:t xml:space="preserve">. </w:t>
      </w:r>
      <w:proofErr w:type="spellStart"/>
      <w:r>
        <w:rPr>
          <w:rFonts w:ascii="Arial" w:hAnsi="Arial" w:cs="Arial"/>
          <w:sz w:val="24"/>
          <w:szCs w:val="24"/>
        </w:rPr>
        <w:t>Tabla</w:t>
      </w:r>
      <w:proofErr w:type="spellEnd"/>
      <w:r>
        <w:rPr>
          <w:rFonts w:ascii="Arial" w:hAnsi="Arial" w:cs="Arial"/>
          <w:sz w:val="24"/>
          <w:szCs w:val="24"/>
        </w:rPr>
        <w:t xml:space="preserve"> 1 y </w:t>
      </w:r>
      <w:proofErr w:type="spellStart"/>
      <w:r>
        <w:rPr>
          <w:rFonts w:ascii="Arial" w:hAnsi="Arial" w:cs="Arial"/>
          <w:sz w:val="24"/>
          <w:szCs w:val="24"/>
        </w:rPr>
        <w:t>Gráfico</w:t>
      </w:r>
      <w:proofErr w:type="spellEnd"/>
      <w:r>
        <w:rPr>
          <w:rFonts w:ascii="Arial" w:hAnsi="Arial" w:cs="Arial"/>
          <w:sz w:val="24"/>
          <w:szCs w:val="24"/>
        </w:rPr>
        <w:t xml:space="preserve"> 1</w:t>
      </w:r>
    </w:p>
    <w:p w14:paraId="0D49162F" w14:textId="1880A42B" w:rsidR="00FF1259" w:rsidRDefault="00FF1259" w:rsidP="00FF1259">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9264" behindDoc="0" locked="0" layoutInCell="1" allowOverlap="1" wp14:anchorId="1F0445A2" wp14:editId="6997FB25">
                <wp:simplePos x="0" y="0"/>
                <wp:positionH relativeFrom="column">
                  <wp:posOffset>-117475</wp:posOffset>
                </wp:positionH>
                <wp:positionV relativeFrom="paragraph">
                  <wp:posOffset>209550</wp:posOffset>
                </wp:positionV>
                <wp:extent cx="6103620" cy="548640"/>
                <wp:effectExtent l="13335" t="11430" r="7620" b="11430"/>
                <wp:wrapNone/>
                <wp:docPr id="24171469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3620" cy="548640"/>
                        </a:xfrm>
                        <a:prstGeom prst="rect">
                          <a:avLst/>
                        </a:prstGeom>
                        <a:solidFill>
                          <a:srgbClr val="FFFFFF"/>
                        </a:solidFill>
                        <a:ln w="9525">
                          <a:solidFill>
                            <a:srgbClr val="000000"/>
                          </a:solidFill>
                          <a:miter lim="800000"/>
                          <a:headEnd/>
                          <a:tailEnd/>
                        </a:ln>
                      </wps:spPr>
                      <wps:txbx>
                        <w:txbxContent>
                          <w:p w14:paraId="52429DE0" w14:textId="77777777" w:rsidR="00FF1259" w:rsidRDefault="00FF1259" w:rsidP="00FF1259">
                            <w:proofErr w:type="spellStart"/>
                            <w:r>
                              <w:t>Tabla</w:t>
                            </w:r>
                            <w:proofErr w:type="spellEnd"/>
                            <w:r>
                              <w:t xml:space="preserve"> 1. </w:t>
                            </w:r>
                            <w:proofErr w:type="spellStart"/>
                            <w:r>
                              <w:t>muestra</w:t>
                            </w:r>
                            <w:proofErr w:type="spellEnd"/>
                            <w:r>
                              <w:t xml:space="preserve"> las </w:t>
                            </w:r>
                            <w:proofErr w:type="spellStart"/>
                            <w:r>
                              <w:t>calificaciones</w:t>
                            </w:r>
                            <w:proofErr w:type="spellEnd"/>
                            <w:r>
                              <w:t xml:space="preserve"> </w:t>
                            </w:r>
                            <w:proofErr w:type="spellStart"/>
                            <w:r>
                              <w:t>obtenidas</w:t>
                            </w:r>
                            <w:proofErr w:type="spellEnd"/>
                            <w:r>
                              <w:t xml:space="preserve"> </w:t>
                            </w:r>
                            <w:proofErr w:type="spellStart"/>
                            <w:r>
                              <w:t>por</w:t>
                            </w:r>
                            <w:proofErr w:type="spellEnd"/>
                            <w:r>
                              <w:t xml:space="preserve"> </w:t>
                            </w:r>
                            <w:proofErr w:type="spellStart"/>
                            <w:r>
                              <w:t>los</w:t>
                            </w:r>
                            <w:proofErr w:type="spellEnd"/>
                            <w:r>
                              <w:t xml:space="preserve"> </w:t>
                            </w:r>
                            <w:proofErr w:type="spellStart"/>
                            <w:r>
                              <w:t>alumnos</w:t>
                            </w:r>
                            <w:proofErr w:type="spellEnd"/>
                            <w:r>
                              <w:t xml:space="preserve"> de ambas </w:t>
                            </w:r>
                            <w:proofErr w:type="spellStart"/>
                            <w:r>
                              <w:t>facultades</w:t>
                            </w:r>
                            <w:proofErr w:type="spellEnd"/>
                            <w:r>
                              <w:t xml:space="preserve">, </w:t>
                            </w:r>
                            <w:proofErr w:type="spellStart"/>
                            <w:r>
                              <w:t>en</w:t>
                            </w:r>
                            <w:proofErr w:type="spellEnd"/>
                            <w:r>
                              <w:t xml:space="preserve"> </w:t>
                            </w:r>
                            <w:proofErr w:type="spellStart"/>
                            <w:r>
                              <w:t>relación</w:t>
                            </w:r>
                            <w:proofErr w:type="spellEnd"/>
                            <w:r>
                              <w:t xml:space="preserve"> con sus </w:t>
                            </w:r>
                            <w:proofErr w:type="spellStart"/>
                            <w:r>
                              <w:t>hábitos</w:t>
                            </w:r>
                            <w:proofErr w:type="spellEnd"/>
                            <w:r>
                              <w:t xml:space="preserve"> de </w:t>
                            </w:r>
                            <w:proofErr w:type="spellStart"/>
                            <w:r>
                              <w:t>estudio</w:t>
                            </w:r>
                            <w:proofErr w:type="spellEnd"/>
                            <w:r>
                              <w:t xml:space="preserve"> de la </w:t>
                            </w:r>
                            <w:proofErr w:type="spellStart"/>
                            <w:r>
                              <w:t>escala</w:t>
                            </w:r>
                            <w:proofErr w:type="spellEnd"/>
                            <w:r>
                              <w:t xml:space="preserve"> II, </w:t>
                            </w:r>
                            <w:proofErr w:type="spellStart"/>
                            <w:r>
                              <w:t>según</w:t>
                            </w:r>
                            <w:proofErr w:type="spellEnd"/>
                            <w:r>
                              <w:t xml:space="preserve"> </w:t>
                            </w:r>
                            <w:proofErr w:type="spellStart"/>
                            <w:r>
                              <w:t>el</w:t>
                            </w:r>
                            <w:proofErr w:type="spellEnd"/>
                            <w:r>
                              <w:t xml:space="preserve"> </w:t>
                            </w:r>
                            <w:proofErr w:type="spellStart"/>
                            <w:r>
                              <w:t>formulario</w:t>
                            </w:r>
                            <w:proofErr w:type="spellEnd"/>
                            <w:r>
                              <w:t xml:space="preserve"> </w:t>
                            </w:r>
                            <w:proofErr w:type="spellStart"/>
                            <w:r>
                              <w:t>postulado</w:t>
                            </w:r>
                            <w:proofErr w:type="spellEnd"/>
                            <w:r>
                              <w:t xml:space="preserve"> </w:t>
                            </w:r>
                            <w:proofErr w:type="spellStart"/>
                            <w:r>
                              <w:t>por</w:t>
                            </w:r>
                            <w:proofErr w:type="spellEnd"/>
                            <w:r>
                              <w:t xml:space="preserve"> Fernandez </w:t>
                            </w:r>
                            <w:proofErr w:type="gramStart"/>
                            <w:r>
                              <w:t>Pozar..</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0445A2" id="Rectangle 2" o:spid="_x0000_s1026" style="position:absolute;left:0;text-align:left;margin-left:-9.25pt;margin-top:16.5pt;width:480.6pt;height:4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NodEgIAACEEAAAOAAAAZHJzL2Uyb0RvYy54bWysU9uO2yAQfa/Uf0C8N7bTJM1acVarbFNV&#10;2l6kbT+AYGyjYoYOJHb69R1INptenqrygGaY4XDmzLC6HXvDDgq9BlvxYpJzpqyEWtu24l+/bF8t&#10;OfNB2FoYsKriR+X57frli9XgSjWFDkytkBGI9eXgKt6F4Mos87JTvfATcMpSsAHsRSAX26xGMRB6&#10;b7Jpni+yAbB2CFJ5T6f3pyBfJ/ymUTJ8ahqvAjMVJ24h7Zj2Xdyz9UqULQrXaXmmIf6BRS+0pUcv&#10;UPciCLZH/QdUryWChyZMJPQZNI2WKtVA1RT5b9U8dsKpVAuJ491FJv//YOXHw6P7jJG6dw8gv3lm&#10;YdMJ26o7RBg6JWp6rohCZYPz5eVCdDxdZbvhA9TUWrEPkDQYG+wjIFXHxiT18SK1GgOTdLgo8teL&#10;KXVEUmw+Wy5mqReZKJ9uO/ThnYKeRaPiSK1M6OLw4ENkI8qnlMQejK632pjkYLvbGGQHQW3fppUK&#10;oCKv04xlQ8Vv5tN5Qv4l5q8h8rT+BtHrQPNrdF/x5SVJlFG2t7ZO0xWENiebKBt71jFKF6fUl2Hc&#10;jZQYzR3UR1IU4TSn9K/I6AB/cDbQjFbcf98LVJyZ95a6clPMSDYWkjObv4l64nVkdx0RVhJUxQNn&#10;J3MTTh9h71C3Hb1UJBks3FEnG51EfmZ15k1zmLQ//5k46Nd+ynr+2eufAAAA//8DAFBLAwQUAAYA&#10;CAAAACEAj5YEcOAAAAAKAQAADwAAAGRycy9kb3ducmV2LnhtbEyPTU+DQBCG7yb+h82YeGuXj6qF&#10;sjRGUxOPLb14W2AKKDtL2KVFf73jqR4n8+R9nzfbzqYXZxxdZ0lBuAxAIFW27qhRcCx2izUI5zXV&#10;ureECr7RwTa/vcl0WtsL7fF88I3gEHKpVtB6P6RSuqpFo93SDkj8O9nRaM/n2Mh61BcON72MguBR&#10;Gt0RN7R6wJcWq6/DZBSUXXTUP/viLTDJLvbvc/E5fbwqdX83P29AeJz9FYY/fVaHnJ1KO1HtRK9g&#10;Ea4fGFUQx7yJgWQVPYEomQyTFcg8k/8n5L8AAAD//wMAUEsBAi0AFAAGAAgAAAAhALaDOJL+AAAA&#10;4QEAABMAAAAAAAAAAAAAAAAAAAAAAFtDb250ZW50X1R5cGVzXS54bWxQSwECLQAUAAYACAAAACEA&#10;OP0h/9YAAACUAQAACwAAAAAAAAAAAAAAAAAvAQAAX3JlbHMvLnJlbHNQSwECLQAUAAYACAAAACEA&#10;WiTaHRICAAAhBAAADgAAAAAAAAAAAAAAAAAuAgAAZHJzL2Uyb0RvYy54bWxQSwECLQAUAAYACAAA&#10;ACEAj5YEcOAAAAAKAQAADwAAAAAAAAAAAAAAAABsBAAAZHJzL2Rvd25yZXYueG1sUEsFBgAAAAAE&#10;AAQA8wAAAHkFAAAAAA==&#10;">
                <v:textbox>
                  <w:txbxContent>
                    <w:p w14:paraId="52429DE0" w14:textId="77777777" w:rsidR="00FF1259" w:rsidRDefault="00FF1259" w:rsidP="00FF1259">
                      <w:proofErr w:type="spellStart"/>
                      <w:r>
                        <w:t>Tabla</w:t>
                      </w:r>
                      <w:proofErr w:type="spellEnd"/>
                      <w:r>
                        <w:t xml:space="preserve"> 1. </w:t>
                      </w:r>
                      <w:proofErr w:type="spellStart"/>
                      <w:r>
                        <w:t>muestra</w:t>
                      </w:r>
                      <w:proofErr w:type="spellEnd"/>
                      <w:r>
                        <w:t xml:space="preserve"> las </w:t>
                      </w:r>
                      <w:proofErr w:type="spellStart"/>
                      <w:r>
                        <w:t>calificaciones</w:t>
                      </w:r>
                      <w:proofErr w:type="spellEnd"/>
                      <w:r>
                        <w:t xml:space="preserve"> </w:t>
                      </w:r>
                      <w:proofErr w:type="spellStart"/>
                      <w:r>
                        <w:t>obtenidas</w:t>
                      </w:r>
                      <w:proofErr w:type="spellEnd"/>
                      <w:r>
                        <w:t xml:space="preserve"> </w:t>
                      </w:r>
                      <w:proofErr w:type="spellStart"/>
                      <w:r>
                        <w:t>por</w:t>
                      </w:r>
                      <w:proofErr w:type="spellEnd"/>
                      <w:r>
                        <w:t xml:space="preserve"> </w:t>
                      </w:r>
                      <w:proofErr w:type="spellStart"/>
                      <w:r>
                        <w:t>los</w:t>
                      </w:r>
                      <w:proofErr w:type="spellEnd"/>
                      <w:r>
                        <w:t xml:space="preserve"> </w:t>
                      </w:r>
                      <w:proofErr w:type="spellStart"/>
                      <w:r>
                        <w:t>alumnos</w:t>
                      </w:r>
                      <w:proofErr w:type="spellEnd"/>
                      <w:r>
                        <w:t xml:space="preserve"> de ambas </w:t>
                      </w:r>
                      <w:proofErr w:type="spellStart"/>
                      <w:r>
                        <w:t>facultades</w:t>
                      </w:r>
                      <w:proofErr w:type="spellEnd"/>
                      <w:r>
                        <w:t xml:space="preserve">, </w:t>
                      </w:r>
                      <w:proofErr w:type="spellStart"/>
                      <w:r>
                        <w:t>en</w:t>
                      </w:r>
                      <w:proofErr w:type="spellEnd"/>
                      <w:r>
                        <w:t xml:space="preserve"> </w:t>
                      </w:r>
                      <w:proofErr w:type="spellStart"/>
                      <w:r>
                        <w:t>relación</w:t>
                      </w:r>
                      <w:proofErr w:type="spellEnd"/>
                      <w:r>
                        <w:t xml:space="preserve"> con sus </w:t>
                      </w:r>
                      <w:proofErr w:type="spellStart"/>
                      <w:r>
                        <w:t>hábitos</w:t>
                      </w:r>
                      <w:proofErr w:type="spellEnd"/>
                      <w:r>
                        <w:t xml:space="preserve"> de </w:t>
                      </w:r>
                      <w:proofErr w:type="spellStart"/>
                      <w:r>
                        <w:t>estudio</w:t>
                      </w:r>
                      <w:proofErr w:type="spellEnd"/>
                      <w:r>
                        <w:t xml:space="preserve"> de la </w:t>
                      </w:r>
                      <w:proofErr w:type="spellStart"/>
                      <w:r>
                        <w:t>escala</w:t>
                      </w:r>
                      <w:proofErr w:type="spellEnd"/>
                      <w:r>
                        <w:t xml:space="preserve"> II, </w:t>
                      </w:r>
                      <w:proofErr w:type="spellStart"/>
                      <w:r>
                        <w:t>según</w:t>
                      </w:r>
                      <w:proofErr w:type="spellEnd"/>
                      <w:r>
                        <w:t xml:space="preserve"> </w:t>
                      </w:r>
                      <w:proofErr w:type="spellStart"/>
                      <w:r>
                        <w:t>el</w:t>
                      </w:r>
                      <w:proofErr w:type="spellEnd"/>
                      <w:r>
                        <w:t xml:space="preserve"> </w:t>
                      </w:r>
                      <w:proofErr w:type="spellStart"/>
                      <w:r>
                        <w:t>formulario</w:t>
                      </w:r>
                      <w:proofErr w:type="spellEnd"/>
                      <w:r>
                        <w:t xml:space="preserve"> </w:t>
                      </w:r>
                      <w:proofErr w:type="spellStart"/>
                      <w:r>
                        <w:t>postulado</w:t>
                      </w:r>
                      <w:proofErr w:type="spellEnd"/>
                      <w:r>
                        <w:t xml:space="preserve"> </w:t>
                      </w:r>
                      <w:proofErr w:type="spellStart"/>
                      <w:r>
                        <w:t>por</w:t>
                      </w:r>
                      <w:proofErr w:type="spellEnd"/>
                      <w:r>
                        <w:t xml:space="preserve"> Fernandez </w:t>
                      </w:r>
                      <w:proofErr w:type="gramStart"/>
                      <w:r>
                        <w:t>Pozar..</w:t>
                      </w:r>
                      <w:proofErr w:type="gramEnd"/>
                    </w:p>
                  </w:txbxContent>
                </v:textbox>
              </v:rect>
            </w:pict>
          </mc:Fallback>
        </mc:AlternateContent>
      </w:r>
    </w:p>
    <w:p w14:paraId="2C7B8666" w14:textId="77777777" w:rsidR="00FF1259" w:rsidRPr="00A34A58" w:rsidRDefault="00FF1259" w:rsidP="00FF1259">
      <w:pPr>
        <w:spacing w:line="360" w:lineRule="auto"/>
        <w:jc w:val="both"/>
        <w:rPr>
          <w:rFonts w:ascii="Arial" w:hAnsi="Arial" w:cs="Arial"/>
          <w:sz w:val="24"/>
          <w:szCs w:val="24"/>
        </w:rPr>
      </w:pPr>
    </w:p>
    <w:tbl>
      <w:tblPr>
        <w:tblStyle w:val="Table"/>
        <w:tblW w:w="9564" w:type="dxa"/>
        <w:jc w:val="center"/>
        <w:tblLayout w:type="fixed"/>
        <w:tblLook w:val="0420" w:firstRow="1" w:lastRow="0" w:firstColumn="0" w:lastColumn="0" w:noHBand="0" w:noVBand="1"/>
      </w:tblPr>
      <w:tblGrid>
        <w:gridCol w:w="1639"/>
        <w:gridCol w:w="1134"/>
        <w:gridCol w:w="2552"/>
        <w:gridCol w:w="1417"/>
        <w:gridCol w:w="1134"/>
        <w:gridCol w:w="1688"/>
      </w:tblGrid>
      <w:tr w:rsidR="00FF1259" w:rsidRPr="00A34A58" w14:paraId="649D2D7D" w14:textId="77777777" w:rsidTr="00C008BD">
        <w:trPr>
          <w:cnfStyle w:val="100000000000" w:firstRow="1" w:lastRow="0" w:firstColumn="0" w:lastColumn="0" w:oddVBand="0" w:evenVBand="0" w:oddHBand="0" w:evenHBand="0" w:firstRowFirstColumn="0" w:firstRowLastColumn="0" w:lastRowFirstColumn="0" w:lastRowLastColumn="0"/>
          <w:tblHeader/>
          <w:jc w:val="center"/>
        </w:trPr>
        <w:tc>
          <w:tcPr>
            <w:tcW w:w="9564" w:type="dxa"/>
            <w:gridSpan w:val="6"/>
            <w:tcBorders>
              <w:top w:val="single" w:sz="16" w:space="0" w:color="000000"/>
              <w:left w:val="single" w:sz="16" w:space="0" w:color="000000"/>
              <w:bottom w:val="single" w:sz="6" w:space="0" w:color="666666"/>
              <w:right w:val="single" w:sz="16" w:space="0" w:color="000000"/>
            </w:tcBorders>
            <w:shd w:val="clear" w:color="auto" w:fill="FFFFFF"/>
            <w:tcMar>
              <w:top w:w="0" w:type="dxa"/>
              <w:left w:w="0" w:type="dxa"/>
              <w:bottom w:w="0" w:type="dxa"/>
              <w:right w:w="0" w:type="dxa"/>
            </w:tcMar>
            <w:vAlign w:val="center"/>
          </w:tcPr>
          <w:p w14:paraId="463B1B90" w14:textId="5D923E77" w:rsidR="00FF1259" w:rsidRPr="00A34A58" w:rsidRDefault="00FF1259" w:rsidP="00C008BD">
            <w:pPr>
              <w:pBdr>
                <w:top w:val="none" w:sz="0" w:space="0" w:color="000000"/>
                <w:left w:val="none" w:sz="0" w:space="0" w:color="000000"/>
                <w:bottom w:val="none" w:sz="0" w:space="0" w:color="000000"/>
                <w:right w:val="none" w:sz="0" w:space="0" w:color="000000"/>
              </w:pBdr>
              <w:spacing w:before="100" w:after="100" w:line="276" w:lineRule="auto"/>
              <w:ind w:left="100" w:right="100"/>
              <w:jc w:val="center"/>
              <w:rPr>
                <w:rFonts w:ascii="Arial" w:eastAsia="Arial" w:hAnsi="Arial" w:cs="Arial"/>
                <w:b/>
              </w:rPr>
            </w:pPr>
            <w:r w:rsidRPr="00A34A58">
              <w:rPr>
                <w:rFonts w:ascii="Arial" w:eastAsia="Arial" w:hAnsi="Arial" w:cs="Arial"/>
                <w:b/>
              </w:rPr>
              <w:t>ESCALA 2</w:t>
            </w:r>
          </w:p>
        </w:tc>
      </w:tr>
      <w:tr w:rsidR="00FF1259" w:rsidRPr="00A34A58" w14:paraId="2B6BED8C" w14:textId="77777777" w:rsidTr="00C008BD">
        <w:trPr>
          <w:cnfStyle w:val="100000000000" w:firstRow="1" w:lastRow="0" w:firstColumn="0" w:lastColumn="0" w:oddVBand="0" w:evenVBand="0" w:oddHBand="0" w:evenHBand="0" w:firstRowFirstColumn="0" w:firstRowLastColumn="0" w:lastRowFirstColumn="0" w:lastRowLastColumn="0"/>
          <w:tblHeader/>
          <w:jc w:val="center"/>
        </w:trPr>
        <w:tc>
          <w:tcPr>
            <w:tcW w:w="1639" w:type="dxa"/>
            <w:tcBorders>
              <w:top w:val="single" w:sz="6" w:space="0" w:color="666666"/>
              <w:left w:val="single" w:sz="16" w:space="0" w:color="000000"/>
              <w:bottom w:val="single" w:sz="16" w:space="0" w:color="000000"/>
              <w:right w:val="single" w:sz="4" w:space="0" w:color="auto"/>
            </w:tcBorders>
            <w:shd w:val="clear" w:color="auto" w:fill="FFFFFF"/>
            <w:tcMar>
              <w:top w:w="0" w:type="dxa"/>
              <w:left w:w="0" w:type="dxa"/>
              <w:bottom w:w="0" w:type="dxa"/>
              <w:right w:w="0" w:type="dxa"/>
            </w:tcMar>
            <w:vAlign w:val="center"/>
          </w:tcPr>
          <w:p w14:paraId="7CE70DDE" w14:textId="77777777" w:rsidR="00FF1259" w:rsidRPr="00A34A58" w:rsidRDefault="00FF1259" w:rsidP="00C008BD">
            <w:pPr>
              <w:pBdr>
                <w:top w:val="none" w:sz="0" w:space="0" w:color="000000"/>
                <w:left w:val="none" w:sz="0" w:space="0" w:color="000000"/>
                <w:bottom w:val="none" w:sz="0" w:space="0" w:color="000000"/>
                <w:right w:val="none" w:sz="0" w:space="0" w:color="000000"/>
              </w:pBdr>
              <w:spacing w:before="100" w:after="100" w:line="276" w:lineRule="auto"/>
              <w:ind w:left="100" w:right="100"/>
              <w:jc w:val="both"/>
              <w:rPr>
                <w:rFonts w:ascii="Arial" w:eastAsia="Arial" w:hAnsi="Arial" w:cs="Arial"/>
                <w:b/>
              </w:rPr>
            </w:pPr>
            <w:r w:rsidRPr="00A34A58">
              <w:rPr>
                <w:rFonts w:ascii="Arial" w:eastAsia="Arial" w:hAnsi="Arial" w:cs="Arial"/>
                <w:b/>
              </w:rPr>
              <w:t xml:space="preserve"> </w:t>
            </w:r>
          </w:p>
        </w:tc>
        <w:tc>
          <w:tcPr>
            <w:tcW w:w="1134" w:type="dxa"/>
            <w:tcBorders>
              <w:top w:val="single" w:sz="6" w:space="0" w:color="666666"/>
              <w:left w:val="single" w:sz="4" w:space="0" w:color="auto"/>
              <w:bottom w:val="single" w:sz="16" w:space="0" w:color="000000"/>
              <w:right w:val="single" w:sz="4" w:space="0" w:color="auto"/>
            </w:tcBorders>
            <w:shd w:val="clear" w:color="auto" w:fill="FFFFFF"/>
            <w:tcMar>
              <w:top w:w="0" w:type="dxa"/>
              <w:left w:w="0" w:type="dxa"/>
              <w:bottom w:w="0" w:type="dxa"/>
              <w:right w:w="0" w:type="dxa"/>
            </w:tcMar>
            <w:vAlign w:val="center"/>
          </w:tcPr>
          <w:p w14:paraId="470BE859" w14:textId="77777777" w:rsidR="00FF1259" w:rsidRPr="00A34A58" w:rsidRDefault="00FF1259" w:rsidP="00C008BD">
            <w:pPr>
              <w:pBdr>
                <w:top w:val="none" w:sz="0" w:space="0" w:color="000000"/>
                <w:left w:val="none" w:sz="0" w:space="0" w:color="000000"/>
                <w:bottom w:val="none" w:sz="0" w:space="0" w:color="000000"/>
                <w:right w:val="none" w:sz="0" w:space="0" w:color="000000"/>
              </w:pBdr>
              <w:spacing w:before="100" w:after="100" w:line="276" w:lineRule="auto"/>
              <w:ind w:left="100" w:right="100"/>
              <w:jc w:val="both"/>
              <w:rPr>
                <w:rFonts w:ascii="Arial" w:eastAsia="Arial" w:hAnsi="Arial" w:cs="Arial"/>
                <w:b/>
              </w:rPr>
            </w:pPr>
            <w:r w:rsidRPr="00A34A58">
              <w:rPr>
                <w:rFonts w:ascii="Arial" w:eastAsia="Arial" w:hAnsi="Arial" w:cs="Arial"/>
                <w:b/>
              </w:rPr>
              <w:t>MAL</w:t>
            </w:r>
          </w:p>
        </w:tc>
        <w:tc>
          <w:tcPr>
            <w:tcW w:w="2552" w:type="dxa"/>
            <w:tcBorders>
              <w:top w:val="single" w:sz="6" w:space="0" w:color="666666"/>
              <w:left w:val="single" w:sz="4" w:space="0" w:color="auto"/>
              <w:bottom w:val="single" w:sz="16" w:space="0" w:color="000000"/>
              <w:right w:val="single" w:sz="4" w:space="0" w:color="auto"/>
            </w:tcBorders>
            <w:shd w:val="clear" w:color="auto" w:fill="FFFFFF"/>
            <w:tcMar>
              <w:top w:w="0" w:type="dxa"/>
              <w:left w:w="0" w:type="dxa"/>
              <w:bottom w:w="0" w:type="dxa"/>
              <w:right w:w="0" w:type="dxa"/>
            </w:tcMar>
            <w:vAlign w:val="center"/>
          </w:tcPr>
          <w:p w14:paraId="2EDD6AFC" w14:textId="77777777" w:rsidR="00FF1259" w:rsidRPr="00A34A58" w:rsidRDefault="00FF1259" w:rsidP="00C008BD">
            <w:pPr>
              <w:pBdr>
                <w:top w:val="none" w:sz="0" w:space="0" w:color="000000"/>
                <w:left w:val="none" w:sz="0" w:space="0" w:color="000000"/>
                <w:bottom w:val="none" w:sz="0" w:space="0" w:color="000000"/>
                <w:right w:val="none" w:sz="0" w:space="0" w:color="000000"/>
              </w:pBdr>
              <w:spacing w:before="100" w:after="100" w:line="276" w:lineRule="auto"/>
              <w:ind w:right="100"/>
              <w:jc w:val="both"/>
              <w:rPr>
                <w:rFonts w:ascii="Arial" w:eastAsia="Arial" w:hAnsi="Arial" w:cs="Arial"/>
                <w:b/>
              </w:rPr>
            </w:pPr>
            <w:r w:rsidRPr="00A34A58">
              <w:rPr>
                <w:rFonts w:ascii="Arial" w:eastAsia="Arial" w:hAnsi="Arial" w:cs="Arial"/>
                <w:b/>
              </w:rPr>
              <w:t>NO SATISFACTORIO</w:t>
            </w:r>
          </w:p>
        </w:tc>
        <w:tc>
          <w:tcPr>
            <w:tcW w:w="1417" w:type="dxa"/>
            <w:tcBorders>
              <w:top w:val="single" w:sz="6" w:space="0" w:color="666666"/>
              <w:left w:val="single" w:sz="4" w:space="0" w:color="auto"/>
              <w:bottom w:val="single" w:sz="16" w:space="0" w:color="000000"/>
              <w:right w:val="single" w:sz="4" w:space="0" w:color="auto"/>
            </w:tcBorders>
            <w:shd w:val="clear" w:color="auto" w:fill="FFFFFF"/>
            <w:tcMar>
              <w:top w:w="0" w:type="dxa"/>
              <w:left w:w="0" w:type="dxa"/>
              <w:bottom w:w="0" w:type="dxa"/>
              <w:right w:w="0" w:type="dxa"/>
            </w:tcMar>
            <w:vAlign w:val="center"/>
          </w:tcPr>
          <w:p w14:paraId="7F5E186A" w14:textId="77777777" w:rsidR="00FF1259" w:rsidRPr="00A34A58" w:rsidRDefault="00FF1259" w:rsidP="00C008BD">
            <w:pPr>
              <w:pBdr>
                <w:top w:val="none" w:sz="0" w:space="0" w:color="000000"/>
                <w:left w:val="none" w:sz="0" w:space="0" w:color="000000"/>
                <w:bottom w:val="none" w:sz="0" w:space="0" w:color="000000"/>
                <w:right w:val="none" w:sz="0" w:space="0" w:color="000000"/>
              </w:pBdr>
              <w:spacing w:before="100" w:after="100" w:line="276" w:lineRule="auto"/>
              <w:ind w:left="100" w:right="100"/>
              <w:jc w:val="both"/>
              <w:rPr>
                <w:rFonts w:ascii="Arial" w:eastAsia="Arial" w:hAnsi="Arial" w:cs="Arial"/>
                <w:b/>
              </w:rPr>
            </w:pPr>
            <w:r w:rsidRPr="00A34A58">
              <w:rPr>
                <w:rFonts w:ascii="Arial" w:eastAsia="Arial" w:hAnsi="Arial" w:cs="Arial"/>
                <w:b/>
              </w:rPr>
              <w:t>NORMAL</w:t>
            </w:r>
          </w:p>
        </w:tc>
        <w:tc>
          <w:tcPr>
            <w:tcW w:w="1134" w:type="dxa"/>
            <w:tcBorders>
              <w:top w:val="single" w:sz="6" w:space="0" w:color="666666"/>
              <w:left w:val="single" w:sz="4" w:space="0" w:color="auto"/>
              <w:bottom w:val="single" w:sz="16" w:space="0" w:color="000000"/>
              <w:right w:val="single" w:sz="4" w:space="0" w:color="auto"/>
            </w:tcBorders>
            <w:shd w:val="clear" w:color="auto" w:fill="FFFFFF"/>
            <w:tcMar>
              <w:top w:w="0" w:type="dxa"/>
              <w:left w:w="0" w:type="dxa"/>
              <w:bottom w:w="0" w:type="dxa"/>
              <w:right w:w="0" w:type="dxa"/>
            </w:tcMar>
            <w:vAlign w:val="center"/>
          </w:tcPr>
          <w:p w14:paraId="57DB96AA" w14:textId="77777777" w:rsidR="00FF1259" w:rsidRPr="00A34A58" w:rsidRDefault="00FF1259" w:rsidP="00C008BD">
            <w:pPr>
              <w:pBdr>
                <w:top w:val="none" w:sz="0" w:space="0" w:color="000000"/>
                <w:left w:val="none" w:sz="0" w:space="0" w:color="000000"/>
                <w:bottom w:val="none" w:sz="0" w:space="0" w:color="000000"/>
                <w:right w:val="none" w:sz="0" w:space="0" w:color="000000"/>
              </w:pBdr>
              <w:spacing w:before="100" w:after="100" w:line="276" w:lineRule="auto"/>
              <w:ind w:left="100" w:right="100"/>
              <w:jc w:val="both"/>
              <w:rPr>
                <w:rFonts w:ascii="Arial" w:eastAsia="Arial" w:hAnsi="Arial" w:cs="Arial"/>
                <w:b/>
              </w:rPr>
            </w:pPr>
            <w:r w:rsidRPr="00A34A58">
              <w:rPr>
                <w:rFonts w:ascii="Arial" w:eastAsia="Arial" w:hAnsi="Arial" w:cs="Arial"/>
                <w:b/>
              </w:rPr>
              <w:t>BIEN</w:t>
            </w:r>
          </w:p>
        </w:tc>
        <w:tc>
          <w:tcPr>
            <w:tcW w:w="1688" w:type="dxa"/>
            <w:tcBorders>
              <w:top w:val="single" w:sz="6" w:space="0" w:color="666666"/>
              <w:left w:val="single" w:sz="4" w:space="0" w:color="auto"/>
              <w:bottom w:val="single" w:sz="16" w:space="0" w:color="000000"/>
              <w:right w:val="single" w:sz="16" w:space="0" w:color="000000"/>
            </w:tcBorders>
            <w:shd w:val="clear" w:color="auto" w:fill="FFFFFF"/>
            <w:tcMar>
              <w:top w:w="0" w:type="dxa"/>
              <w:left w:w="0" w:type="dxa"/>
              <w:bottom w:w="0" w:type="dxa"/>
              <w:right w:w="0" w:type="dxa"/>
            </w:tcMar>
            <w:vAlign w:val="center"/>
          </w:tcPr>
          <w:p w14:paraId="1E2FD0DA" w14:textId="52328625" w:rsidR="00FF1259" w:rsidRPr="00A34A58" w:rsidRDefault="00FF1259" w:rsidP="00C008BD">
            <w:pPr>
              <w:pBdr>
                <w:top w:val="none" w:sz="0" w:space="0" w:color="000000"/>
                <w:left w:val="none" w:sz="0" w:space="0" w:color="000000"/>
                <w:bottom w:val="none" w:sz="0" w:space="0" w:color="000000"/>
                <w:right w:val="none" w:sz="0" w:space="0" w:color="000000"/>
              </w:pBdr>
              <w:spacing w:before="100" w:after="100" w:line="276" w:lineRule="auto"/>
              <w:ind w:left="100" w:right="100"/>
              <w:jc w:val="both"/>
              <w:rPr>
                <w:rFonts w:ascii="Arial" w:eastAsia="Arial" w:hAnsi="Arial" w:cs="Arial"/>
                <w:b/>
              </w:rPr>
            </w:pPr>
            <w:r w:rsidRPr="00A34A58">
              <w:rPr>
                <w:rFonts w:ascii="Arial" w:eastAsia="Arial" w:hAnsi="Arial" w:cs="Arial"/>
                <w:b/>
              </w:rPr>
              <w:t>EXCELENTE</w:t>
            </w:r>
          </w:p>
        </w:tc>
      </w:tr>
      <w:tr w:rsidR="00FF1259" w:rsidRPr="00A34A58" w14:paraId="3486B3D2" w14:textId="77777777" w:rsidTr="00C008BD">
        <w:trPr>
          <w:jc w:val="center"/>
        </w:trPr>
        <w:tc>
          <w:tcPr>
            <w:tcW w:w="1639" w:type="dxa"/>
            <w:tcBorders>
              <w:top w:val="single" w:sz="16" w:space="0" w:color="000000"/>
              <w:left w:val="single" w:sz="16" w:space="0" w:color="000000"/>
              <w:bottom w:val="single" w:sz="6" w:space="0" w:color="666666"/>
              <w:right w:val="single" w:sz="4" w:space="0" w:color="auto"/>
            </w:tcBorders>
            <w:shd w:val="clear" w:color="auto" w:fill="FFFFFF"/>
            <w:tcMar>
              <w:top w:w="0" w:type="dxa"/>
              <w:left w:w="0" w:type="dxa"/>
              <w:bottom w:w="0" w:type="dxa"/>
              <w:right w:w="0" w:type="dxa"/>
            </w:tcMar>
            <w:vAlign w:val="center"/>
          </w:tcPr>
          <w:p w14:paraId="6684F018" w14:textId="77777777" w:rsidR="00FF1259" w:rsidRPr="00A34A58" w:rsidRDefault="00FF1259" w:rsidP="00C008BD">
            <w:pPr>
              <w:pBdr>
                <w:top w:val="none" w:sz="0" w:space="0" w:color="000000"/>
                <w:left w:val="none" w:sz="0" w:space="0" w:color="000000"/>
                <w:bottom w:val="none" w:sz="0" w:space="0" w:color="000000"/>
                <w:right w:val="none" w:sz="0" w:space="0" w:color="000000"/>
              </w:pBdr>
              <w:spacing w:before="100" w:after="100" w:line="276" w:lineRule="auto"/>
              <w:ind w:left="100" w:right="100"/>
              <w:jc w:val="both"/>
              <w:rPr>
                <w:rFonts w:ascii="Arial" w:eastAsia="Arial" w:hAnsi="Arial" w:cs="Arial"/>
                <w:b/>
              </w:rPr>
            </w:pPr>
            <w:r w:rsidRPr="00A34A58">
              <w:rPr>
                <w:rFonts w:ascii="Arial" w:eastAsia="Arial" w:hAnsi="Arial" w:cs="Arial"/>
                <w:b/>
              </w:rPr>
              <w:t>F. C. E</w:t>
            </w:r>
          </w:p>
        </w:tc>
        <w:tc>
          <w:tcPr>
            <w:tcW w:w="1134" w:type="dxa"/>
            <w:tcBorders>
              <w:top w:val="single" w:sz="16" w:space="0" w:color="000000"/>
              <w:left w:val="single" w:sz="4" w:space="0" w:color="auto"/>
              <w:bottom w:val="single" w:sz="6" w:space="0" w:color="666666"/>
              <w:right w:val="single" w:sz="4" w:space="0" w:color="auto"/>
            </w:tcBorders>
            <w:shd w:val="clear" w:color="auto" w:fill="FFFFFF"/>
            <w:tcMar>
              <w:top w:w="0" w:type="dxa"/>
              <w:left w:w="0" w:type="dxa"/>
              <w:bottom w:w="0" w:type="dxa"/>
              <w:right w:w="0" w:type="dxa"/>
            </w:tcMar>
            <w:vAlign w:val="center"/>
          </w:tcPr>
          <w:p w14:paraId="14FBB990" w14:textId="77777777" w:rsidR="00FF1259" w:rsidRPr="00A34A58" w:rsidRDefault="00FF1259" w:rsidP="00C008BD">
            <w:pPr>
              <w:pBdr>
                <w:top w:val="none" w:sz="0" w:space="0" w:color="000000"/>
                <w:left w:val="none" w:sz="0" w:space="0" w:color="000000"/>
                <w:bottom w:val="none" w:sz="0" w:space="0" w:color="000000"/>
                <w:right w:val="none" w:sz="0" w:space="0" w:color="000000"/>
              </w:pBdr>
              <w:spacing w:before="100" w:after="100" w:line="276" w:lineRule="auto"/>
              <w:ind w:left="100" w:right="100"/>
              <w:jc w:val="both"/>
              <w:rPr>
                <w:rFonts w:ascii="Arial" w:eastAsia="Arial" w:hAnsi="Arial" w:cs="Arial"/>
              </w:rPr>
            </w:pPr>
            <w:r w:rsidRPr="00A34A58">
              <w:rPr>
                <w:rFonts w:ascii="Arial" w:eastAsia="Arial" w:hAnsi="Arial" w:cs="Arial"/>
              </w:rPr>
              <w:t>8</w:t>
            </w:r>
          </w:p>
        </w:tc>
        <w:tc>
          <w:tcPr>
            <w:tcW w:w="2552" w:type="dxa"/>
            <w:tcBorders>
              <w:top w:val="single" w:sz="16" w:space="0" w:color="000000"/>
              <w:left w:val="single" w:sz="4" w:space="0" w:color="auto"/>
              <w:bottom w:val="single" w:sz="6" w:space="0" w:color="666666"/>
              <w:right w:val="single" w:sz="4" w:space="0" w:color="auto"/>
            </w:tcBorders>
            <w:shd w:val="clear" w:color="auto" w:fill="FFFFFF"/>
            <w:tcMar>
              <w:top w:w="0" w:type="dxa"/>
              <w:left w:w="0" w:type="dxa"/>
              <w:bottom w:w="0" w:type="dxa"/>
              <w:right w:w="0" w:type="dxa"/>
            </w:tcMar>
            <w:vAlign w:val="center"/>
          </w:tcPr>
          <w:p w14:paraId="180A91EC" w14:textId="77777777" w:rsidR="00FF1259" w:rsidRPr="00A34A58" w:rsidRDefault="00FF1259" w:rsidP="00C008BD">
            <w:pPr>
              <w:pBdr>
                <w:top w:val="none" w:sz="0" w:space="0" w:color="000000"/>
                <w:left w:val="none" w:sz="0" w:space="0" w:color="000000"/>
                <w:bottom w:val="none" w:sz="0" w:space="0" w:color="000000"/>
                <w:right w:val="none" w:sz="0" w:space="0" w:color="000000"/>
              </w:pBdr>
              <w:spacing w:before="100" w:after="100" w:line="276" w:lineRule="auto"/>
              <w:ind w:left="100" w:right="100"/>
              <w:jc w:val="both"/>
              <w:rPr>
                <w:rFonts w:ascii="Arial" w:eastAsia="Arial" w:hAnsi="Arial" w:cs="Arial"/>
              </w:rPr>
            </w:pPr>
            <w:r w:rsidRPr="00A34A58">
              <w:rPr>
                <w:rFonts w:ascii="Arial" w:eastAsia="Arial" w:hAnsi="Arial" w:cs="Arial"/>
              </w:rPr>
              <w:t>16</w:t>
            </w:r>
          </w:p>
        </w:tc>
        <w:tc>
          <w:tcPr>
            <w:tcW w:w="1417" w:type="dxa"/>
            <w:tcBorders>
              <w:top w:val="single" w:sz="16" w:space="0" w:color="000000"/>
              <w:left w:val="single" w:sz="4" w:space="0" w:color="auto"/>
              <w:bottom w:val="single" w:sz="6" w:space="0" w:color="666666"/>
              <w:right w:val="single" w:sz="4" w:space="0" w:color="auto"/>
            </w:tcBorders>
            <w:shd w:val="clear" w:color="auto" w:fill="FFFFFF"/>
            <w:tcMar>
              <w:top w:w="0" w:type="dxa"/>
              <w:left w:w="0" w:type="dxa"/>
              <w:bottom w:w="0" w:type="dxa"/>
              <w:right w:w="0" w:type="dxa"/>
            </w:tcMar>
            <w:vAlign w:val="center"/>
          </w:tcPr>
          <w:p w14:paraId="688CBE95" w14:textId="77777777" w:rsidR="00FF1259" w:rsidRPr="00A34A58" w:rsidRDefault="00FF1259" w:rsidP="00C008BD">
            <w:pPr>
              <w:pBdr>
                <w:top w:val="none" w:sz="0" w:space="0" w:color="000000"/>
                <w:left w:val="none" w:sz="0" w:space="0" w:color="000000"/>
                <w:bottom w:val="none" w:sz="0" w:space="0" w:color="000000"/>
                <w:right w:val="none" w:sz="0" w:space="0" w:color="000000"/>
              </w:pBdr>
              <w:spacing w:before="100" w:after="100" w:line="276" w:lineRule="auto"/>
              <w:ind w:left="100" w:right="100"/>
              <w:jc w:val="both"/>
              <w:rPr>
                <w:rFonts w:ascii="Arial" w:eastAsia="Arial" w:hAnsi="Arial" w:cs="Arial"/>
              </w:rPr>
            </w:pPr>
            <w:r w:rsidRPr="00A34A58">
              <w:rPr>
                <w:rFonts w:ascii="Arial" w:eastAsia="Arial" w:hAnsi="Arial" w:cs="Arial"/>
              </w:rPr>
              <w:t>36</w:t>
            </w:r>
          </w:p>
        </w:tc>
        <w:tc>
          <w:tcPr>
            <w:tcW w:w="1134" w:type="dxa"/>
            <w:tcBorders>
              <w:top w:val="single" w:sz="16" w:space="0" w:color="000000"/>
              <w:left w:val="single" w:sz="4" w:space="0" w:color="auto"/>
              <w:bottom w:val="single" w:sz="6" w:space="0" w:color="666666"/>
              <w:right w:val="single" w:sz="4" w:space="0" w:color="auto"/>
            </w:tcBorders>
            <w:shd w:val="clear" w:color="auto" w:fill="FFFFFF"/>
            <w:tcMar>
              <w:top w:w="0" w:type="dxa"/>
              <w:left w:w="0" w:type="dxa"/>
              <w:bottom w:w="0" w:type="dxa"/>
              <w:right w:w="0" w:type="dxa"/>
            </w:tcMar>
            <w:vAlign w:val="center"/>
          </w:tcPr>
          <w:p w14:paraId="7A784EA4" w14:textId="77777777" w:rsidR="00FF1259" w:rsidRPr="00A34A58" w:rsidRDefault="00FF1259" w:rsidP="00C008BD">
            <w:pPr>
              <w:pBdr>
                <w:top w:val="none" w:sz="0" w:space="0" w:color="000000"/>
                <w:left w:val="none" w:sz="0" w:space="0" w:color="000000"/>
                <w:bottom w:val="none" w:sz="0" w:space="0" w:color="000000"/>
                <w:right w:val="none" w:sz="0" w:space="0" w:color="000000"/>
              </w:pBdr>
              <w:spacing w:before="100" w:after="100" w:line="276" w:lineRule="auto"/>
              <w:ind w:left="100" w:right="100"/>
              <w:jc w:val="both"/>
              <w:rPr>
                <w:rFonts w:ascii="Arial" w:eastAsia="Arial" w:hAnsi="Arial" w:cs="Arial"/>
              </w:rPr>
            </w:pPr>
            <w:r w:rsidRPr="00A34A58">
              <w:rPr>
                <w:rFonts w:ascii="Arial" w:eastAsia="Arial" w:hAnsi="Arial" w:cs="Arial"/>
              </w:rPr>
              <w:t>14</w:t>
            </w:r>
          </w:p>
        </w:tc>
        <w:tc>
          <w:tcPr>
            <w:tcW w:w="1688" w:type="dxa"/>
            <w:tcBorders>
              <w:top w:val="single" w:sz="16" w:space="0" w:color="000000"/>
              <w:left w:val="single" w:sz="4" w:space="0" w:color="auto"/>
              <w:bottom w:val="single" w:sz="6" w:space="0" w:color="666666"/>
              <w:right w:val="single" w:sz="16" w:space="0" w:color="000000"/>
            </w:tcBorders>
            <w:shd w:val="clear" w:color="auto" w:fill="FFFFFF"/>
            <w:tcMar>
              <w:top w:w="0" w:type="dxa"/>
              <w:left w:w="0" w:type="dxa"/>
              <w:bottom w:w="0" w:type="dxa"/>
              <w:right w:w="0" w:type="dxa"/>
            </w:tcMar>
            <w:vAlign w:val="center"/>
          </w:tcPr>
          <w:p w14:paraId="746DD4B9" w14:textId="77777777" w:rsidR="00FF1259" w:rsidRPr="00A34A58" w:rsidRDefault="00FF1259" w:rsidP="00C008BD">
            <w:pPr>
              <w:pBdr>
                <w:top w:val="none" w:sz="0" w:space="0" w:color="000000"/>
                <w:left w:val="none" w:sz="0" w:space="0" w:color="000000"/>
                <w:bottom w:val="none" w:sz="0" w:space="0" w:color="000000"/>
                <w:right w:val="none" w:sz="0" w:space="0" w:color="000000"/>
              </w:pBdr>
              <w:spacing w:before="100" w:after="100" w:line="276" w:lineRule="auto"/>
              <w:ind w:left="100" w:right="100"/>
              <w:jc w:val="both"/>
              <w:rPr>
                <w:rFonts w:ascii="Arial" w:eastAsia="Arial" w:hAnsi="Arial" w:cs="Arial"/>
              </w:rPr>
            </w:pPr>
            <w:r w:rsidRPr="00A34A58">
              <w:rPr>
                <w:rFonts w:ascii="Arial" w:eastAsia="Arial" w:hAnsi="Arial" w:cs="Arial"/>
              </w:rPr>
              <w:t>6</w:t>
            </w:r>
          </w:p>
        </w:tc>
      </w:tr>
      <w:tr w:rsidR="00FF1259" w:rsidRPr="00A34A58" w14:paraId="362F6804" w14:textId="77777777" w:rsidTr="00C008BD">
        <w:trPr>
          <w:jc w:val="center"/>
        </w:trPr>
        <w:tc>
          <w:tcPr>
            <w:tcW w:w="1639" w:type="dxa"/>
            <w:tcBorders>
              <w:top w:val="single" w:sz="6" w:space="0" w:color="666666"/>
              <w:left w:val="single" w:sz="16" w:space="0" w:color="000000"/>
              <w:bottom w:val="single" w:sz="16" w:space="0" w:color="000000"/>
              <w:right w:val="single" w:sz="4" w:space="0" w:color="auto"/>
            </w:tcBorders>
            <w:shd w:val="clear" w:color="auto" w:fill="FFFFFF"/>
            <w:tcMar>
              <w:top w:w="0" w:type="dxa"/>
              <w:left w:w="0" w:type="dxa"/>
              <w:bottom w:w="0" w:type="dxa"/>
              <w:right w:w="0" w:type="dxa"/>
            </w:tcMar>
            <w:vAlign w:val="center"/>
          </w:tcPr>
          <w:p w14:paraId="2EAD4772" w14:textId="77777777" w:rsidR="00FF1259" w:rsidRPr="00A34A58" w:rsidRDefault="00FF1259" w:rsidP="00C008BD">
            <w:pPr>
              <w:pBdr>
                <w:top w:val="none" w:sz="0" w:space="0" w:color="000000"/>
                <w:left w:val="none" w:sz="0" w:space="0" w:color="000000"/>
                <w:bottom w:val="none" w:sz="0" w:space="0" w:color="000000"/>
                <w:right w:val="none" w:sz="0" w:space="0" w:color="000000"/>
              </w:pBdr>
              <w:spacing w:before="100" w:after="100" w:line="276" w:lineRule="auto"/>
              <w:ind w:left="100" w:right="100"/>
              <w:jc w:val="both"/>
              <w:rPr>
                <w:rFonts w:ascii="Arial" w:eastAsia="Arial" w:hAnsi="Arial" w:cs="Arial"/>
                <w:b/>
              </w:rPr>
            </w:pPr>
            <w:r w:rsidRPr="00A34A58">
              <w:rPr>
                <w:rFonts w:ascii="Arial" w:eastAsia="Arial" w:hAnsi="Arial" w:cs="Arial"/>
                <w:b/>
              </w:rPr>
              <w:t>F. H.</w:t>
            </w:r>
            <w:proofErr w:type="gramStart"/>
            <w:r w:rsidRPr="00A34A58">
              <w:rPr>
                <w:rFonts w:ascii="Arial" w:eastAsia="Arial" w:hAnsi="Arial" w:cs="Arial"/>
                <w:b/>
              </w:rPr>
              <w:t>C.E</w:t>
            </w:r>
            <w:proofErr w:type="gramEnd"/>
          </w:p>
        </w:tc>
        <w:tc>
          <w:tcPr>
            <w:tcW w:w="1134" w:type="dxa"/>
            <w:tcBorders>
              <w:top w:val="single" w:sz="6" w:space="0" w:color="666666"/>
              <w:left w:val="single" w:sz="4" w:space="0" w:color="auto"/>
              <w:bottom w:val="single" w:sz="16" w:space="0" w:color="000000"/>
              <w:right w:val="single" w:sz="4" w:space="0" w:color="auto"/>
            </w:tcBorders>
            <w:shd w:val="clear" w:color="auto" w:fill="FFFFFF"/>
            <w:tcMar>
              <w:top w:w="0" w:type="dxa"/>
              <w:left w:w="0" w:type="dxa"/>
              <w:bottom w:w="0" w:type="dxa"/>
              <w:right w:w="0" w:type="dxa"/>
            </w:tcMar>
            <w:vAlign w:val="center"/>
          </w:tcPr>
          <w:p w14:paraId="489AB72E" w14:textId="77777777" w:rsidR="00FF1259" w:rsidRPr="00A34A58" w:rsidRDefault="00FF1259" w:rsidP="00C008BD">
            <w:pPr>
              <w:pBdr>
                <w:top w:val="none" w:sz="0" w:space="0" w:color="000000"/>
                <w:left w:val="none" w:sz="0" w:space="0" w:color="000000"/>
                <w:bottom w:val="none" w:sz="0" w:space="0" w:color="000000"/>
                <w:right w:val="none" w:sz="0" w:space="0" w:color="000000"/>
              </w:pBdr>
              <w:spacing w:before="100" w:after="100" w:line="276" w:lineRule="auto"/>
              <w:ind w:left="100" w:right="100"/>
              <w:jc w:val="both"/>
              <w:rPr>
                <w:rFonts w:ascii="Arial" w:eastAsia="Arial" w:hAnsi="Arial" w:cs="Arial"/>
              </w:rPr>
            </w:pPr>
            <w:r w:rsidRPr="00A34A58">
              <w:rPr>
                <w:rFonts w:ascii="Arial" w:eastAsia="Arial" w:hAnsi="Arial" w:cs="Arial"/>
              </w:rPr>
              <w:t>0</w:t>
            </w:r>
          </w:p>
        </w:tc>
        <w:tc>
          <w:tcPr>
            <w:tcW w:w="2552" w:type="dxa"/>
            <w:tcBorders>
              <w:top w:val="single" w:sz="6" w:space="0" w:color="666666"/>
              <w:left w:val="single" w:sz="4" w:space="0" w:color="auto"/>
              <w:bottom w:val="single" w:sz="16" w:space="0" w:color="000000"/>
              <w:right w:val="single" w:sz="4" w:space="0" w:color="auto"/>
            </w:tcBorders>
            <w:shd w:val="clear" w:color="auto" w:fill="FFFFFF"/>
            <w:tcMar>
              <w:top w:w="0" w:type="dxa"/>
              <w:left w:w="0" w:type="dxa"/>
              <w:bottom w:w="0" w:type="dxa"/>
              <w:right w:w="0" w:type="dxa"/>
            </w:tcMar>
            <w:vAlign w:val="center"/>
          </w:tcPr>
          <w:p w14:paraId="72724696" w14:textId="77777777" w:rsidR="00FF1259" w:rsidRPr="00A34A58" w:rsidRDefault="00FF1259" w:rsidP="00C008BD">
            <w:pPr>
              <w:pBdr>
                <w:top w:val="none" w:sz="0" w:space="0" w:color="000000"/>
                <w:left w:val="none" w:sz="0" w:space="0" w:color="000000"/>
                <w:bottom w:val="none" w:sz="0" w:space="0" w:color="000000"/>
                <w:right w:val="none" w:sz="0" w:space="0" w:color="000000"/>
              </w:pBdr>
              <w:spacing w:before="100" w:after="100" w:line="276" w:lineRule="auto"/>
              <w:ind w:left="100" w:right="100"/>
              <w:jc w:val="both"/>
              <w:rPr>
                <w:rFonts w:ascii="Arial" w:eastAsia="Arial" w:hAnsi="Arial" w:cs="Arial"/>
              </w:rPr>
            </w:pPr>
            <w:r w:rsidRPr="00A34A58">
              <w:rPr>
                <w:rFonts w:ascii="Arial" w:eastAsia="Arial" w:hAnsi="Arial" w:cs="Arial"/>
              </w:rPr>
              <w:t>10</w:t>
            </w:r>
          </w:p>
        </w:tc>
        <w:tc>
          <w:tcPr>
            <w:tcW w:w="1417" w:type="dxa"/>
            <w:tcBorders>
              <w:top w:val="single" w:sz="6" w:space="0" w:color="666666"/>
              <w:left w:val="single" w:sz="4" w:space="0" w:color="auto"/>
              <w:bottom w:val="single" w:sz="16" w:space="0" w:color="000000"/>
              <w:right w:val="single" w:sz="4" w:space="0" w:color="auto"/>
            </w:tcBorders>
            <w:shd w:val="clear" w:color="auto" w:fill="FFFFFF"/>
            <w:tcMar>
              <w:top w:w="0" w:type="dxa"/>
              <w:left w:w="0" w:type="dxa"/>
              <w:bottom w:w="0" w:type="dxa"/>
              <w:right w:w="0" w:type="dxa"/>
            </w:tcMar>
            <w:vAlign w:val="center"/>
          </w:tcPr>
          <w:p w14:paraId="250AD165" w14:textId="77777777" w:rsidR="00FF1259" w:rsidRPr="00A34A58" w:rsidRDefault="00FF1259" w:rsidP="00C008BD">
            <w:pPr>
              <w:pBdr>
                <w:top w:val="none" w:sz="0" w:space="0" w:color="000000"/>
                <w:left w:val="none" w:sz="0" w:space="0" w:color="000000"/>
                <w:bottom w:val="none" w:sz="0" w:space="0" w:color="000000"/>
                <w:right w:val="none" w:sz="0" w:space="0" w:color="000000"/>
              </w:pBdr>
              <w:spacing w:before="100" w:after="100" w:line="276" w:lineRule="auto"/>
              <w:ind w:left="100" w:right="100"/>
              <w:jc w:val="both"/>
              <w:rPr>
                <w:rFonts w:ascii="Arial" w:eastAsia="Arial" w:hAnsi="Arial" w:cs="Arial"/>
              </w:rPr>
            </w:pPr>
            <w:r w:rsidRPr="00A34A58">
              <w:rPr>
                <w:rFonts w:ascii="Arial" w:eastAsia="Arial" w:hAnsi="Arial" w:cs="Arial"/>
              </w:rPr>
              <w:t>14</w:t>
            </w:r>
          </w:p>
        </w:tc>
        <w:tc>
          <w:tcPr>
            <w:tcW w:w="1134" w:type="dxa"/>
            <w:tcBorders>
              <w:top w:val="single" w:sz="6" w:space="0" w:color="666666"/>
              <w:left w:val="single" w:sz="4" w:space="0" w:color="auto"/>
              <w:bottom w:val="single" w:sz="16" w:space="0" w:color="000000"/>
              <w:right w:val="single" w:sz="4" w:space="0" w:color="auto"/>
            </w:tcBorders>
            <w:shd w:val="clear" w:color="auto" w:fill="FFFFFF"/>
            <w:tcMar>
              <w:top w:w="0" w:type="dxa"/>
              <w:left w:w="0" w:type="dxa"/>
              <w:bottom w:w="0" w:type="dxa"/>
              <w:right w:w="0" w:type="dxa"/>
            </w:tcMar>
            <w:vAlign w:val="center"/>
          </w:tcPr>
          <w:p w14:paraId="2B0FCE8F" w14:textId="77777777" w:rsidR="00FF1259" w:rsidRPr="00A34A58" w:rsidRDefault="00FF1259" w:rsidP="00C008BD">
            <w:pPr>
              <w:pBdr>
                <w:top w:val="none" w:sz="0" w:space="0" w:color="000000"/>
                <w:left w:val="none" w:sz="0" w:space="0" w:color="000000"/>
                <w:bottom w:val="none" w:sz="0" w:space="0" w:color="000000"/>
                <w:right w:val="none" w:sz="0" w:space="0" w:color="000000"/>
              </w:pBdr>
              <w:spacing w:before="100" w:after="100" w:line="276" w:lineRule="auto"/>
              <w:ind w:left="100" w:right="100"/>
              <w:jc w:val="both"/>
              <w:rPr>
                <w:rFonts w:ascii="Arial" w:eastAsia="Arial" w:hAnsi="Arial" w:cs="Arial"/>
              </w:rPr>
            </w:pPr>
            <w:r w:rsidRPr="00A34A58">
              <w:rPr>
                <w:rFonts w:ascii="Arial" w:eastAsia="Arial" w:hAnsi="Arial" w:cs="Arial"/>
              </w:rPr>
              <w:t>10</w:t>
            </w:r>
          </w:p>
        </w:tc>
        <w:tc>
          <w:tcPr>
            <w:tcW w:w="1688" w:type="dxa"/>
            <w:tcBorders>
              <w:top w:val="single" w:sz="6" w:space="0" w:color="666666"/>
              <w:left w:val="single" w:sz="4" w:space="0" w:color="auto"/>
              <w:bottom w:val="single" w:sz="16" w:space="0" w:color="000000"/>
              <w:right w:val="single" w:sz="16" w:space="0" w:color="000000"/>
            </w:tcBorders>
            <w:shd w:val="clear" w:color="auto" w:fill="FFFFFF"/>
            <w:tcMar>
              <w:top w:w="0" w:type="dxa"/>
              <w:left w:w="0" w:type="dxa"/>
              <w:bottom w:w="0" w:type="dxa"/>
              <w:right w:w="0" w:type="dxa"/>
            </w:tcMar>
            <w:vAlign w:val="center"/>
          </w:tcPr>
          <w:p w14:paraId="187406A3" w14:textId="77777777" w:rsidR="00FF1259" w:rsidRPr="00A34A58" w:rsidRDefault="00FF1259" w:rsidP="00C008BD">
            <w:pPr>
              <w:pBdr>
                <w:top w:val="none" w:sz="0" w:space="0" w:color="000000"/>
                <w:left w:val="none" w:sz="0" w:space="0" w:color="000000"/>
                <w:bottom w:val="none" w:sz="0" w:space="0" w:color="000000"/>
                <w:right w:val="none" w:sz="0" w:space="0" w:color="000000"/>
              </w:pBdr>
              <w:spacing w:before="100" w:after="100" w:line="276" w:lineRule="auto"/>
              <w:ind w:left="100" w:right="100"/>
              <w:jc w:val="both"/>
              <w:rPr>
                <w:rFonts w:ascii="Arial" w:eastAsia="Arial" w:hAnsi="Arial" w:cs="Arial"/>
              </w:rPr>
            </w:pPr>
            <w:r w:rsidRPr="00A34A58">
              <w:rPr>
                <w:rFonts w:ascii="Arial" w:eastAsia="Arial" w:hAnsi="Arial" w:cs="Arial"/>
              </w:rPr>
              <w:t>2</w:t>
            </w:r>
          </w:p>
        </w:tc>
      </w:tr>
    </w:tbl>
    <w:p w14:paraId="53B64242" w14:textId="77777777" w:rsidR="00FF1259" w:rsidRPr="00A34A58" w:rsidRDefault="00FF1259" w:rsidP="00FF1259">
      <w:pPr>
        <w:spacing w:line="24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0288" behindDoc="0" locked="0" layoutInCell="1" allowOverlap="1" wp14:anchorId="72DDD0F1" wp14:editId="42A59B06">
                <wp:simplePos x="0" y="0"/>
                <wp:positionH relativeFrom="column">
                  <wp:posOffset>-390525</wp:posOffset>
                </wp:positionH>
                <wp:positionV relativeFrom="paragraph">
                  <wp:posOffset>2814955</wp:posOffset>
                </wp:positionV>
                <wp:extent cx="6103620" cy="697230"/>
                <wp:effectExtent l="13335" t="13335" r="7620" b="13335"/>
                <wp:wrapNone/>
                <wp:docPr id="152104408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3620" cy="697230"/>
                        </a:xfrm>
                        <a:prstGeom prst="rect">
                          <a:avLst/>
                        </a:prstGeom>
                        <a:solidFill>
                          <a:srgbClr val="FFFFFF"/>
                        </a:solidFill>
                        <a:ln w="9525">
                          <a:solidFill>
                            <a:srgbClr val="000000"/>
                          </a:solidFill>
                          <a:miter lim="800000"/>
                          <a:headEnd/>
                          <a:tailEnd/>
                        </a:ln>
                      </wps:spPr>
                      <wps:txbx>
                        <w:txbxContent>
                          <w:p w14:paraId="45146EAC" w14:textId="77777777" w:rsidR="00FF1259" w:rsidRDefault="00FF1259" w:rsidP="00FF1259">
                            <w:proofErr w:type="spellStart"/>
                            <w:r>
                              <w:t>Gráfco</w:t>
                            </w:r>
                            <w:proofErr w:type="spellEnd"/>
                            <w:r>
                              <w:t xml:space="preserve"> 1. </w:t>
                            </w:r>
                            <w:proofErr w:type="spellStart"/>
                            <w:r>
                              <w:t>muestra</w:t>
                            </w:r>
                            <w:proofErr w:type="spellEnd"/>
                            <w:r>
                              <w:t xml:space="preserve"> las </w:t>
                            </w:r>
                            <w:proofErr w:type="spellStart"/>
                            <w:r>
                              <w:t>proporciones</w:t>
                            </w:r>
                            <w:proofErr w:type="spellEnd"/>
                            <w:r>
                              <w:t xml:space="preserve"> entre las </w:t>
                            </w:r>
                            <w:proofErr w:type="spellStart"/>
                            <w:r>
                              <w:t>calificaciones</w:t>
                            </w:r>
                            <w:proofErr w:type="spellEnd"/>
                            <w:r>
                              <w:t xml:space="preserve"> </w:t>
                            </w:r>
                            <w:proofErr w:type="spellStart"/>
                            <w:r>
                              <w:t>obtenidas</w:t>
                            </w:r>
                            <w:proofErr w:type="spellEnd"/>
                            <w:r>
                              <w:t xml:space="preserve"> </w:t>
                            </w:r>
                            <w:proofErr w:type="spellStart"/>
                            <w:r>
                              <w:t>por</w:t>
                            </w:r>
                            <w:proofErr w:type="spellEnd"/>
                            <w:r>
                              <w:t xml:space="preserve"> </w:t>
                            </w:r>
                            <w:proofErr w:type="spellStart"/>
                            <w:r>
                              <w:t>los</w:t>
                            </w:r>
                            <w:proofErr w:type="spellEnd"/>
                            <w:r>
                              <w:t xml:space="preserve"> </w:t>
                            </w:r>
                            <w:proofErr w:type="spellStart"/>
                            <w:r>
                              <w:t>alumnos</w:t>
                            </w:r>
                            <w:proofErr w:type="spellEnd"/>
                            <w:r>
                              <w:t xml:space="preserve"> de ambas </w:t>
                            </w:r>
                            <w:proofErr w:type="spellStart"/>
                            <w:r>
                              <w:t>facultades</w:t>
                            </w:r>
                            <w:proofErr w:type="spellEnd"/>
                            <w:r>
                              <w:t xml:space="preserve">, </w:t>
                            </w:r>
                            <w:proofErr w:type="spellStart"/>
                            <w:r>
                              <w:t>en</w:t>
                            </w:r>
                            <w:proofErr w:type="spellEnd"/>
                            <w:r>
                              <w:t xml:space="preserve"> </w:t>
                            </w:r>
                            <w:proofErr w:type="spellStart"/>
                            <w:r>
                              <w:t>relación</w:t>
                            </w:r>
                            <w:proofErr w:type="spellEnd"/>
                            <w:r>
                              <w:t xml:space="preserve"> con sus </w:t>
                            </w:r>
                            <w:proofErr w:type="spellStart"/>
                            <w:r>
                              <w:t>hábitos</w:t>
                            </w:r>
                            <w:proofErr w:type="spellEnd"/>
                            <w:r>
                              <w:t xml:space="preserve"> de </w:t>
                            </w:r>
                            <w:proofErr w:type="spellStart"/>
                            <w:r>
                              <w:t>estudio</w:t>
                            </w:r>
                            <w:proofErr w:type="spellEnd"/>
                            <w:r>
                              <w:t xml:space="preserve"> de la </w:t>
                            </w:r>
                            <w:proofErr w:type="spellStart"/>
                            <w:r>
                              <w:t>escala</w:t>
                            </w:r>
                            <w:proofErr w:type="spellEnd"/>
                            <w:r>
                              <w:t xml:space="preserve"> II, </w:t>
                            </w:r>
                            <w:proofErr w:type="spellStart"/>
                            <w:r>
                              <w:t>según</w:t>
                            </w:r>
                            <w:proofErr w:type="spellEnd"/>
                            <w:r>
                              <w:t xml:space="preserve"> </w:t>
                            </w:r>
                            <w:proofErr w:type="spellStart"/>
                            <w:r>
                              <w:t>el</w:t>
                            </w:r>
                            <w:proofErr w:type="spellEnd"/>
                            <w:r>
                              <w:t xml:space="preserve"> </w:t>
                            </w:r>
                            <w:proofErr w:type="spellStart"/>
                            <w:r>
                              <w:t>formulario</w:t>
                            </w:r>
                            <w:proofErr w:type="spellEnd"/>
                            <w:r>
                              <w:t xml:space="preserve"> </w:t>
                            </w:r>
                            <w:proofErr w:type="spellStart"/>
                            <w:r>
                              <w:t>postulado</w:t>
                            </w:r>
                            <w:proofErr w:type="spellEnd"/>
                            <w:r>
                              <w:t xml:space="preserve"> </w:t>
                            </w:r>
                            <w:proofErr w:type="spellStart"/>
                            <w:r>
                              <w:t>por</w:t>
                            </w:r>
                            <w:proofErr w:type="spellEnd"/>
                            <w:r>
                              <w:t xml:space="preserve"> Fernandez </w:t>
                            </w:r>
                            <w:proofErr w:type="gramStart"/>
                            <w:r>
                              <w:t>Pozar..</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DDD0F1" id="Rectangle 3" o:spid="_x0000_s1027" style="position:absolute;left:0;text-align:left;margin-left:-30.75pt;margin-top:221.65pt;width:480.6pt;height:5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7nyFQIAACgEAAAOAAAAZHJzL2Uyb0RvYy54bWysU9tu2zAMfR+wfxD0vthOk7Qx4hRFugwD&#10;ugvQ7QMUWbaFyaJGKbG7rx+lpGl2eRqmB0EUqaPDQ3J1O/aGHRR6DbbixSTnTFkJtbZtxb9+2b65&#10;4cwHYWthwKqKPynPb9evX60GV6opdGBqhYxArC8HV/EuBFdmmZed6oWfgFOWnA1gLwKZ2GY1ioHQ&#10;e5NN83yRDYC1Q5DKe7q9Pzr5OuE3jZLhU9N4FZipOHELace07+KerVeibFG4TssTDfEPLHqhLX16&#10;hroXQbA96j+gei0RPDRhIqHPoGm0VCkHyqbIf8vmsRNOpVxIHO/OMvn/Bys/Hh7dZ4zUvXsA+c0z&#10;C5tO2FbdIcLQKVHTd0UUKhucL88PouHpKdsNH6Cm0op9gKTB2GAfASk7Niapn85SqzEwSZeLIr9a&#10;TKkiknyL5fX0KtUiE+Xza4c+vFPQs3ioOFIpE7o4PPgQ2YjyOSSxB6PrrTYmGdjuNgbZQVDZt2ml&#10;BCjJyzBj2VDx5Xw6T8i/+PwlRJ7W3yB6Hah/je4rfnMOEmWU7a2tU3cFoc3xTJSNPekYpYtd6ssw&#10;7kam65PI8WYH9RMJi3BsVxovOnSAPzgbqFUr7r/vBSrOzHtLxVkWs1ns7WTM5tdRVrz07C49wkqC&#10;qnjg7HjchOM87B3qtqOfiqSGhTsqaKOT1i+sTvSpHVMJTqMT+/3STlEvA77+CQAA//8DAFBLAwQU&#10;AAYACAAAACEAsz5oBOEAAAALAQAADwAAAGRycy9kb3ducmV2LnhtbEyPQU+DQBCF7yb+h82YeGsX&#10;SqkFGRqjqYnHll68DbACys4SdmnRX+96qsfJ+/LeN9lu1r04q9F2hhHCZQBCcWXqjhuEU7FfbEFY&#10;R1xTb1ghfCsLu/z2JqO0Nhc+qPPRNcKXsE0JoXVuSKW0Vas02aUZFPvsw4yanD/HRtYjXXy57uUq&#10;CDZSU8d+oaVBPbeq+jpOGqHsVif6ORSvgU72kXubi8/p/QXx/m5+egTh1OyuMPzpe3XIvVNpJq6t&#10;6BEWmzD2KMJ6HUUgPLFNkgcQJUIcRyHIPJP/f8h/AQAA//8DAFBLAQItABQABgAIAAAAIQC2gziS&#10;/gAAAOEBAAATAAAAAAAAAAAAAAAAAAAAAABbQ29udGVudF9UeXBlc10ueG1sUEsBAi0AFAAGAAgA&#10;AAAhADj9If/WAAAAlAEAAAsAAAAAAAAAAAAAAAAALwEAAF9yZWxzLy5yZWxzUEsBAi0AFAAGAAgA&#10;AAAhAAnjufIVAgAAKAQAAA4AAAAAAAAAAAAAAAAALgIAAGRycy9lMm9Eb2MueG1sUEsBAi0AFAAG&#10;AAgAAAAhALM+aAThAAAACwEAAA8AAAAAAAAAAAAAAAAAbwQAAGRycy9kb3ducmV2LnhtbFBLBQYA&#10;AAAABAAEAPMAAAB9BQAAAAA=&#10;">
                <v:textbox>
                  <w:txbxContent>
                    <w:p w14:paraId="45146EAC" w14:textId="77777777" w:rsidR="00FF1259" w:rsidRDefault="00FF1259" w:rsidP="00FF1259">
                      <w:proofErr w:type="spellStart"/>
                      <w:r>
                        <w:t>Gráfco</w:t>
                      </w:r>
                      <w:proofErr w:type="spellEnd"/>
                      <w:r>
                        <w:t xml:space="preserve"> 1. </w:t>
                      </w:r>
                      <w:proofErr w:type="spellStart"/>
                      <w:r>
                        <w:t>muestra</w:t>
                      </w:r>
                      <w:proofErr w:type="spellEnd"/>
                      <w:r>
                        <w:t xml:space="preserve"> las </w:t>
                      </w:r>
                      <w:proofErr w:type="spellStart"/>
                      <w:r>
                        <w:t>proporciones</w:t>
                      </w:r>
                      <w:proofErr w:type="spellEnd"/>
                      <w:r>
                        <w:t xml:space="preserve"> entre las </w:t>
                      </w:r>
                      <w:proofErr w:type="spellStart"/>
                      <w:r>
                        <w:t>calificaciones</w:t>
                      </w:r>
                      <w:proofErr w:type="spellEnd"/>
                      <w:r>
                        <w:t xml:space="preserve"> </w:t>
                      </w:r>
                      <w:proofErr w:type="spellStart"/>
                      <w:r>
                        <w:t>obtenidas</w:t>
                      </w:r>
                      <w:proofErr w:type="spellEnd"/>
                      <w:r>
                        <w:t xml:space="preserve"> </w:t>
                      </w:r>
                      <w:proofErr w:type="spellStart"/>
                      <w:r>
                        <w:t>por</w:t>
                      </w:r>
                      <w:proofErr w:type="spellEnd"/>
                      <w:r>
                        <w:t xml:space="preserve"> </w:t>
                      </w:r>
                      <w:proofErr w:type="spellStart"/>
                      <w:r>
                        <w:t>los</w:t>
                      </w:r>
                      <w:proofErr w:type="spellEnd"/>
                      <w:r>
                        <w:t xml:space="preserve"> </w:t>
                      </w:r>
                      <w:proofErr w:type="spellStart"/>
                      <w:r>
                        <w:t>alumnos</w:t>
                      </w:r>
                      <w:proofErr w:type="spellEnd"/>
                      <w:r>
                        <w:t xml:space="preserve"> de ambas </w:t>
                      </w:r>
                      <w:proofErr w:type="spellStart"/>
                      <w:r>
                        <w:t>facultades</w:t>
                      </w:r>
                      <w:proofErr w:type="spellEnd"/>
                      <w:r>
                        <w:t xml:space="preserve">, </w:t>
                      </w:r>
                      <w:proofErr w:type="spellStart"/>
                      <w:r>
                        <w:t>en</w:t>
                      </w:r>
                      <w:proofErr w:type="spellEnd"/>
                      <w:r>
                        <w:t xml:space="preserve"> </w:t>
                      </w:r>
                      <w:proofErr w:type="spellStart"/>
                      <w:r>
                        <w:t>relación</w:t>
                      </w:r>
                      <w:proofErr w:type="spellEnd"/>
                      <w:r>
                        <w:t xml:space="preserve"> con sus </w:t>
                      </w:r>
                      <w:proofErr w:type="spellStart"/>
                      <w:r>
                        <w:t>hábitos</w:t>
                      </w:r>
                      <w:proofErr w:type="spellEnd"/>
                      <w:r>
                        <w:t xml:space="preserve"> de </w:t>
                      </w:r>
                      <w:proofErr w:type="spellStart"/>
                      <w:r>
                        <w:t>estudio</w:t>
                      </w:r>
                      <w:proofErr w:type="spellEnd"/>
                      <w:r>
                        <w:t xml:space="preserve"> de la </w:t>
                      </w:r>
                      <w:proofErr w:type="spellStart"/>
                      <w:r>
                        <w:t>escala</w:t>
                      </w:r>
                      <w:proofErr w:type="spellEnd"/>
                      <w:r>
                        <w:t xml:space="preserve"> II, </w:t>
                      </w:r>
                      <w:proofErr w:type="spellStart"/>
                      <w:r>
                        <w:t>según</w:t>
                      </w:r>
                      <w:proofErr w:type="spellEnd"/>
                      <w:r>
                        <w:t xml:space="preserve"> </w:t>
                      </w:r>
                      <w:proofErr w:type="spellStart"/>
                      <w:r>
                        <w:t>el</w:t>
                      </w:r>
                      <w:proofErr w:type="spellEnd"/>
                      <w:r>
                        <w:t xml:space="preserve"> </w:t>
                      </w:r>
                      <w:proofErr w:type="spellStart"/>
                      <w:r>
                        <w:t>formulario</w:t>
                      </w:r>
                      <w:proofErr w:type="spellEnd"/>
                      <w:r>
                        <w:t xml:space="preserve"> </w:t>
                      </w:r>
                      <w:proofErr w:type="spellStart"/>
                      <w:r>
                        <w:t>postulado</w:t>
                      </w:r>
                      <w:proofErr w:type="spellEnd"/>
                      <w:r>
                        <w:t xml:space="preserve"> </w:t>
                      </w:r>
                      <w:proofErr w:type="spellStart"/>
                      <w:r>
                        <w:t>por</w:t>
                      </w:r>
                      <w:proofErr w:type="spellEnd"/>
                      <w:r>
                        <w:t xml:space="preserve"> Fernandez </w:t>
                      </w:r>
                      <w:proofErr w:type="gramStart"/>
                      <w:r>
                        <w:t>Pozar..</w:t>
                      </w:r>
                      <w:proofErr w:type="gramEnd"/>
                    </w:p>
                  </w:txbxContent>
                </v:textbox>
              </v:rect>
            </w:pict>
          </mc:Fallback>
        </mc:AlternateContent>
      </w:r>
      <w:r>
        <w:rPr>
          <w:noProof/>
        </w:rPr>
        <w:drawing>
          <wp:inline distT="0" distB="0" distL="0" distR="0" wp14:anchorId="66390E1E" wp14:editId="35DF860B">
            <wp:extent cx="4572000" cy="2743200"/>
            <wp:effectExtent l="19050" t="19050" r="0" b="0"/>
            <wp:docPr id="586832440" name="Gráfico 1">
              <a:extLst xmlns:a="http://schemas.openxmlformats.org/drawingml/2006/main">
                <a:ext uri="{FF2B5EF4-FFF2-40B4-BE49-F238E27FC236}">
                  <a16:creationId xmlns:a16="http://schemas.microsoft.com/office/drawing/2014/main" id="{46A12231-9129-F731-AD14-B59DA645924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218D1E5" w14:textId="77777777" w:rsidR="00FF1259" w:rsidRPr="00A34A58" w:rsidRDefault="00FF1259" w:rsidP="00FF1259">
      <w:pPr>
        <w:spacing w:line="240" w:lineRule="auto"/>
        <w:jc w:val="both"/>
        <w:rPr>
          <w:rFonts w:ascii="Arial" w:hAnsi="Arial" w:cs="Arial"/>
          <w:sz w:val="24"/>
          <w:szCs w:val="24"/>
        </w:rPr>
      </w:pPr>
    </w:p>
    <w:p w14:paraId="5D38F197" w14:textId="77777777" w:rsidR="00FF1259" w:rsidRDefault="00FF1259" w:rsidP="00FF1259">
      <w:pPr>
        <w:spacing w:line="240" w:lineRule="auto"/>
        <w:jc w:val="both"/>
        <w:rPr>
          <w:rFonts w:ascii="Arial" w:hAnsi="Arial" w:cs="Arial"/>
          <w:sz w:val="24"/>
          <w:szCs w:val="24"/>
        </w:rPr>
      </w:pPr>
    </w:p>
    <w:p w14:paraId="6C991EEB" w14:textId="77777777" w:rsidR="00FF1259" w:rsidRDefault="00FF1259" w:rsidP="00FF1259">
      <w:pPr>
        <w:spacing w:line="240" w:lineRule="auto"/>
        <w:jc w:val="both"/>
        <w:rPr>
          <w:rFonts w:ascii="Arial" w:hAnsi="Arial" w:cs="Arial"/>
          <w:sz w:val="24"/>
          <w:szCs w:val="24"/>
        </w:rPr>
      </w:pPr>
    </w:p>
    <w:p w14:paraId="5DEA9F79" w14:textId="77777777" w:rsidR="00FF1259" w:rsidRDefault="00FF1259" w:rsidP="00FF1259">
      <w:pPr>
        <w:spacing w:line="240" w:lineRule="auto"/>
        <w:jc w:val="both"/>
        <w:rPr>
          <w:rFonts w:ascii="Arial" w:hAnsi="Arial" w:cs="Arial"/>
          <w:sz w:val="24"/>
          <w:szCs w:val="24"/>
        </w:rPr>
      </w:pPr>
    </w:p>
    <w:p w14:paraId="4944213F" w14:textId="1A26CF47" w:rsidR="00FF1259" w:rsidRPr="00A34A58" w:rsidRDefault="00FF1259" w:rsidP="00FF1259">
      <w:pPr>
        <w:spacing w:line="240" w:lineRule="auto"/>
        <w:jc w:val="both"/>
        <w:rPr>
          <w:rFonts w:ascii="Arial" w:hAnsi="Arial" w:cs="Arial"/>
          <w:sz w:val="24"/>
          <w:szCs w:val="24"/>
        </w:rPr>
      </w:pPr>
      <w:proofErr w:type="spellStart"/>
      <w:r w:rsidRPr="00A34A58">
        <w:rPr>
          <w:rFonts w:ascii="Arial" w:hAnsi="Arial" w:cs="Arial"/>
          <w:sz w:val="24"/>
          <w:szCs w:val="24"/>
        </w:rPr>
        <w:lastRenderedPageBreak/>
        <w:t>Frecuencias</w:t>
      </w:r>
      <w:proofErr w:type="spellEnd"/>
      <w:r w:rsidRPr="00A34A58">
        <w:rPr>
          <w:rFonts w:ascii="Arial" w:hAnsi="Arial" w:cs="Arial"/>
          <w:sz w:val="24"/>
          <w:szCs w:val="24"/>
        </w:rPr>
        <w:t xml:space="preserve"> esperadas para la tabla de Escala 2</w:t>
      </w:r>
    </w:p>
    <w:p w14:paraId="55BC3BBC" w14:textId="77777777" w:rsidR="00FF1259" w:rsidRPr="00A34A58" w:rsidRDefault="00FF1259" w:rsidP="00FF1259">
      <w:pPr>
        <w:spacing w:line="240" w:lineRule="auto"/>
        <w:jc w:val="both"/>
        <w:rPr>
          <w:rFonts w:ascii="Arial" w:hAnsi="Arial" w:cs="Arial"/>
          <w:sz w:val="24"/>
          <w:szCs w:val="24"/>
        </w:rPr>
      </w:pPr>
    </w:p>
    <w:p w14:paraId="314C90EF" w14:textId="77777777" w:rsidR="00FF1259" w:rsidRPr="00A34A58" w:rsidRDefault="00FF1259" w:rsidP="00FF1259">
      <w:pPr>
        <w:spacing w:line="240" w:lineRule="auto"/>
        <w:jc w:val="both"/>
        <w:rPr>
          <w:rFonts w:ascii="Arial" w:hAnsi="Arial" w:cs="Arial"/>
          <w:sz w:val="24"/>
          <w:szCs w:val="24"/>
        </w:rPr>
      </w:pPr>
      <w:r w:rsidRPr="00A34A58">
        <w:rPr>
          <w:rFonts w:ascii="Arial" w:hAnsi="Arial" w:cs="Arial"/>
          <w:sz w:val="24"/>
          <w:szCs w:val="24"/>
        </w:rPr>
        <w:t xml:space="preserve">                             MAL     NO </w:t>
      </w:r>
      <w:proofErr w:type="gramStart"/>
      <w:r w:rsidRPr="00A34A58">
        <w:rPr>
          <w:rFonts w:ascii="Arial" w:hAnsi="Arial" w:cs="Arial"/>
          <w:sz w:val="24"/>
          <w:szCs w:val="24"/>
        </w:rPr>
        <w:t>SATISFACTORIO  NORMAL</w:t>
      </w:r>
      <w:proofErr w:type="gramEnd"/>
      <w:r w:rsidRPr="00A34A58">
        <w:rPr>
          <w:rFonts w:ascii="Arial" w:hAnsi="Arial" w:cs="Arial"/>
          <w:sz w:val="24"/>
          <w:szCs w:val="24"/>
        </w:rPr>
        <w:t xml:space="preserve">     BIEN     EXCELENTE</w:t>
      </w:r>
    </w:p>
    <w:p w14:paraId="61610168" w14:textId="77777777" w:rsidR="00FF1259" w:rsidRPr="00A34A58" w:rsidRDefault="00FF1259" w:rsidP="00FF1259">
      <w:pPr>
        <w:spacing w:line="240" w:lineRule="auto"/>
        <w:jc w:val="both"/>
        <w:rPr>
          <w:rFonts w:ascii="Arial" w:hAnsi="Arial" w:cs="Arial"/>
          <w:sz w:val="24"/>
          <w:szCs w:val="24"/>
        </w:rPr>
      </w:pPr>
      <w:r w:rsidRPr="00A34A58">
        <w:rPr>
          <w:rFonts w:ascii="Arial" w:hAnsi="Arial" w:cs="Arial"/>
          <w:sz w:val="24"/>
          <w:szCs w:val="24"/>
        </w:rPr>
        <w:t xml:space="preserve"> F.C.E:                 5.517           17.931                    34.483        16.552        5.517</w:t>
      </w:r>
    </w:p>
    <w:p w14:paraId="617FD1CA" w14:textId="77777777" w:rsidR="00FF1259" w:rsidRPr="00A34A58" w:rsidRDefault="00FF1259" w:rsidP="00FF1259">
      <w:pPr>
        <w:spacing w:line="240" w:lineRule="auto"/>
        <w:jc w:val="both"/>
        <w:rPr>
          <w:rFonts w:ascii="Arial" w:hAnsi="Arial" w:cs="Arial"/>
          <w:sz w:val="24"/>
          <w:szCs w:val="24"/>
        </w:rPr>
      </w:pPr>
      <w:r w:rsidRPr="00A34A58">
        <w:rPr>
          <w:rFonts w:ascii="Arial" w:hAnsi="Arial" w:cs="Arial"/>
          <w:sz w:val="24"/>
          <w:szCs w:val="24"/>
        </w:rPr>
        <w:t>F.H.C.E:              2.483            8.069                     15.517         7.448         2.483</w:t>
      </w:r>
    </w:p>
    <w:p w14:paraId="7FA01882" w14:textId="77777777" w:rsidR="00FF1259" w:rsidRPr="00A34A58" w:rsidRDefault="00FF1259" w:rsidP="00FF1259">
      <w:pPr>
        <w:spacing w:line="240" w:lineRule="auto"/>
        <w:jc w:val="both"/>
        <w:rPr>
          <w:rFonts w:ascii="Arial" w:hAnsi="Arial" w:cs="Arial"/>
          <w:sz w:val="24"/>
          <w:szCs w:val="24"/>
        </w:rPr>
      </w:pPr>
    </w:p>
    <w:p w14:paraId="3BD9232C" w14:textId="77777777" w:rsidR="00FF1259" w:rsidRPr="00A34A58" w:rsidRDefault="00FF1259" w:rsidP="00FF1259">
      <w:pPr>
        <w:spacing w:line="240" w:lineRule="auto"/>
        <w:jc w:val="both"/>
        <w:rPr>
          <w:rFonts w:ascii="Arial" w:hAnsi="Arial" w:cs="Arial"/>
          <w:sz w:val="24"/>
          <w:szCs w:val="24"/>
        </w:rPr>
      </w:pPr>
    </w:p>
    <w:p w14:paraId="142710D9" w14:textId="77777777" w:rsidR="00FF1259" w:rsidRPr="00A34A58" w:rsidRDefault="00FF1259" w:rsidP="00FF1259">
      <w:pPr>
        <w:spacing w:line="360" w:lineRule="auto"/>
        <w:jc w:val="both"/>
        <w:rPr>
          <w:rFonts w:ascii="Arial" w:hAnsi="Arial" w:cs="Arial"/>
          <w:sz w:val="24"/>
          <w:szCs w:val="24"/>
        </w:rPr>
      </w:pPr>
      <w:r w:rsidRPr="00A34A58">
        <w:rPr>
          <w:rFonts w:ascii="Arial" w:hAnsi="Arial" w:cs="Arial"/>
          <w:sz w:val="24"/>
          <w:szCs w:val="24"/>
        </w:rPr>
        <w:t xml:space="preserve">Test de Pearson </w:t>
      </w:r>
      <w:proofErr w:type="gramStart"/>
      <w:r w:rsidRPr="00A34A58">
        <w:rPr>
          <w:rFonts w:ascii="Arial" w:hAnsi="Arial" w:cs="Arial"/>
          <w:sz w:val="24"/>
          <w:szCs w:val="24"/>
        </w:rPr>
        <w:t>para Escala</w:t>
      </w:r>
      <w:proofErr w:type="gramEnd"/>
      <w:r w:rsidRPr="00A34A58">
        <w:rPr>
          <w:rFonts w:ascii="Arial" w:hAnsi="Arial" w:cs="Arial"/>
          <w:sz w:val="24"/>
          <w:szCs w:val="24"/>
        </w:rPr>
        <w:t xml:space="preserve"> 2</w:t>
      </w:r>
    </w:p>
    <w:p w14:paraId="4E200487" w14:textId="58B73747" w:rsidR="00FF1259" w:rsidRPr="00A34A58" w:rsidRDefault="00FF1259" w:rsidP="00FF1259">
      <w:pPr>
        <w:spacing w:line="360" w:lineRule="auto"/>
        <w:jc w:val="both"/>
        <w:rPr>
          <w:rFonts w:ascii="Arial" w:hAnsi="Arial" w:cs="Arial"/>
          <w:sz w:val="24"/>
          <w:szCs w:val="24"/>
        </w:rPr>
      </w:pPr>
      <w:r w:rsidRPr="00A34A58">
        <w:rPr>
          <w:rFonts w:ascii="Arial" w:hAnsi="Arial" w:cs="Arial"/>
          <w:sz w:val="24"/>
          <w:szCs w:val="24"/>
        </w:rPr>
        <w:t xml:space="preserve">El test de Pearson: Χ² = 5,8889; </w:t>
      </w:r>
      <w:proofErr w:type="spellStart"/>
      <w:r w:rsidRPr="00A34A58">
        <w:rPr>
          <w:rFonts w:ascii="Arial" w:hAnsi="Arial" w:cs="Arial"/>
          <w:sz w:val="24"/>
          <w:szCs w:val="24"/>
        </w:rPr>
        <w:t>gl</w:t>
      </w:r>
      <w:proofErr w:type="spellEnd"/>
      <w:r w:rsidRPr="00A34A58">
        <w:rPr>
          <w:rFonts w:ascii="Arial" w:hAnsi="Arial" w:cs="Arial"/>
          <w:sz w:val="24"/>
          <w:szCs w:val="24"/>
        </w:rPr>
        <w:t xml:space="preserve"> = 4; p valor = 0,2076</w:t>
      </w:r>
    </w:p>
    <w:p w14:paraId="3D5A9ED6" w14:textId="77777777" w:rsidR="00FF1259" w:rsidRPr="00A34A58" w:rsidRDefault="00FF1259" w:rsidP="00FF1259">
      <w:pPr>
        <w:spacing w:line="360" w:lineRule="auto"/>
        <w:jc w:val="both"/>
        <w:rPr>
          <w:rFonts w:ascii="Arial" w:hAnsi="Arial" w:cs="Arial"/>
          <w:sz w:val="24"/>
          <w:szCs w:val="24"/>
        </w:rPr>
      </w:pPr>
      <w:r w:rsidRPr="00A34A58">
        <w:rPr>
          <w:rFonts w:ascii="Arial" w:hAnsi="Arial" w:cs="Arial"/>
          <w:sz w:val="24"/>
          <w:szCs w:val="24"/>
        </w:rPr>
        <w:t xml:space="preserve">Como </w:t>
      </w:r>
      <w:proofErr w:type="spellStart"/>
      <w:r w:rsidRPr="00A34A58">
        <w:rPr>
          <w:rFonts w:ascii="Arial" w:hAnsi="Arial" w:cs="Arial"/>
          <w:sz w:val="24"/>
          <w:szCs w:val="24"/>
        </w:rPr>
        <w:t>el</w:t>
      </w:r>
      <w:proofErr w:type="spellEnd"/>
      <w:r w:rsidRPr="00A34A58">
        <w:rPr>
          <w:rFonts w:ascii="Arial" w:hAnsi="Arial" w:cs="Arial"/>
          <w:sz w:val="24"/>
          <w:szCs w:val="24"/>
        </w:rPr>
        <w:t xml:space="preserve"> p-valor es mayor a 0.05 no se </w:t>
      </w:r>
      <w:proofErr w:type="spellStart"/>
      <w:r w:rsidRPr="00A34A58">
        <w:rPr>
          <w:rFonts w:ascii="Arial" w:hAnsi="Arial" w:cs="Arial"/>
          <w:sz w:val="24"/>
          <w:szCs w:val="24"/>
        </w:rPr>
        <w:t>rechaza</w:t>
      </w:r>
      <w:proofErr w:type="spellEnd"/>
      <w:r w:rsidRPr="00A34A58">
        <w:rPr>
          <w:rFonts w:ascii="Arial" w:hAnsi="Arial" w:cs="Arial"/>
          <w:sz w:val="24"/>
          <w:szCs w:val="24"/>
        </w:rPr>
        <w:t xml:space="preserve"> la </w:t>
      </w:r>
      <w:proofErr w:type="spellStart"/>
      <w:r w:rsidRPr="00A34A58">
        <w:rPr>
          <w:rFonts w:ascii="Arial" w:hAnsi="Arial" w:cs="Arial"/>
          <w:sz w:val="24"/>
          <w:szCs w:val="24"/>
        </w:rPr>
        <w:t>hipótesis</w:t>
      </w:r>
      <w:proofErr w:type="spellEnd"/>
      <w:r w:rsidRPr="00A34A58">
        <w:rPr>
          <w:rFonts w:ascii="Arial" w:hAnsi="Arial" w:cs="Arial"/>
          <w:sz w:val="24"/>
          <w:szCs w:val="24"/>
        </w:rPr>
        <w:t xml:space="preserve"> </w:t>
      </w:r>
      <w:proofErr w:type="spellStart"/>
      <w:r w:rsidRPr="00A34A58">
        <w:rPr>
          <w:rFonts w:ascii="Arial" w:hAnsi="Arial" w:cs="Arial"/>
          <w:sz w:val="24"/>
          <w:szCs w:val="24"/>
        </w:rPr>
        <w:t>nula</w:t>
      </w:r>
      <w:proofErr w:type="spellEnd"/>
      <w:r w:rsidRPr="00A34A58">
        <w:rPr>
          <w:rFonts w:ascii="Arial" w:hAnsi="Arial" w:cs="Arial"/>
          <w:sz w:val="24"/>
          <w:szCs w:val="24"/>
        </w:rPr>
        <w:t xml:space="preserve"> y </w:t>
      </w:r>
      <w:proofErr w:type="spellStart"/>
      <w:r w:rsidRPr="00A34A58">
        <w:rPr>
          <w:rFonts w:ascii="Arial" w:hAnsi="Arial" w:cs="Arial"/>
          <w:sz w:val="24"/>
          <w:szCs w:val="24"/>
        </w:rPr>
        <w:t>por</w:t>
      </w:r>
      <w:proofErr w:type="spellEnd"/>
      <w:r w:rsidRPr="00A34A58">
        <w:rPr>
          <w:rFonts w:ascii="Arial" w:hAnsi="Arial" w:cs="Arial"/>
          <w:sz w:val="24"/>
          <w:szCs w:val="24"/>
        </w:rPr>
        <w:t xml:space="preserve"> lo tanto no hay </w:t>
      </w:r>
      <w:proofErr w:type="spellStart"/>
      <w:r w:rsidRPr="00A34A58">
        <w:rPr>
          <w:rFonts w:ascii="Arial" w:hAnsi="Arial" w:cs="Arial"/>
          <w:sz w:val="24"/>
          <w:szCs w:val="24"/>
        </w:rPr>
        <w:t>diferencia</w:t>
      </w:r>
      <w:proofErr w:type="spellEnd"/>
      <w:r w:rsidRPr="00A34A58">
        <w:rPr>
          <w:rFonts w:ascii="Arial" w:hAnsi="Arial" w:cs="Arial"/>
          <w:sz w:val="24"/>
          <w:szCs w:val="24"/>
        </w:rPr>
        <w:t xml:space="preserve"> </w:t>
      </w:r>
      <w:proofErr w:type="spellStart"/>
      <w:r w:rsidRPr="00A34A58">
        <w:rPr>
          <w:rFonts w:ascii="Arial" w:hAnsi="Arial" w:cs="Arial"/>
          <w:sz w:val="24"/>
          <w:szCs w:val="24"/>
        </w:rPr>
        <w:t>significativas</w:t>
      </w:r>
      <w:proofErr w:type="spellEnd"/>
      <w:r w:rsidRPr="00A34A58">
        <w:rPr>
          <w:rFonts w:ascii="Arial" w:hAnsi="Arial" w:cs="Arial"/>
          <w:sz w:val="24"/>
          <w:szCs w:val="24"/>
        </w:rPr>
        <w:t xml:space="preserve"> entre </w:t>
      </w:r>
      <w:proofErr w:type="spellStart"/>
      <w:r w:rsidRPr="00A34A58">
        <w:rPr>
          <w:rFonts w:ascii="Arial" w:hAnsi="Arial" w:cs="Arial"/>
          <w:sz w:val="24"/>
          <w:szCs w:val="24"/>
        </w:rPr>
        <w:t>facultades</w:t>
      </w:r>
      <w:proofErr w:type="spellEnd"/>
      <w:r w:rsidRPr="00A34A58">
        <w:rPr>
          <w:rFonts w:ascii="Arial" w:hAnsi="Arial" w:cs="Arial"/>
          <w:sz w:val="24"/>
          <w:szCs w:val="24"/>
        </w:rPr>
        <w:t>.</w:t>
      </w:r>
    </w:p>
    <w:p w14:paraId="588C51E1" w14:textId="77777777" w:rsidR="00FF1259" w:rsidRPr="00A34A58" w:rsidRDefault="00FF1259" w:rsidP="00FF1259">
      <w:pPr>
        <w:spacing w:line="360" w:lineRule="auto"/>
        <w:jc w:val="both"/>
        <w:rPr>
          <w:rFonts w:ascii="Arial" w:hAnsi="Arial" w:cs="Arial"/>
          <w:sz w:val="24"/>
          <w:szCs w:val="24"/>
        </w:rPr>
      </w:pPr>
      <w:r w:rsidRPr="00A34A58">
        <w:rPr>
          <w:rFonts w:ascii="Arial" w:hAnsi="Arial" w:cs="Arial"/>
          <w:sz w:val="24"/>
          <w:szCs w:val="24"/>
        </w:rPr>
        <w:t>Test de Fisher de Escala 2</w:t>
      </w:r>
    </w:p>
    <w:p w14:paraId="1A2E1249" w14:textId="77777777" w:rsidR="00FF1259" w:rsidRPr="00A34A58" w:rsidRDefault="00FF1259" w:rsidP="00FF1259">
      <w:pPr>
        <w:spacing w:line="360" w:lineRule="auto"/>
        <w:jc w:val="both"/>
        <w:rPr>
          <w:rFonts w:ascii="Arial" w:hAnsi="Arial" w:cs="Arial"/>
          <w:sz w:val="24"/>
          <w:szCs w:val="24"/>
        </w:rPr>
      </w:pPr>
      <w:r w:rsidRPr="00A34A58">
        <w:rPr>
          <w:rFonts w:ascii="Arial" w:hAnsi="Arial" w:cs="Arial"/>
          <w:sz w:val="24"/>
          <w:szCs w:val="24"/>
        </w:rPr>
        <w:t xml:space="preserve">La </w:t>
      </w:r>
      <w:proofErr w:type="spellStart"/>
      <w:r w:rsidRPr="00A34A58">
        <w:rPr>
          <w:rFonts w:ascii="Arial" w:hAnsi="Arial" w:cs="Arial"/>
          <w:sz w:val="24"/>
          <w:szCs w:val="24"/>
        </w:rPr>
        <w:t>prueba</w:t>
      </w:r>
      <w:proofErr w:type="spellEnd"/>
      <w:r w:rsidRPr="00A34A58">
        <w:rPr>
          <w:rFonts w:ascii="Arial" w:hAnsi="Arial" w:cs="Arial"/>
          <w:sz w:val="24"/>
          <w:szCs w:val="24"/>
        </w:rPr>
        <w:t xml:space="preserve"> exacta de Fisher con p-valor </w:t>
      </w:r>
      <w:proofErr w:type="spellStart"/>
      <w:r w:rsidRPr="00A34A58">
        <w:rPr>
          <w:rFonts w:ascii="Arial" w:hAnsi="Arial" w:cs="Arial"/>
          <w:sz w:val="24"/>
          <w:szCs w:val="24"/>
        </w:rPr>
        <w:t>arrojó</w:t>
      </w:r>
      <w:proofErr w:type="spellEnd"/>
      <w:r w:rsidRPr="00A34A58">
        <w:rPr>
          <w:rFonts w:ascii="Arial" w:hAnsi="Arial" w:cs="Arial"/>
          <w:sz w:val="24"/>
          <w:szCs w:val="24"/>
        </w:rPr>
        <w:t xml:space="preserve"> un valor de 0,1864, </w:t>
      </w:r>
      <w:proofErr w:type="spellStart"/>
      <w:r w:rsidRPr="00A34A58">
        <w:rPr>
          <w:rFonts w:ascii="Arial" w:hAnsi="Arial" w:cs="Arial"/>
          <w:sz w:val="24"/>
          <w:szCs w:val="24"/>
        </w:rPr>
        <w:t>por</w:t>
      </w:r>
      <w:proofErr w:type="spellEnd"/>
      <w:r w:rsidRPr="00A34A58">
        <w:rPr>
          <w:rFonts w:ascii="Arial" w:hAnsi="Arial" w:cs="Arial"/>
          <w:sz w:val="24"/>
          <w:szCs w:val="24"/>
        </w:rPr>
        <w:t xml:space="preserve"> lo que no se </w:t>
      </w:r>
      <w:proofErr w:type="spellStart"/>
      <w:r w:rsidRPr="00A34A58">
        <w:rPr>
          <w:rFonts w:ascii="Arial" w:hAnsi="Arial" w:cs="Arial"/>
          <w:sz w:val="24"/>
          <w:szCs w:val="24"/>
        </w:rPr>
        <w:t>rechazó</w:t>
      </w:r>
      <w:proofErr w:type="spellEnd"/>
      <w:r w:rsidRPr="00A34A58">
        <w:rPr>
          <w:rFonts w:ascii="Arial" w:hAnsi="Arial" w:cs="Arial"/>
          <w:sz w:val="24"/>
          <w:szCs w:val="24"/>
        </w:rPr>
        <w:t xml:space="preserve"> la </w:t>
      </w:r>
      <w:proofErr w:type="spellStart"/>
      <w:r w:rsidRPr="00A34A58">
        <w:rPr>
          <w:rFonts w:ascii="Arial" w:hAnsi="Arial" w:cs="Arial"/>
          <w:sz w:val="24"/>
          <w:szCs w:val="24"/>
        </w:rPr>
        <w:t>hipótesis</w:t>
      </w:r>
      <w:proofErr w:type="spellEnd"/>
      <w:r w:rsidRPr="00A34A58">
        <w:rPr>
          <w:rFonts w:ascii="Arial" w:hAnsi="Arial" w:cs="Arial"/>
          <w:sz w:val="24"/>
          <w:szCs w:val="24"/>
        </w:rPr>
        <w:t xml:space="preserve"> </w:t>
      </w:r>
      <w:proofErr w:type="spellStart"/>
      <w:r w:rsidRPr="00A34A58">
        <w:rPr>
          <w:rFonts w:ascii="Arial" w:hAnsi="Arial" w:cs="Arial"/>
          <w:sz w:val="24"/>
          <w:szCs w:val="24"/>
        </w:rPr>
        <w:t>nula</w:t>
      </w:r>
      <w:proofErr w:type="spellEnd"/>
      <w:r w:rsidRPr="00A34A58">
        <w:rPr>
          <w:rFonts w:ascii="Arial" w:hAnsi="Arial" w:cs="Arial"/>
          <w:sz w:val="24"/>
          <w:szCs w:val="24"/>
        </w:rPr>
        <w:t>.</w:t>
      </w:r>
    </w:p>
    <w:p w14:paraId="7480436C" w14:textId="77777777" w:rsidR="00FF1259" w:rsidRPr="00A34A58" w:rsidRDefault="00FF1259" w:rsidP="00FF1259">
      <w:pPr>
        <w:spacing w:line="360" w:lineRule="auto"/>
        <w:jc w:val="both"/>
        <w:rPr>
          <w:rFonts w:ascii="Arial" w:hAnsi="Arial" w:cs="Arial"/>
          <w:sz w:val="24"/>
          <w:szCs w:val="24"/>
        </w:rPr>
      </w:pPr>
      <w:r w:rsidRPr="00A34A58">
        <w:rPr>
          <w:rFonts w:ascii="Arial" w:hAnsi="Arial" w:cs="Arial"/>
          <w:sz w:val="24"/>
          <w:szCs w:val="24"/>
        </w:rPr>
        <w:t>Test de Kruskal-Wallis de Escala 2</w:t>
      </w:r>
    </w:p>
    <w:p w14:paraId="77A77C51" w14:textId="77777777" w:rsidR="00FF1259" w:rsidRPr="00A34A58" w:rsidRDefault="00FF1259" w:rsidP="00FF1259">
      <w:pPr>
        <w:spacing w:line="360" w:lineRule="auto"/>
        <w:jc w:val="both"/>
        <w:rPr>
          <w:rFonts w:ascii="Arial" w:hAnsi="Arial" w:cs="Arial"/>
          <w:sz w:val="24"/>
          <w:szCs w:val="24"/>
        </w:rPr>
      </w:pPr>
      <w:r w:rsidRPr="00A34A58">
        <w:rPr>
          <w:rFonts w:ascii="Arial" w:hAnsi="Arial" w:cs="Arial"/>
          <w:sz w:val="24"/>
          <w:szCs w:val="24"/>
        </w:rPr>
        <w:t xml:space="preserve">Esta </w:t>
      </w:r>
      <w:proofErr w:type="spellStart"/>
      <w:r w:rsidRPr="00A34A58">
        <w:rPr>
          <w:rFonts w:ascii="Arial" w:hAnsi="Arial" w:cs="Arial"/>
          <w:sz w:val="24"/>
          <w:szCs w:val="24"/>
        </w:rPr>
        <w:t>prueba</w:t>
      </w:r>
      <w:proofErr w:type="spellEnd"/>
      <w:r w:rsidRPr="00A34A58">
        <w:rPr>
          <w:rFonts w:ascii="Arial" w:hAnsi="Arial" w:cs="Arial"/>
          <w:sz w:val="24"/>
          <w:szCs w:val="24"/>
        </w:rPr>
        <w:t xml:space="preserve"> </w:t>
      </w:r>
      <w:proofErr w:type="spellStart"/>
      <w:r w:rsidRPr="00A34A58">
        <w:rPr>
          <w:rFonts w:ascii="Arial" w:hAnsi="Arial" w:cs="Arial"/>
          <w:sz w:val="24"/>
          <w:szCs w:val="24"/>
        </w:rPr>
        <w:t>permitió</w:t>
      </w:r>
      <w:proofErr w:type="spellEnd"/>
      <w:r w:rsidRPr="00A34A58">
        <w:rPr>
          <w:rFonts w:ascii="Arial" w:hAnsi="Arial" w:cs="Arial"/>
          <w:sz w:val="24"/>
          <w:szCs w:val="24"/>
        </w:rPr>
        <w:t xml:space="preserve"> </w:t>
      </w:r>
      <w:proofErr w:type="spellStart"/>
      <w:r w:rsidRPr="00A34A58">
        <w:rPr>
          <w:rFonts w:ascii="Arial" w:hAnsi="Arial" w:cs="Arial"/>
          <w:sz w:val="24"/>
          <w:szCs w:val="24"/>
        </w:rPr>
        <w:t>evaluar</w:t>
      </w:r>
      <w:proofErr w:type="spellEnd"/>
      <w:r w:rsidRPr="00A34A58">
        <w:rPr>
          <w:rFonts w:ascii="Arial" w:hAnsi="Arial" w:cs="Arial"/>
          <w:sz w:val="24"/>
          <w:szCs w:val="24"/>
        </w:rPr>
        <w:t xml:space="preserve"> </w:t>
      </w:r>
      <w:proofErr w:type="spellStart"/>
      <w:r w:rsidRPr="00A34A58">
        <w:rPr>
          <w:rFonts w:ascii="Arial" w:hAnsi="Arial" w:cs="Arial"/>
          <w:sz w:val="24"/>
          <w:szCs w:val="24"/>
        </w:rPr>
        <w:t>diferencias</w:t>
      </w:r>
      <w:proofErr w:type="spellEnd"/>
      <w:r w:rsidRPr="00A34A58">
        <w:rPr>
          <w:rFonts w:ascii="Arial" w:hAnsi="Arial" w:cs="Arial"/>
          <w:sz w:val="24"/>
          <w:szCs w:val="24"/>
        </w:rPr>
        <w:t xml:space="preserve"> entre </w:t>
      </w:r>
      <w:proofErr w:type="spellStart"/>
      <w:r w:rsidRPr="00A34A58">
        <w:rPr>
          <w:rFonts w:ascii="Arial" w:hAnsi="Arial" w:cs="Arial"/>
          <w:sz w:val="24"/>
          <w:szCs w:val="24"/>
        </w:rPr>
        <w:t>poblaciones</w:t>
      </w:r>
      <w:proofErr w:type="spellEnd"/>
      <w:r w:rsidRPr="00A34A58">
        <w:rPr>
          <w:rFonts w:ascii="Arial" w:hAnsi="Arial" w:cs="Arial"/>
          <w:sz w:val="24"/>
          <w:szCs w:val="24"/>
        </w:rPr>
        <w:t xml:space="preserve"> </w:t>
      </w:r>
      <w:proofErr w:type="spellStart"/>
      <w:r w:rsidRPr="00A34A58">
        <w:rPr>
          <w:rFonts w:ascii="Arial" w:hAnsi="Arial" w:cs="Arial"/>
          <w:sz w:val="24"/>
          <w:szCs w:val="24"/>
        </w:rPr>
        <w:t>considerando</w:t>
      </w:r>
      <w:proofErr w:type="spellEnd"/>
      <w:r w:rsidRPr="00A34A58">
        <w:rPr>
          <w:rFonts w:ascii="Arial" w:hAnsi="Arial" w:cs="Arial"/>
          <w:sz w:val="24"/>
          <w:szCs w:val="24"/>
        </w:rPr>
        <w:t xml:space="preserve"> </w:t>
      </w:r>
      <w:proofErr w:type="spellStart"/>
      <w:r w:rsidRPr="00A34A58">
        <w:rPr>
          <w:rFonts w:ascii="Arial" w:hAnsi="Arial" w:cs="Arial"/>
          <w:sz w:val="24"/>
          <w:szCs w:val="24"/>
        </w:rPr>
        <w:t>el</w:t>
      </w:r>
      <w:proofErr w:type="spellEnd"/>
      <w:r w:rsidRPr="00A34A58">
        <w:rPr>
          <w:rFonts w:ascii="Arial" w:hAnsi="Arial" w:cs="Arial"/>
          <w:sz w:val="24"/>
          <w:szCs w:val="24"/>
        </w:rPr>
        <w:t xml:space="preserve"> </w:t>
      </w:r>
      <w:proofErr w:type="spellStart"/>
      <w:r w:rsidRPr="00A34A58">
        <w:rPr>
          <w:rFonts w:ascii="Arial" w:hAnsi="Arial" w:cs="Arial"/>
          <w:sz w:val="24"/>
          <w:szCs w:val="24"/>
        </w:rPr>
        <w:t>orden</w:t>
      </w:r>
      <w:proofErr w:type="spellEnd"/>
      <w:r w:rsidRPr="00A34A58">
        <w:rPr>
          <w:rFonts w:ascii="Arial" w:hAnsi="Arial" w:cs="Arial"/>
          <w:sz w:val="24"/>
          <w:szCs w:val="24"/>
        </w:rPr>
        <w:t xml:space="preserve"> de las </w:t>
      </w:r>
      <w:proofErr w:type="spellStart"/>
      <w:r w:rsidRPr="00A34A58">
        <w:rPr>
          <w:rFonts w:ascii="Arial" w:hAnsi="Arial" w:cs="Arial"/>
          <w:sz w:val="24"/>
          <w:szCs w:val="24"/>
        </w:rPr>
        <w:t>categorías</w:t>
      </w:r>
      <w:proofErr w:type="spellEnd"/>
      <w:r w:rsidRPr="00A34A58">
        <w:rPr>
          <w:rFonts w:ascii="Arial" w:hAnsi="Arial" w:cs="Arial"/>
          <w:sz w:val="24"/>
          <w:szCs w:val="24"/>
        </w:rPr>
        <w:t xml:space="preserve"> del factor.</w:t>
      </w:r>
    </w:p>
    <w:p w14:paraId="6F5939D1" w14:textId="77777777" w:rsidR="00FF1259" w:rsidRPr="00A34A58" w:rsidRDefault="00FF1259" w:rsidP="00FF1259">
      <w:pPr>
        <w:spacing w:line="360" w:lineRule="auto"/>
        <w:jc w:val="both"/>
        <w:rPr>
          <w:rFonts w:ascii="Arial" w:hAnsi="Arial" w:cs="Arial"/>
          <w:sz w:val="24"/>
          <w:szCs w:val="24"/>
        </w:rPr>
      </w:pPr>
      <w:proofErr w:type="spellStart"/>
      <w:r w:rsidRPr="00A34A58">
        <w:rPr>
          <w:rFonts w:ascii="Arial" w:hAnsi="Arial" w:cs="Arial"/>
          <w:sz w:val="24"/>
          <w:szCs w:val="24"/>
        </w:rPr>
        <w:t>Prueba</w:t>
      </w:r>
      <w:proofErr w:type="spellEnd"/>
      <w:r w:rsidRPr="00A34A58">
        <w:rPr>
          <w:rFonts w:ascii="Arial" w:hAnsi="Arial" w:cs="Arial"/>
          <w:sz w:val="24"/>
          <w:szCs w:val="24"/>
        </w:rPr>
        <w:t xml:space="preserve"> de Kruskal-Wallis </w:t>
      </w:r>
      <w:proofErr w:type="spellStart"/>
      <w:r w:rsidRPr="00A34A58">
        <w:rPr>
          <w:rFonts w:ascii="Arial" w:hAnsi="Arial" w:cs="Arial"/>
          <w:sz w:val="24"/>
          <w:szCs w:val="24"/>
        </w:rPr>
        <w:t>asintótica</w:t>
      </w:r>
      <w:proofErr w:type="spellEnd"/>
      <w:r w:rsidRPr="00A34A58">
        <w:rPr>
          <w:rFonts w:ascii="Arial" w:hAnsi="Arial" w:cs="Arial"/>
          <w:sz w:val="24"/>
          <w:szCs w:val="24"/>
        </w:rPr>
        <w:t xml:space="preserve">: T = 0,690; </w:t>
      </w:r>
      <w:proofErr w:type="spellStart"/>
      <w:r w:rsidRPr="00A34A58">
        <w:rPr>
          <w:rFonts w:ascii="Arial" w:hAnsi="Arial" w:cs="Arial"/>
          <w:sz w:val="24"/>
          <w:szCs w:val="24"/>
        </w:rPr>
        <w:t>gl</w:t>
      </w:r>
      <w:proofErr w:type="spellEnd"/>
      <w:r w:rsidRPr="00A34A58">
        <w:rPr>
          <w:rFonts w:ascii="Arial" w:hAnsi="Arial" w:cs="Arial"/>
          <w:sz w:val="24"/>
          <w:szCs w:val="24"/>
        </w:rPr>
        <w:t xml:space="preserve"> = 1; p-valor = 0,40614. La </w:t>
      </w:r>
      <w:proofErr w:type="spellStart"/>
      <w:r w:rsidRPr="00A34A58">
        <w:rPr>
          <w:rFonts w:ascii="Arial" w:hAnsi="Arial" w:cs="Arial"/>
          <w:sz w:val="24"/>
          <w:szCs w:val="24"/>
        </w:rPr>
        <w:t>prueba</w:t>
      </w:r>
      <w:proofErr w:type="spellEnd"/>
      <w:r w:rsidRPr="00A34A58">
        <w:rPr>
          <w:rFonts w:ascii="Arial" w:hAnsi="Arial" w:cs="Arial"/>
          <w:sz w:val="24"/>
          <w:szCs w:val="24"/>
        </w:rPr>
        <w:t xml:space="preserve"> no </w:t>
      </w:r>
      <w:proofErr w:type="spellStart"/>
      <w:r w:rsidRPr="00A34A58">
        <w:rPr>
          <w:rFonts w:ascii="Arial" w:hAnsi="Arial" w:cs="Arial"/>
          <w:sz w:val="24"/>
          <w:szCs w:val="24"/>
        </w:rPr>
        <w:t>mostró</w:t>
      </w:r>
      <w:proofErr w:type="spellEnd"/>
      <w:r w:rsidRPr="00A34A58">
        <w:rPr>
          <w:rFonts w:ascii="Arial" w:hAnsi="Arial" w:cs="Arial"/>
          <w:sz w:val="24"/>
          <w:szCs w:val="24"/>
        </w:rPr>
        <w:t xml:space="preserve"> </w:t>
      </w:r>
      <w:proofErr w:type="spellStart"/>
      <w:r w:rsidRPr="00A34A58">
        <w:rPr>
          <w:rFonts w:ascii="Arial" w:hAnsi="Arial" w:cs="Arial"/>
          <w:sz w:val="24"/>
          <w:szCs w:val="24"/>
        </w:rPr>
        <w:t>diferencias</w:t>
      </w:r>
      <w:proofErr w:type="spellEnd"/>
      <w:r w:rsidRPr="00A34A58">
        <w:rPr>
          <w:rFonts w:ascii="Arial" w:hAnsi="Arial" w:cs="Arial"/>
          <w:sz w:val="24"/>
          <w:szCs w:val="24"/>
        </w:rPr>
        <w:t xml:space="preserve"> </w:t>
      </w:r>
      <w:proofErr w:type="spellStart"/>
      <w:r w:rsidRPr="00A34A58">
        <w:rPr>
          <w:rFonts w:ascii="Arial" w:hAnsi="Arial" w:cs="Arial"/>
          <w:sz w:val="24"/>
          <w:szCs w:val="24"/>
        </w:rPr>
        <w:t>significativas</w:t>
      </w:r>
      <w:proofErr w:type="spellEnd"/>
      <w:r w:rsidRPr="00A34A58">
        <w:rPr>
          <w:rFonts w:ascii="Arial" w:hAnsi="Arial" w:cs="Arial"/>
          <w:sz w:val="24"/>
          <w:szCs w:val="24"/>
        </w:rPr>
        <w:t xml:space="preserve"> entre las </w:t>
      </w:r>
      <w:proofErr w:type="spellStart"/>
      <w:r w:rsidRPr="00A34A58">
        <w:rPr>
          <w:rFonts w:ascii="Arial" w:hAnsi="Arial" w:cs="Arial"/>
          <w:sz w:val="24"/>
          <w:szCs w:val="24"/>
        </w:rPr>
        <w:t>poblaciones</w:t>
      </w:r>
      <w:proofErr w:type="spellEnd"/>
      <w:r w:rsidRPr="00A34A58">
        <w:rPr>
          <w:rFonts w:ascii="Arial" w:hAnsi="Arial" w:cs="Arial"/>
          <w:sz w:val="24"/>
          <w:szCs w:val="24"/>
        </w:rPr>
        <w:t>.</w:t>
      </w:r>
    </w:p>
    <w:p w14:paraId="5E8EF05C" w14:textId="77777777" w:rsidR="00FF1259" w:rsidRPr="00A34A58" w:rsidRDefault="00FF1259" w:rsidP="00FF1259">
      <w:pPr>
        <w:spacing w:line="360" w:lineRule="auto"/>
        <w:jc w:val="both"/>
        <w:rPr>
          <w:rFonts w:ascii="Arial" w:eastAsiaTheme="majorEastAsia" w:hAnsi="Arial" w:cs="Arial"/>
          <w:sz w:val="24"/>
          <w:szCs w:val="24"/>
        </w:rPr>
      </w:pPr>
      <w:proofErr w:type="spellStart"/>
      <w:r w:rsidRPr="00A34A58">
        <w:rPr>
          <w:rFonts w:ascii="Arial" w:eastAsiaTheme="majorEastAsia" w:hAnsi="Arial" w:cs="Arial"/>
          <w:b/>
          <w:sz w:val="24"/>
          <w:szCs w:val="24"/>
        </w:rPr>
        <w:t>Discusión</w:t>
      </w:r>
      <w:proofErr w:type="spellEnd"/>
      <w:r w:rsidRPr="00A34A58">
        <w:rPr>
          <w:rFonts w:ascii="Arial" w:eastAsiaTheme="majorEastAsia" w:hAnsi="Arial" w:cs="Arial"/>
          <w:b/>
          <w:sz w:val="24"/>
          <w:szCs w:val="24"/>
        </w:rPr>
        <w:t xml:space="preserve"> y </w:t>
      </w:r>
      <w:proofErr w:type="spellStart"/>
      <w:r w:rsidRPr="00A34A58">
        <w:rPr>
          <w:rFonts w:ascii="Arial" w:eastAsiaTheme="majorEastAsia" w:hAnsi="Arial" w:cs="Arial"/>
          <w:b/>
          <w:sz w:val="24"/>
          <w:szCs w:val="24"/>
        </w:rPr>
        <w:t>Conclusiones</w:t>
      </w:r>
      <w:proofErr w:type="spellEnd"/>
      <w:r w:rsidRPr="00A34A58">
        <w:rPr>
          <w:rFonts w:ascii="Arial" w:eastAsiaTheme="majorEastAsia" w:hAnsi="Arial" w:cs="Arial"/>
          <w:sz w:val="24"/>
          <w:szCs w:val="24"/>
        </w:rPr>
        <w:t xml:space="preserve"> </w:t>
      </w:r>
    </w:p>
    <w:p w14:paraId="2CA7D715" w14:textId="77777777" w:rsidR="00FF1259" w:rsidRPr="00A34A58" w:rsidRDefault="00FF1259" w:rsidP="00FF1259">
      <w:pPr>
        <w:spacing w:line="360" w:lineRule="auto"/>
        <w:jc w:val="both"/>
        <w:rPr>
          <w:rFonts w:ascii="Arial" w:eastAsiaTheme="majorEastAsia" w:hAnsi="Arial" w:cs="Arial"/>
          <w:sz w:val="24"/>
          <w:szCs w:val="24"/>
        </w:rPr>
      </w:pPr>
      <w:r w:rsidRPr="00A34A58">
        <w:rPr>
          <w:rFonts w:ascii="Arial" w:eastAsiaTheme="majorEastAsia" w:hAnsi="Arial" w:cs="Arial"/>
          <w:sz w:val="24"/>
          <w:szCs w:val="24"/>
        </w:rPr>
        <w:t xml:space="preserve">Los </w:t>
      </w:r>
      <w:proofErr w:type="spellStart"/>
      <w:r w:rsidRPr="00A34A58">
        <w:rPr>
          <w:rFonts w:ascii="Arial" w:eastAsiaTheme="majorEastAsia" w:hAnsi="Arial" w:cs="Arial"/>
          <w:sz w:val="24"/>
          <w:szCs w:val="24"/>
        </w:rPr>
        <w:t>resultados</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derivados</w:t>
      </w:r>
      <w:proofErr w:type="spellEnd"/>
      <w:r w:rsidRPr="00A34A58">
        <w:rPr>
          <w:rFonts w:ascii="Arial" w:eastAsiaTheme="majorEastAsia" w:hAnsi="Arial" w:cs="Arial"/>
          <w:sz w:val="24"/>
          <w:szCs w:val="24"/>
        </w:rPr>
        <w:t xml:space="preserve"> de la </w:t>
      </w:r>
      <w:proofErr w:type="spellStart"/>
      <w:r w:rsidRPr="00A34A58">
        <w:rPr>
          <w:rFonts w:ascii="Arial" w:eastAsiaTheme="majorEastAsia" w:hAnsi="Arial" w:cs="Arial"/>
          <w:sz w:val="24"/>
          <w:szCs w:val="24"/>
        </w:rPr>
        <w:t>aplicación</w:t>
      </w:r>
      <w:proofErr w:type="spellEnd"/>
      <w:r w:rsidRPr="00A34A58">
        <w:rPr>
          <w:rFonts w:ascii="Arial" w:eastAsiaTheme="majorEastAsia" w:hAnsi="Arial" w:cs="Arial"/>
          <w:sz w:val="24"/>
          <w:szCs w:val="24"/>
        </w:rPr>
        <w:t xml:space="preserve"> de </w:t>
      </w:r>
      <w:proofErr w:type="spellStart"/>
      <w:r w:rsidRPr="00A34A58">
        <w:rPr>
          <w:rFonts w:ascii="Arial" w:eastAsiaTheme="majorEastAsia" w:hAnsi="Arial" w:cs="Arial"/>
          <w:sz w:val="24"/>
          <w:szCs w:val="24"/>
        </w:rPr>
        <w:t>los</w:t>
      </w:r>
      <w:proofErr w:type="spellEnd"/>
      <w:r w:rsidRPr="00A34A58">
        <w:rPr>
          <w:rFonts w:ascii="Arial" w:eastAsiaTheme="majorEastAsia" w:hAnsi="Arial" w:cs="Arial"/>
          <w:sz w:val="24"/>
          <w:szCs w:val="24"/>
        </w:rPr>
        <w:t xml:space="preserve"> test indican que no se </w:t>
      </w:r>
      <w:proofErr w:type="spellStart"/>
      <w:r w:rsidRPr="00A34A58">
        <w:rPr>
          <w:rFonts w:ascii="Arial" w:eastAsiaTheme="majorEastAsia" w:hAnsi="Arial" w:cs="Arial"/>
          <w:sz w:val="24"/>
          <w:szCs w:val="24"/>
        </w:rPr>
        <w:t>evidencian</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diferencias</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significativas</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en</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los</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hábitos</w:t>
      </w:r>
      <w:proofErr w:type="spellEnd"/>
      <w:r w:rsidRPr="00A34A58">
        <w:rPr>
          <w:rFonts w:ascii="Arial" w:eastAsiaTheme="majorEastAsia" w:hAnsi="Arial" w:cs="Arial"/>
          <w:sz w:val="24"/>
          <w:szCs w:val="24"/>
        </w:rPr>
        <w:t xml:space="preserve"> de </w:t>
      </w:r>
      <w:proofErr w:type="spellStart"/>
      <w:r w:rsidRPr="00A34A58">
        <w:rPr>
          <w:rFonts w:ascii="Arial" w:eastAsiaTheme="majorEastAsia" w:hAnsi="Arial" w:cs="Arial"/>
          <w:sz w:val="24"/>
          <w:szCs w:val="24"/>
        </w:rPr>
        <w:t>estudio</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asociados</w:t>
      </w:r>
      <w:proofErr w:type="spellEnd"/>
      <w:r w:rsidRPr="00A34A58">
        <w:rPr>
          <w:rFonts w:ascii="Arial" w:eastAsiaTheme="majorEastAsia" w:hAnsi="Arial" w:cs="Arial"/>
          <w:sz w:val="24"/>
          <w:szCs w:val="24"/>
        </w:rPr>
        <w:t xml:space="preserve"> a la </w:t>
      </w:r>
      <w:proofErr w:type="spellStart"/>
      <w:r w:rsidRPr="00A34A58">
        <w:rPr>
          <w:rFonts w:ascii="Arial" w:eastAsiaTheme="majorEastAsia" w:hAnsi="Arial" w:cs="Arial"/>
          <w:sz w:val="24"/>
          <w:szCs w:val="24"/>
        </w:rPr>
        <w:t>escala</w:t>
      </w:r>
      <w:proofErr w:type="spellEnd"/>
      <w:r w:rsidRPr="00A34A58">
        <w:rPr>
          <w:rFonts w:ascii="Arial" w:eastAsiaTheme="majorEastAsia" w:hAnsi="Arial" w:cs="Arial"/>
          <w:sz w:val="24"/>
          <w:szCs w:val="24"/>
        </w:rPr>
        <w:t xml:space="preserve"> 2 entre </w:t>
      </w:r>
      <w:proofErr w:type="spellStart"/>
      <w:r w:rsidRPr="00A34A58">
        <w:rPr>
          <w:rFonts w:ascii="Arial" w:eastAsiaTheme="majorEastAsia" w:hAnsi="Arial" w:cs="Arial"/>
          <w:sz w:val="24"/>
          <w:szCs w:val="24"/>
        </w:rPr>
        <w:t>los</w:t>
      </w:r>
      <w:proofErr w:type="spellEnd"/>
      <w:r w:rsidRPr="00A34A58">
        <w:rPr>
          <w:rFonts w:ascii="Arial" w:eastAsiaTheme="majorEastAsia" w:hAnsi="Arial" w:cs="Arial"/>
          <w:sz w:val="24"/>
          <w:szCs w:val="24"/>
        </w:rPr>
        <w:t xml:space="preserve"> </w:t>
      </w:r>
      <w:proofErr w:type="spellStart"/>
      <w:r w:rsidRPr="00A34A58">
        <w:rPr>
          <w:rFonts w:ascii="Arial" w:eastAsiaTheme="majorEastAsia" w:hAnsi="Arial" w:cs="Arial"/>
          <w:sz w:val="24"/>
          <w:szCs w:val="24"/>
        </w:rPr>
        <w:t>estudiantes</w:t>
      </w:r>
      <w:proofErr w:type="spellEnd"/>
      <w:r w:rsidRPr="00A34A58">
        <w:rPr>
          <w:rFonts w:ascii="Arial" w:eastAsiaTheme="majorEastAsia" w:hAnsi="Arial" w:cs="Arial"/>
          <w:sz w:val="24"/>
          <w:szCs w:val="24"/>
        </w:rPr>
        <w:t xml:space="preserve"> de </w:t>
      </w:r>
      <w:proofErr w:type="spellStart"/>
      <w:r w:rsidRPr="00A34A58">
        <w:rPr>
          <w:rFonts w:ascii="Arial" w:eastAsiaTheme="majorEastAsia" w:hAnsi="Arial" w:cs="Arial"/>
          <w:sz w:val="24"/>
          <w:szCs w:val="24"/>
        </w:rPr>
        <w:t>Facultades</w:t>
      </w:r>
      <w:proofErr w:type="spellEnd"/>
      <w:r w:rsidRPr="00A34A58">
        <w:rPr>
          <w:rFonts w:ascii="Arial" w:eastAsiaTheme="majorEastAsia" w:hAnsi="Arial" w:cs="Arial"/>
          <w:sz w:val="24"/>
          <w:szCs w:val="24"/>
        </w:rPr>
        <w:t xml:space="preserve"> de </w:t>
      </w:r>
      <w:proofErr w:type="spellStart"/>
      <w:r w:rsidRPr="00A34A58">
        <w:rPr>
          <w:rFonts w:ascii="Arial" w:eastAsiaTheme="majorEastAsia" w:hAnsi="Arial" w:cs="Arial"/>
          <w:sz w:val="24"/>
          <w:szCs w:val="24"/>
        </w:rPr>
        <w:t>Humanidades</w:t>
      </w:r>
      <w:proofErr w:type="spellEnd"/>
      <w:r w:rsidRPr="00A34A58">
        <w:rPr>
          <w:rFonts w:ascii="Arial" w:eastAsiaTheme="majorEastAsia" w:hAnsi="Arial" w:cs="Arial"/>
          <w:sz w:val="24"/>
          <w:szCs w:val="24"/>
        </w:rPr>
        <w:t>/</w:t>
      </w:r>
      <w:proofErr w:type="spellStart"/>
      <w:r w:rsidRPr="00A34A58">
        <w:rPr>
          <w:rFonts w:ascii="Arial" w:eastAsiaTheme="majorEastAsia" w:hAnsi="Arial" w:cs="Arial"/>
          <w:sz w:val="24"/>
          <w:szCs w:val="24"/>
        </w:rPr>
        <w:t>Ciencias</w:t>
      </w:r>
      <w:proofErr w:type="spellEnd"/>
      <w:r w:rsidRPr="00A34A58">
        <w:rPr>
          <w:rFonts w:ascii="Arial" w:eastAsiaTheme="majorEastAsia" w:hAnsi="Arial" w:cs="Arial"/>
          <w:sz w:val="24"/>
          <w:szCs w:val="24"/>
        </w:rPr>
        <w:t xml:space="preserve"> de la </w:t>
      </w:r>
      <w:proofErr w:type="spellStart"/>
      <w:r w:rsidRPr="00A34A58">
        <w:rPr>
          <w:rFonts w:ascii="Arial" w:eastAsiaTheme="majorEastAsia" w:hAnsi="Arial" w:cs="Arial"/>
          <w:sz w:val="24"/>
          <w:szCs w:val="24"/>
        </w:rPr>
        <w:t>Educación</w:t>
      </w:r>
      <w:proofErr w:type="spellEnd"/>
      <w:r w:rsidRPr="00A34A58">
        <w:rPr>
          <w:rFonts w:ascii="Arial" w:eastAsiaTheme="majorEastAsia" w:hAnsi="Arial" w:cs="Arial"/>
          <w:sz w:val="24"/>
          <w:szCs w:val="24"/>
        </w:rPr>
        <w:t xml:space="preserve"> y Exactas.</w:t>
      </w:r>
    </w:p>
    <w:sdt>
      <w:sdtPr>
        <w:rPr>
          <w:rFonts w:ascii="Arial" w:eastAsiaTheme="minorHAnsi" w:hAnsi="Arial" w:cs="Arial"/>
          <w:b w:val="0"/>
          <w:color w:val="auto"/>
          <w:sz w:val="24"/>
          <w:szCs w:val="24"/>
          <w:lang w:val="es-ES"/>
        </w:rPr>
        <w:id w:val="739677469"/>
        <w:docPartObj>
          <w:docPartGallery w:val="Bibliographies"/>
          <w:docPartUnique/>
        </w:docPartObj>
      </w:sdtPr>
      <w:sdtEndPr>
        <w:rPr>
          <w:rFonts w:eastAsiaTheme="minorEastAsia"/>
          <w:b/>
          <w:bCs w:val="0"/>
          <w:lang w:val="en-US"/>
        </w:rPr>
      </w:sdtEndPr>
      <w:sdtContent>
        <w:p w14:paraId="3DF31C6B" w14:textId="77777777" w:rsidR="00FF1259" w:rsidRPr="00A34A58" w:rsidRDefault="00FF1259" w:rsidP="00FF1259">
          <w:pPr>
            <w:pStyle w:val="Ttulo1"/>
            <w:jc w:val="both"/>
            <w:rPr>
              <w:rFonts w:ascii="Arial" w:hAnsi="Arial" w:cs="Arial"/>
              <w:b w:val="0"/>
              <w:color w:val="auto"/>
              <w:sz w:val="24"/>
              <w:szCs w:val="24"/>
            </w:rPr>
          </w:pPr>
          <w:r w:rsidRPr="00A34A58">
            <w:rPr>
              <w:rFonts w:ascii="Arial" w:hAnsi="Arial" w:cs="Arial"/>
              <w:color w:val="auto"/>
              <w:sz w:val="24"/>
              <w:szCs w:val="24"/>
              <w:lang w:val="es-ES"/>
            </w:rPr>
            <w:t xml:space="preserve"> </w:t>
          </w:r>
        </w:p>
        <w:sdt>
          <w:sdtPr>
            <w:rPr>
              <w:rFonts w:ascii="Arial" w:hAnsi="Arial" w:cs="Arial"/>
              <w:b/>
              <w:sz w:val="24"/>
              <w:szCs w:val="24"/>
            </w:rPr>
            <w:id w:val="111145805"/>
            <w:bibliography/>
          </w:sdtPr>
          <w:sdtEndPr>
            <w:rPr>
              <w:rFonts w:eastAsiaTheme="minorEastAsia"/>
              <w:kern w:val="0"/>
              <w:lang w:val="en-US"/>
            </w:rPr>
          </w:sdtEndPr>
          <w:sdtContent>
            <w:p w14:paraId="3295FBE7" w14:textId="482E5C1A" w:rsidR="00FF1259" w:rsidRPr="00FF1259" w:rsidRDefault="00FF1259" w:rsidP="00FF1259">
              <w:pPr>
                <w:pStyle w:val="Bibliografa"/>
                <w:spacing w:line="276" w:lineRule="auto"/>
                <w:jc w:val="both"/>
                <w:rPr>
                  <w:rFonts w:ascii="Arial" w:hAnsi="Arial" w:cs="Arial"/>
                  <w:b/>
                  <w:sz w:val="24"/>
                  <w:szCs w:val="24"/>
                </w:rPr>
              </w:pPr>
              <w:r w:rsidRPr="00A34A58">
                <w:rPr>
                  <w:rFonts w:ascii="Arial" w:hAnsi="Arial" w:cs="Arial"/>
                  <w:b/>
                  <w:sz w:val="24"/>
                  <w:szCs w:val="24"/>
                </w:rPr>
                <w:fldChar w:fldCharType="begin"/>
              </w:r>
              <w:r w:rsidRPr="00A34A58">
                <w:rPr>
                  <w:rFonts w:ascii="Arial" w:hAnsi="Arial" w:cs="Arial"/>
                  <w:b/>
                  <w:sz w:val="24"/>
                  <w:szCs w:val="24"/>
                </w:rPr>
                <w:instrText>BIBLIOGRAPHY</w:instrText>
              </w:r>
              <w:r w:rsidRPr="00A34A58">
                <w:rPr>
                  <w:rFonts w:ascii="Arial" w:hAnsi="Arial" w:cs="Arial"/>
                  <w:b/>
                  <w:sz w:val="24"/>
                  <w:szCs w:val="24"/>
                </w:rPr>
                <w:fldChar w:fldCharType="separate"/>
              </w:r>
              <w:r w:rsidRPr="00A34A58">
                <w:rPr>
                  <w:rFonts w:ascii="Arial" w:hAnsi="Arial" w:cs="Arial"/>
                  <w:b/>
                  <w:noProof/>
                  <w:vanish/>
                  <w:sz w:val="24"/>
                  <w:szCs w:val="24"/>
                </w:rPr>
                <w:t>x</w:t>
              </w:r>
            </w:p>
            <w:p w14:paraId="3EEDAE40" w14:textId="77777777" w:rsidR="00FF1259" w:rsidRPr="00A34A58" w:rsidRDefault="00FF1259" w:rsidP="00FF1259">
              <w:pPr>
                <w:pStyle w:val="Bibliografa"/>
                <w:spacing w:line="276" w:lineRule="auto"/>
                <w:jc w:val="both"/>
                <w:rPr>
                  <w:rFonts w:ascii="Arial" w:eastAsiaTheme="minorEastAsia" w:hAnsi="Arial" w:cs="Arial"/>
                  <w:b/>
                  <w:noProof/>
                  <w:vanish/>
                  <w:sz w:val="24"/>
                  <w:szCs w:val="24"/>
                </w:rPr>
              </w:pPr>
              <w:r w:rsidRPr="00A34A58">
                <w:rPr>
                  <w:rFonts w:ascii="Arial" w:hAnsi="Arial" w:cs="Arial"/>
                  <w:b/>
                  <w:noProof/>
                  <w:vanish/>
                  <w:sz w:val="24"/>
                  <w:szCs w:val="24"/>
                </w:rPr>
                <w:t>x</w:t>
              </w:r>
            </w:p>
            <w:p w14:paraId="3F42A537" w14:textId="77777777" w:rsidR="00FF1259" w:rsidRDefault="00FF1259" w:rsidP="00FF1259">
              <w:pPr>
                <w:jc w:val="both"/>
                <w:rPr>
                  <w:rFonts w:ascii="Arial" w:hAnsi="Arial" w:cs="Arial"/>
                  <w:b/>
                  <w:sz w:val="24"/>
                  <w:szCs w:val="24"/>
                </w:rPr>
              </w:pPr>
              <w:r w:rsidRPr="00A34A58">
                <w:rPr>
                  <w:rFonts w:ascii="Arial" w:hAnsi="Arial" w:cs="Arial"/>
                  <w:b/>
                  <w:sz w:val="24"/>
                  <w:szCs w:val="24"/>
                </w:rPr>
                <w:fldChar w:fldCharType="end"/>
              </w:r>
              <w:proofErr w:type="spellStart"/>
              <w:r w:rsidRPr="00A34A58">
                <w:rPr>
                  <w:rFonts w:ascii="Arial" w:hAnsi="Arial" w:cs="Arial"/>
                  <w:b/>
                  <w:sz w:val="24"/>
                  <w:szCs w:val="24"/>
                </w:rPr>
                <w:t>Bibliografía</w:t>
              </w:r>
              <w:proofErr w:type="spellEnd"/>
              <w:r>
                <w:rPr>
                  <w:rFonts w:ascii="Arial" w:hAnsi="Arial" w:cs="Arial"/>
                  <w:b/>
                  <w:sz w:val="24"/>
                  <w:szCs w:val="24"/>
                </w:rPr>
                <w:t>:</w:t>
              </w:r>
            </w:p>
            <w:p w14:paraId="7AC91242" w14:textId="77777777" w:rsidR="00FF1259" w:rsidRPr="00717BC7" w:rsidRDefault="00FF1259" w:rsidP="00FF1259">
              <w:pPr>
                <w:jc w:val="both"/>
                <w:rPr>
                  <w:rFonts w:ascii="Arial" w:hAnsi="Arial" w:cs="Arial"/>
                  <w:b/>
                  <w:sz w:val="24"/>
                  <w:szCs w:val="24"/>
                </w:rPr>
              </w:pPr>
            </w:p>
          </w:sdtContent>
        </w:sdt>
      </w:sdtContent>
    </w:sdt>
    <w:p w14:paraId="0ECE61AB" w14:textId="77777777" w:rsidR="00FF1259" w:rsidRPr="00717BC7" w:rsidRDefault="00FF1259" w:rsidP="00FF1259">
      <w:pPr>
        <w:pStyle w:val="Normal1"/>
        <w:pBdr>
          <w:top w:val="nil"/>
          <w:left w:val="nil"/>
          <w:bottom w:val="nil"/>
          <w:right w:val="nil"/>
          <w:between w:val="nil"/>
        </w:pBdr>
        <w:spacing w:after="0" w:line="360" w:lineRule="auto"/>
        <w:ind w:right="-20"/>
        <w:jc w:val="both"/>
        <w:rPr>
          <w:rFonts w:ascii="Arial" w:hAnsi="Arial" w:cs="Arial"/>
          <w:sz w:val="24"/>
          <w:szCs w:val="24"/>
          <w:lang w:val="es-AR"/>
        </w:rPr>
      </w:pPr>
      <w:r w:rsidRPr="00717BC7">
        <w:rPr>
          <w:rFonts w:ascii="Arial" w:hAnsi="Arial" w:cs="Arial"/>
          <w:sz w:val="24"/>
          <w:szCs w:val="24"/>
        </w:rPr>
        <w:t>Díaz Mujica, Alejandro, Pérez Villalobos, María Victoria, González-</w:t>
      </w:r>
      <w:proofErr w:type="spellStart"/>
      <w:r w:rsidRPr="00717BC7">
        <w:rPr>
          <w:rFonts w:ascii="Arial" w:hAnsi="Arial" w:cs="Arial"/>
          <w:sz w:val="24"/>
          <w:szCs w:val="24"/>
        </w:rPr>
        <w:t>Pienda</w:t>
      </w:r>
      <w:proofErr w:type="spellEnd"/>
      <w:r w:rsidRPr="00717BC7">
        <w:rPr>
          <w:rFonts w:ascii="Arial" w:hAnsi="Arial" w:cs="Arial"/>
          <w:sz w:val="24"/>
          <w:szCs w:val="24"/>
        </w:rPr>
        <w:t xml:space="preserve">, Julio Antonio, &amp; Núñez Pérez, José Carlos. (2017). Impacto de un entrenamiento en aprendizaje autorregulado en estudiantes universitarios. </w:t>
      </w:r>
      <w:r w:rsidRPr="00717BC7">
        <w:rPr>
          <w:rFonts w:ascii="Arial" w:hAnsi="Arial" w:cs="Arial"/>
          <w:i/>
          <w:iCs/>
          <w:sz w:val="24"/>
          <w:szCs w:val="24"/>
          <w:lang w:val="es-AR"/>
        </w:rPr>
        <w:t>Perfiles educativos</w:t>
      </w:r>
      <w:r w:rsidRPr="00717BC7">
        <w:rPr>
          <w:rFonts w:ascii="Arial" w:hAnsi="Arial" w:cs="Arial"/>
          <w:sz w:val="24"/>
          <w:szCs w:val="24"/>
          <w:lang w:val="es-AR"/>
        </w:rPr>
        <w:t xml:space="preserve">, </w:t>
      </w:r>
      <w:r w:rsidRPr="00717BC7">
        <w:rPr>
          <w:rFonts w:ascii="Arial" w:hAnsi="Arial" w:cs="Arial"/>
          <w:i/>
          <w:iCs/>
          <w:sz w:val="24"/>
          <w:szCs w:val="24"/>
          <w:lang w:val="es-AR"/>
        </w:rPr>
        <w:t>39</w:t>
      </w:r>
      <w:r w:rsidRPr="00717BC7">
        <w:rPr>
          <w:rFonts w:ascii="Arial" w:hAnsi="Arial" w:cs="Arial"/>
          <w:sz w:val="24"/>
          <w:szCs w:val="24"/>
          <w:lang w:val="es-AR"/>
        </w:rPr>
        <w:t>(157), 87-104</w:t>
      </w:r>
    </w:p>
    <w:p w14:paraId="1E85A1FC" w14:textId="77777777" w:rsidR="00FF1259" w:rsidRPr="00717BC7" w:rsidRDefault="00FF1259" w:rsidP="00FF1259">
      <w:pPr>
        <w:spacing w:before="100" w:beforeAutospacing="1" w:after="100" w:afterAutospacing="1" w:line="360" w:lineRule="auto"/>
        <w:rPr>
          <w:rFonts w:ascii="Arial" w:eastAsia="Times New Roman" w:hAnsi="Arial" w:cs="Arial"/>
          <w:sz w:val="24"/>
          <w:szCs w:val="24"/>
          <w:lang w:eastAsia="es-AR"/>
        </w:rPr>
      </w:pPr>
      <w:r w:rsidRPr="00717BC7">
        <w:rPr>
          <w:rFonts w:ascii="Arial" w:eastAsia="Times New Roman" w:hAnsi="Arial" w:cs="Arial"/>
          <w:sz w:val="24"/>
          <w:szCs w:val="24"/>
          <w:lang w:eastAsia="es-AR"/>
        </w:rPr>
        <w:t xml:space="preserve">García-Huidobro J. </w:t>
      </w:r>
      <w:proofErr w:type="spellStart"/>
      <w:r w:rsidRPr="00717BC7">
        <w:rPr>
          <w:rFonts w:ascii="Arial" w:eastAsia="Times New Roman" w:hAnsi="Arial" w:cs="Arial"/>
          <w:i/>
          <w:iCs/>
          <w:sz w:val="24"/>
          <w:szCs w:val="24"/>
          <w:lang w:eastAsia="es-AR"/>
        </w:rPr>
        <w:t>Políticas</w:t>
      </w:r>
      <w:proofErr w:type="spellEnd"/>
      <w:r w:rsidRPr="00717BC7">
        <w:rPr>
          <w:rFonts w:ascii="Arial" w:eastAsia="Times New Roman" w:hAnsi="Arial" w:cs="Arial"/>
          <w:i/>
          <w:iCs/>
          <w:sz w:val="24"/>
          <w:szCs w:val="24"/>
          <w:lang w:eastAsia="es-AR"/>
        </w:rPr>
        <w:t xml:space="preserve"> </w:t>
      </w:r>
      <w:proofErr w:type="spellStart"/>
      <w:r w:rsidRPr="00717BC7">
        <w:rPr>
          <w:rFonts w:ascii="Arial" w:eastAsia="Times New Roman" w:hAnsi="Arial" w:cs="Arial"/>
          <w:i/>
          <w:iCs/>
          <w:sz w:val="24"/>
          <w:szCs w:val="24"/>
          <w:lang w:eastAsia="es-AR"/>
        </w:rPr>
        <w:t>educacionales</w:t>
      </w:r>
      <w:proofErr w:type="spellEnd"/>
      <w:r w:rsidRPr="00717BC7">
        <w:rPr>
          <w:rFonts w:ascii="Arial" w:eastAsia="Times New Roman" w:hAnsi="Arial" w:cs="Arial"/>
          <w:i/>
          <w:iCs/>
          <w:sz w:val="24"/>
          <w:szCs w:val="24"/>
          <w:lang w:eastAsia="es-AR"/>
        </w:rPr>
        <w:t xml:space="preserve"> </w:t>
      </w:r>
      <w:proofErr w:type="spellStart"/>
      <w:r w:rsidRPr="00717BC7">
        <w:rPr>
          <w:rFonts w:ascii="Arial" w:eastAsia="Times New Roman" w:hAnsi="Arial" w:cs="Arial"/>
          <w:i/>
          <w:iCs/>
          <w:sz w:val="24"/>
          <w:szCs w:val="24"/>
          <w:lang w:eastAsia="es-AR"/>
        </w:rPr>
        <w:t>en</w:t>
      </w:r>
      <w:proofErr w:type="spellEnd"/>
      <w:r w:rsidRPr="00717BC7">
        <w:rPr>
          <w:rFonts w:ascii="Arial" w:eastAsia="Times New Roman" w:hAnsi="Arial" w:cs="Arial"/>
          <w:i/>
          <w:iCs/>
          <w:sz w:val="24"/>
          <w:szCs w:val="24"/>
          <w:lang w:eastAsia="es-AR"/>
        </w:rPr>
        <w:t xml:space="preserve"> </w:t>
      </w:r>
      <w:proofErr w:type="spellStart"/>
      <w:r w:rsidRPr="00717BC7">
        <w:rPr>
          <w:rFonts w:ascii="Arial" w:eastAsia="Times New Roman" w:hAnsi="Arial" w:cs="Arial"/>
          <w:i/>
          <w:iCs/>
          <w:sz w:val="24"/>
          <w:szCs w:val="24"/>
          <w:lang w:eastAsia="es-AR"/>
        </w:rPr>
        <w:t>el</w:t>
      </w:r>
      <w:proofErr w:type="spellEnd"/>
      <w:r w:rsidRPr="00717BC7">
        <w:rPr>
          <w:rFonts w:ascii="Arial" w:eastAsia="Times New Roman" w:hAnsi="Arial" w:cs="Arial"/>
          <w:i/>
          <w:iCs/>
          <w:sz w:val="24"/>
          <w:szCs w:val="24"/>
          <w:lang w:eastAsia="es-AR"/>
        </w:rPr>
        <w:t xml:space="preserve"> </w:t>
      </w:r>
      <w:proofErr w:type="spellStart"/>
      <w:r w:rsidRPr="00717BC7">
        <w:rPr>
          <w:rFonts w:ascii="Arial" w:eastAsia="Times New Roman" w:hAnsi="Arial" w:cs="Arial"/>
          <w:i/>
          <w:iCs/>
          <w:sz w:val="24"/>
          <w:szCs w:val="24"/>
          <w:lang w:eastAsia="es-AR"/>
        </w:rPr>
        <w:t>cambio</w:t>
      </w:r>
      <w:proofErr w:type="spellEnd"/>
      <w:r w:rsidRPr="00717BC7">
        <w:rPr>
          <w:rFonts w:ascii="Arial" w:eastAsia="Times New Roman" w:hAnsi="Arial" w:cs="Arial"/>
          <w:i/>
          <w:iCs/>
          <w:sz w:val="24"/>
          <w:szCs w:val="24"/>
          <w:lang w:eastAsia="es-AR"/>
        </w:rPr>
        <w:t xml:space="preserve"> de </w:t>
      </w:r>
      <w:proofErr w:type="spellStart"/>
      <w:r w:rsidRPr="00717BC7">
        <w:rPr>
          <w:rFonts w:ascii="Arial" w:eastAsia="Times New Roman" w:hAnsi="Arial" w:cs="Arial"/>
          <w:i/>
          <w:iCs/>
          <w:sz w:val="24"/>
          <w:szCs w:val="24"/>
          <w:lang w:eastAsia="es-AR"/>
        </w:rPr>
        <w:t>siglo</w:t>
      </w:r>
      <w:proofErr w:type="spellEnd"/>
      <w:r w:rsidRPr="00717BC7">
        <w:rPr>
          <w:rFonts w:ascii="Arial" w:eastAsia="Times New Roman" w:hAnsi="Arial" w:cs="Arial"/>
          <w:i/>
          <w:iCs/>
          <w:sz w:val="24"/>
          <w:szCs w:val="24"/>
          <w:lang w:eastAsia="es-AR"/>
        </w:rPr>
        <w:t>.</w:t>
      </w:r>
      <w:r w:rsidRPr="00717BC7">
        <w:rPr>
          <w:rFonts w:ascii="Arial" w:eastAsia="Times New Roman" w:hAnsi="Arial" w:cs="Arial"/>
          <w:sz w:val="24"/>
          <w:szCs w:val="24"/>
          <w:lang w:eastAsia="es-AR"/>
        </w:rPr>
        <w:t xml:space="preserve"> 2005. Santiago de Chile: </w:t>
      </w:r>
      <w:proofErr w:type="spellStart"/>
      <w:r w:rsidRPr="00717BC7">
        <w:rPr>
          <w:rFonts w:ascii="Arial" w:eastAsia="Times New Roman" w:hAnsi="Arial" w:cs="Arial"/>
          <w:sz w:val="24"/>
          <w:szCs w:val="24"/>
          <w:lang w:eastAsia="es-AR"/>
        </w:rPr>
        <w:t>Universitaria</w:t>
      </w:r>
      <w:proofErr w:type="spellEnd"/>
      <w:r w:rsidRPr="00717BC7">
        <w:rPr>
          <w:rFonts w:ascii="Arial" w:eastAsia="Times New Roman" w:hAnsi="Arial" w:cs="Arial"/>
          <w:sz w:val="24"/>
          <w:szCs w:val="24"/>
          <w:lang w:eastAsia="es-AR"/>
        </w:rPr>
        <w:t xml:space="preserve"> </w:t>
      </w:r>
      <w:proofErr w:type="gramStart"/>
      <w:r w:rsidRPr="00717BC7">
        <w:rPr>
          <w:rFonts w:ascii="Arial" w:eastAsia="Times New Roman" w:hAnsi="Arial" w:cs="Arial"/>
          <w:sz w:val="24"/>
          <w:szCs w:val="24"/>
          <w:lang w:eastAsia="es-AR"/>
        </w:rPr>
        <w:t>S.A.;.</w:t>
      </w:r>
      <w:proofErr w:type="gramEnd"/>
    </w:p>
    <w:p w14:paraId="07A3F141" w14:textId="77777777" w:rsidR="00FF1259" w:rsidRPr="00717BC7" w:rsidRDefault="00FF1259" w:rsidP="00FF1259">
      <w:pPr>
        <w:spacing w:before="100" w:beforeAutospacing="1" w:after="100" w:afterAutospacing="1" w:line="360" w:lineRule="auto"/>
        <w:rPr>
          <w:rFonts w:ascii="Arial" w:eastAsia="Times New Roman" w:hAnsi="Arial" w:cs="Arial"/>
          <w:b/>
          <w:bCs/>
          <w:sz w:val="24"/>
          <w:szCs w:val="24"/>
          <w:lang w:eastAsia="es-AR"/>
        </w:rPr>
      </w:pPr>
      <w:r w:rsidRPr="00717BC7">
        <w:rPr>
          <w:rFonts w:ascii="Arial" w:eastAsia="Times New Roman" w:hAnsi="Arial" w:cs="Arial"/>
          <w:sz w:val="24"/>
          <w:szCs w:val="24"/>
          <w:lang w:eastAsia="es-AR"/>
        </w:rPr>
        <w:t xml:space="preserve">Pallo </w:t>
      </w:r>
      <w:proofErr w:type="spellStart"/>
      <w:r w:rsidRPr="00717BC7">
        <w:rPr>
          <w:rFonts w:ascii="Arial" w:eastAsia="Times New Roman" w:hAnsi="Arial" w:cs="Arial"/>
          <w:sz w:val="24"/>
          <w:szCs w:val="24"/>
          <w:lang w:eastAsia="es-AR"/>
        </w:rPr>
        <w:t>Pilalumbo</w:t>
      </w:r>
      <w:proofErr w:type="spellEnd"/>
      <w:r w:rsidRPr="00717BC7">
        <w:rPr>
          <w:rFonts w:ascii="Arial" w:eastAsia="Times New Roman" w:hAnsi="Arial" w:cs="Arial"/>
          <w:sz w:val="24"/>
          <w:szCs w:val="24"/>
          <w:lang w:eastAsia="es-AR"/>
        </w:rPr>
        <w:t xml:space="preserve"> S, et al. </w:t>
      </w:r>
      <w:proofErr w:type="gramStart"/>
      <w:r w:rsidRPr="00717BC7">
        <w:rPr>
          <w:rFonts w:ascii="Arial" w:eastAsia="Times New Roman" w:hAnsi="Arial" w:cs="Arial"/>
          <w:sz w:val="24"/>
          <w:szCs w:val="24"/>
          <w:lang w:eastAsia="es-AR"/>
        </w:rPr>
        <w:t>2024;Hábitos</w:t>
      </w:r>
      <w:proofErr w:type="gramEnd"/>
      <w:r w:rsidRPr="00717BC7">
        <w:rPr>
          <w:rFonts w:ascii="Arial" w:eastAsia="Times New Roman" w:hAnsi="Arial" w:cs="Arial"/>
          <w:sz w:val="24"/>
          <w:szCs w:val="24"/>
          <w:lang w:eastAsia="es-AR"/>
        </w:rPr>
        <w:t xml:space="preserve"> de </w:t>
      </w:r>
      <w:proofErr w:type="spellStart"/>
      <w:r w:rsidRPr="00717BC7">
        <w:rPr>
          <w:rFonts w:ascii="Arial" w:eastAsia="Times New Roman" w:hAnsi="Arial" w:cs="Arial"/>
          <w:sz w:val="24"/>
          <w:szCs w:val="24"/>
          <w:lang w:eastAsia="es-AR"/>
        </w:rPr>
        <w:t>estudio</w:t>
      </w:r>
      <w:proofErr w:type="spellEnd"/>
      <w:r w:rsidRPr="00717BC7">
        <w:rPr>
          <w:rFonts w:ascii="Arial" w:eastAsia="Times New Roman" w:hAnsi="Arial" w:cs="Arial"/>
          <w:sz w:val="24"/>
          <w:szCs w:val="24"/>
          <w:lang w:eastAsia="es-AR"/>
        </w:rPr>
        <w:t xml:space="preserve"> y </w:t>
      </w:r>
      <w:proofErr w:type="spellStart"/>
      <w:r w:rsidRPr="00717BC7">
        <w:rPr>
          <w:rFonts w:ascii="Arial" w:eastAsia="Times New Roman" w:hAnsi="Arial" w:cs="Arial"/>
          <w:sz w:val="24"/>
          <w:szCs w:val="24"/>
          <w:lang w:eastAsia="es-AR"/>
        </w:rPr>
        <w:t>el</w:t>
      </w:r>
      <w:proofErr w:type="spellEnd"/>
      <w:r w:rsidRPr="00717BC7">
        <w:rPr>
          <w:rFonts w:ascii="Arial" w:eastAsia="Times New Roman" w:hAnsi="Arial" w:cs="Arial"/>
          <w:sz w:val="24"/>
          <w:szCs w:val="24"/>
          <w:lang w:eastAsia="es-AR"/>
        </w:rPr>
        <w:t xml:space="preserve"> </w:t>
      </w:r>
      <w:proofErr w:type="spellStart"/>
      <w:r w:rsidRPr="00717BC7">
        <w:rPr>
          <w:rFonts w:ascii="Arial" w:eastAsia="Times New Roman" w:hAnsi="Arial" w:cs="Arial"/>
          <w:sz w:val="24"/>
          <w:szCs w:val="24"/>
          <w:lang w:eastAsia="es-AR"/>
        </w:rPr>
        <w:t>desempeño</w:t>
      </w:r>
      <w:proofErr w:type="spellEnd"/>
      <w:r w:rsidRPr="00717BC7">
        <w:rPr>
          <w:rFonts w:ascii="Arial" w:eastAsia="Times New Roman" w:hAnsi="Arial" w:cs="Arial"/>
          <w:sz w:val="24"/>
          <w:szCs w:val="24"/>
          <w:lang w:eastAsia="es-AR"/>
        </w:rPr>
        <w:t xml:space="preserve"> </w:t>
      </w:r>
      <w:proofErr w:type="spellStart"/>
      <w:r w:rsidRPr="00717BC7">
        <w:rPr>
          <w:rFonts w:ascii="Arial" w:eastAsia="Times New Roman" w:hAnsi="Arial" w:cs="Arial"/>
          <w:sz w:val="24"/>
          <w:szCs w:val="24"/>
          <w:lang w:eastAsia="es-AR"/>
        </w:rPr>
        <w:t>académico</w:t>
      </w:r>
      <w:proofErr w:type="spellEnd"/>
      <w:r w:rsidRPr="00717BC7">
        <w:rPr>
          <w:rFonts w:ascii="Arial" w:eastAsia="Times New Roman" w:hAnsi="Arial" w:cs="Arial"/>
          <w:sz w:val="24"/>
          <w:szCs w:val="24"/>
          <w:lang w:eastAsia="es-AR"/>
        </w:rPr>
        <w:t xml:space="preserve"> de </w:t>
      </w:r>
      <w:proofErr w:type="spellStart"/>
      <w:r w:rsidRPr="00717BC7">
        <w:rPr>
          <w:rFonts w:ascii="Arial" w:eastAsia="Times New Roman" w:hAnsi="Arial" w:cs="Arial"/>
          <w:sz w:val="24"/>
          <w:szCs w:val="24"/>
          <w:lang w:eastAsia="es-AR"/>
        </w:rPr>
        <w:t>estudiantes</w:t>
      </w:r>
      <w:proofErr w:type="spellEnd"/>
      <w:r w:rsidRPr="00717BC7">
        <w:rPr>
          <w:rFonts w:ascii="Arial" w:eastAsia="Times New Roman" w:hAnsi="Arial" w:cs="Arial"/>
          <w:sz w:val="24"/>
          <w:szCs w:val="24"/>
          <w:lang w:eastAsia="es-AR"/>
        </w:rPr>
        <w:t xml:space="preserve">. </w:t>
      </w:r>
      <w:r w:rsidRPr="00717BC7">
        <w:rPr>
          <w:rFonts w:ascii="Arial" w:eastAsia="Times New Roman" w:hAnsi="Arial" w:cs="Arial"/>
          <w:i/>
          <w:iCs/>
          <w:sz w:val="24"/>
          <w:szCs w:val="24"/>
          <w:lang w:eastAsia="es-AR"/>
        </w:rPr>
        <w:t>593 Digital Publisher CEIT.</w:t>
      </w:r>
      <w:r w:rsidRPr="00717BC7">
        <w:rPr>
          <w:rFonts w:ascii="Arial" w:eastAsia="Times New Roman" w:hAnsi="Arial" w:cs="Arial"/>
          <w:sz w:val="24"/>
          <w:szCs w:val="24"/>
          <w:lang w:eastAsia="es-AR"/>
        </w:rPr>
        <w:t xml:space="preserve"> 9(1):187-98.</w:t>
      </w:r>
    </w:p>
    <w:p w14:paraId="376B00A3" w14:textId="77777777" w:rsidR="00FF1259" w:rsidRPr="00717BC7" w:rsidRDefault="00FF1259" w:rsidP="00FF1259">
      <w:pPr>
        <w:spacing w:before="100" w:beforeAutospacing="1" w:after="100" w:afterAutospacing="1" w:line="360" w:lineRule="auto"/>
        <w:rPr>
          <w:rFonts w:ascii="Arial" w:eastAsia="Times New Roman" w:hAnsi="Arial" w:cs="Arial"/>
          <w:b/>
          <w:bCs/>
          <w:sz w:val="24"/>
          <w:szCs w:val="24"/>
          <w:lang w:eastAsia="es-AR"/>
        </w:rPr>
      </w:pPr>
      <w:r w:rsidRPr="00717BC7">
        <w:rPr>
          <w:rFonts w:ascii="Arial" w:eastAsia="Times New Roman" w:hAnsi="Arial" w:cs="Arial"/>
          <w:sz w:val="24"/>
          <w:szCs w:val="24"/>
          <w:lang w:eastAsia="es-AR"/>
        </w:rPr>
        <w:t xml:space="preserve">Pozar F. 2002. </w:t>
      </w:r>
      <w:r w:rsidRPr="00717BC7">
        <w:rPr>
          <w:rFonts w:ascii="Arial" w:eastAsia="Times New Roman" w:hAnsi="Arial" w:cs="Arial"/>
          <w:i/>
          <w:iCs/>
          <w:sz w:val="24"/>
          <w:szCs w:val="24"/>
          <w:lang w:eastAsia="es-AR"/>
        </w:rPr>
        <w:t xml:space="preserve">Manual: </w:t>
      </w:r>
      <w:proofErr w:type="spellStart"/>
      <w:r w:rsidRPr="00717BC7">
        <w:rPr>
          <w:rFonts w:ascii="Arial" w:eastAsia="Times New Roman" w:hAnsi="Arial" w:cs="Arial"/>
          <w:i/>
          <w:iCs/>
          <w:sz w:val="24"/>
          <w:szCs w:val="24"/>
          <w:lang w:eastAsia="es-AR"/>
        </w:rPr>
        <w:t>Inventario</w:t>
      </w:r>
      <w:proofErr w:type="spellEnd"/>
      <w:r w:rsidRPr="00717BC7">
        <w:rPr>
          <w:rFonts w:ascii="Arial" w:eastAsia="Times New Roman" w:hAnsi="Arial" w:cs="Arial"/>
          <w:i/>
          <w:iCs/>
          <w:sz w:val="24"/>
          <w:szCs w:val="24"/>
          <w:lang w:eastAsia="es-AR"/>
        </w:rPr>
        <w:t xml:space="preserve"> de </w:t>
      </w:r>
      <w:proofErr w:type="spellStart"/>
      <w:r w:rsidRPr="00717BC7">
        <w:rPr>
          <w:rFonts w:ascii="Arial" w:eastAsia="Times New Roman" w:hAnsi="Arial" w:cs="Arial"/>
          <w:i/>
          <w:iCs/>
          <w:sz w:val="24"/>
          <w:szCs w:val="24"/>
          <w:lang w:eastAsia="es-AR"/>
        </w:rPr>
        <w:t>Hábitos</w:t>
      </w:r>
      <w:proofErr w:type="spellEnd"/>
      <w:r w:rsidRPr="00717BC7">
        <w:rPr>
          <w:rFonts w:ascii="Arial" w:eastAsia="Times New Roman" w:hAnsi="Arial" w:cs="Arial"/>
          <w:i/>
          <w:iCs/>
          <w:sz w:val="24"/>
          <w:szCs w:val="24"/>
          <w:lang w:eastAsia="es-AR"/>
        </w:rPr>
        <w:t xml:space="preserve"> de </w:t>
      </w:r>
      <w:proofErr w:type="spellStart"/>
      <w:r w:rsidRPr="00717BC7">
        <w:rPr>
          <w:rFonts w:ascii="Arial" w:eastAsia="Times New Roman" w:hAnsi="Arial" w:cs="Arial"/>
          <w:i/>
          <w:iCs/>
          <w:sz w:val="24"/>
          <w:szCs w:val="24"/>
          <w:lang w:eastAsia="es-AR"/>
        </w:rPr>
        <w:t>Estudio</w:t>
      </w:r>
      <w:proofErr w:type="spellEnd"/>
      <w:r w:rsidRPr="00717BC7">
        <w:rPr>
          <w:rFonts w:ascii="Arial" w:eastAsia="Times New Roman" w:hAnsi="Arial" w:cs="Arial"/>
          <w:i/>
          <w:iCs/>
          <w:sz w:val="24"/>
          <w:szCs w:val="24"/>
          <w:lang w:eastAsia="es-AR"/>
        </w:rPr>
        <w:t>.</w:t>
      </w:r>
      <w:r w:rsidRPr="00717BC7">
        <w:rPr>
          <w:rFonts w:ascii="Arial" w:eastAsia="Times New Roman" w:hAnsi="Arial" w:cs="Arial"/>
          <w:sz w:val="24"/>
          <w:szCs w:val="24"/>
          <w:lang w:eastAsia="es-AR"/>
        </w:rPr>
        <w:t xml:space="preserve"> 9.ª ed. Madrid (España): TEA </w:t>
      </w:r>
      <w:proofErr w:type="spellStart"/>
      <w:r w:rsidRPr="00717BC7">
        <w:rPr>
          <w:rFonts w:ascii="Arial" w:eastAsia="Times New Roman" w:hAnsi="Arial" w:cs="Arial"/>
          <w:sz w:val="24"/>
          <w:szCs w:val="24"/>
          <w:lang w:eastAsia="es-AR"/>
        </w:rPr>
        <w:t>Ediciones</w:t>
      </w:r>
      <w:proofErr w:type="spellEnd"/>
      <w:r w:rsidRPr="00717BC7">
        <w:rPr>
          <w:rFonts w:ascii="Arial" w:eastAsia="Times New Roman" w:hAnsi="Arial" w:cs="Arial"/>
          <w:sz w:val="24"/>
          <w:szCs w:val="24"/>
          <w:lang w:eastAsia="es-AR"/>
        </w:rPr>
        <w:t xml:space="preserve"> </w:t>
      </w:r>
      <w:proofErr w:type="gramStart"/>
      <w:r w:rsidRPr="00717BC7">
        <w:rPr>
          <w:rFonts w:ascii="Arial" w:eastAsia="Times New Roman" w:hAnsi="Arial" w:cs="Arial"/>
          <w:sz w:val="24"/>
          <w:szCs w:val="24"/>
          <w:lang w:eastAsia="es-AR"/>
        </w:rPr>
        <w:t>S.A.;.</w:t>
      </w:r>
      <w:proofErr w:type="gramEnd"/>
    </w:p>
    <w:p w14:paraId="3FCF93D3" w14:textId="230BD673" w:rsidR="00C749E0" w:rsidRPr="00414A02" w:rsidRDefault="00C749E0">
      <w:pPr>
        <w:spacing w:line="360" w:lineRule="auto"/>
        <w:rPr>
          <w:lang w:val="es-AR"/>
        </w:rPr>
      </w:pPr>
    </w:p>
    <w:sectPr w:rsidR="00C749E0" w:rsidRPr="00414A02" w:rsidSect="00034616">
      <w:headerReference w:type="default" r:id="rId9"/>
      <w:footerReference w:type="default" r:id="rId10"/>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D77252" w14:textId="77777777" w:rsidR="009B784B" w:rsidRDefault="009B784B" w:rsidP="00414A02">
      <w:pPr>
        <w:spacing w:after="0" w:line="240" w:lineRule="auto"/>
      </w:pPr>
      <w:r>
        <w:separator/>
      </w:r>
    </w:p>
  </w:endnote>
  <w:endnote w:type="continuationSeparator" w:id="0">
    <w:p w14:paraId="104493C6" w14:textId="77777777" w:rsidR="009B784B" w:rsidRDefault="009B784B" w:rsidP="00414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562001" w14:textId="77777777" w:rsidR="00414A02" w:rsidRPr="00414A02" w:rsidRDefault="00414A02" w:rsidP="00414A02">
    <w:pPr>
      <w:pStyle w:val="Piedepgina"/>
      <w:jc w:val="center"/>
      <w:rPr>
        <w:rFonts w:ascii="Arial" w:hAnsi="Arial" w:cs="Arial"/>
        <w:sz w:val="20"/>
        <w:szCs w:val="20"/>
        <w:lang w:val="es-ES_tradnl"/>
      </w:rPr>
    </w:pPr>
    <w:r w:rsidRPr="00414A02">
      <w:rPr>
        <w:rFonts w:ascii="Arial" w:hAnsi="Arial" w:cs="Arial"/>
        <w:sz w:val="20"/>
        <w:szCs w:val="20"/>
        <w:lang w:val="es-ES_tradnl"/>
      </w:rPr>
      <w:t>Instituto de la Educación y del Conocimiento</w:t>
    </w:r>
  </w:p>
  <w:p w14:paraId="02166D8E" w14:textId="77777777" w:rsidR="00414A02" w:rsidRPr="00414A02" w:rsidRDefault="00414A02" w:rsidP="00414A02">
    <w:pPr>
      <w:pStyle w:val="Piedepgina"/>
      <w:jc w:val="center"/>
      <w:rPr>
        <w:rFonts w:ascii="Arial" w:hAnsi="Arial" w:cs="Arial"/>
        <w:sz w:val="20"/>
        <w:szCs w:val="20"/>
        <w:lang w:val="es-ES_tradnl"/>
      </w:rPr>
    </w:pPr>
    <w:r w:rsidRPr="00414A02">
      <w:rPr>
        <w:rFonts w:ascii="Arial" w:hAnsi="Arial" w:cs="Arial"/>
        <w:sz w:val="20"/>
        <w:szCs w:val="20"/>
        <w:lang w:val="es-ES_tradnl"/>
      </w:rPr>
      <w:t>Universidad Nacional de Tierra del Fuego, Antártida e Islas del Atlántico Sur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B3AF8E" w14:textId="77777777" w:rsidR="009B784B" w:rsidRDefault="009B784B" w:rsidP="00414A02">
      <w:pPr>
        <w:spacing w:after="0" w:line="240" w:lineRule="auto"/>
      </w:pPr>
      <w:r>
        <w:separator/>
      </w:r>
    </w:p>
  </w:footnote>
  <w:footnote w:type="continuationSeparator" w:id="0">
    <w:p w14:paraId="34A2AE72" w14:textId="77777777" w:rsidR="009B784B" w:rsidRDefault="009B784B" w:rsidP="00414A02">
      <w:pPr>
        <w:spacing w:after="0" w:line="240" w:lineRule="auto"/>
      </w:pPr>
      <w:r>
        <w:continuationSeparator/>
      </w:r>
    </w:p>
  </w:footnote>
  <w:footnote w:id="1">
    <w:p w14:paraId="11B4C4D4" w14:textId="77777777" w:rsidR="00414A02" w:rsidRPr="00414A02" w:rsidRDefault="00414A02" w:rsidP="00414A02">
      <w:pPr>
        <w:spacing w:after="0" w:line="240" w:lineRule="auto"/>
        <w:rPr>
          <w:rFonts w:ascii="Arial" w:hAnsi="Arial" w:cs="Arial"/>
          <w:sz w:val="20"/>
          <w:szCs w:val="20"/>
          <w:lang w:val="es-AR"/>
        </w:rPr>
      </w:pPr>
      <w:r w:rsidRPr="00414A02">
        <w:rPr>
          <w:rStyle w:val="Refdenotaalpie"/>
          <w:rFonts w:ascii="Arial" w:hAnsi="Arial" w:cs="Arial"/>
          <w:sz w:val="20"/>
          <w:szCs w:val="20"/>
        </w:rPr>
        <w:footnoteRef/>
      </w:r>
      <w:r w:rsidRPr="00414A02">
        <w:rPr>
          <w:rFonts w:ascii="Arial" w:hAnsi="Arial" w:cs="Arial"/>
          <w:sz w:val="20"/>
          <w:szCs w:val="20"/>
        </w:rPr>
        <w:t xml:space="preserve"> </w:t>
      </w:r>
      <w:r w:rsidRPr="00414A02">
        <w:rPr>
          <w:rFonts w:ascii="Arial" w:hAnsi="Arial" w:cs="Arial"/>
          <w:sz w:val="20"/>
          <w:szCs w:val="20"/>
          <w:lang w:val="es-AR"/>
        </w:rPr>
        <w:t>Filiación institucional</w:t>
      </w:r>
    </w:p>
  </w:footnote>
  <w:footnote w:id="2">
    <w:p w14:paraId="5EEFB33C" w14:textId="77777777" w:rsidR="00414A02" w:rsidRPr="00414A02" w:rsidRDefault="00414A02" w:rsidP="00414A02">
      <w:pPr>
        <w:spacing w:after="0" w:line="240" w:lineRule="auto"/>
        <w:rPr>
          <w:rFonts w:ascii="Arial" w:hAnsi="Arial" w:cs="Arial"/>
          <w:sz w:val="20"/>
          <w:szCs w:val="20"/>
          <w:lang w:val="es-AR"/>
        </w:rPr>
      </w:pPr>
      <w:r w:rsidRPr="00414A02">
        <w:rPr>
          <w:rStyle w:val="Refdenotaalpie"/>
          <w:rFonts w:ascii="Arial" w:hAnsi="Arial" w:cs="Arial"/>
          <w:sz w:val="20"/>
          <w:szCs w:val="20"/>
        </w:rPr>
        <w:footnoteRef/>
      </w:r>
      <w:r w:rsidRPr="00414A02">
        <w:rPr>
          <w:rFonts w:ascii="Arial" w:hAnsi="Arial" w:cs="Arial"/>
          <w:sz w:val="20"/>
          <w:szCs w:val="20"/>
        </w:rPr>
        <w:t xml:space="preserve"> </w:t>
      </w:r>
      <w:r w:rsidRPr="00414A02">
        <w:rPr>
          <w:rFonts w:ascii="Arial" w:hAnsi="Arial" w:cs="Arial"/>
          <w:sz w:val="20"/>
          <w:szCs w:val="20"/>
          <w:lang w:val="es-AR"/>
        </w:rPr>
        <w:t>Filiación institucional</w:t>
      </w:r>
    </w:p>
  </w:footnote>
  <w:footnote w:id="3">
    <w:p w14:paraId="2CBBE3CF" w14:textId="77777777" w:rsidR="00414A02" w:rsidRPr="00414A02" w:rsidRDefault="00414A02" w:rsidP="00414A02">
      <w:pPr>
        <w:spacing w:after="0" w:line="240" w:lineRule="auto"/>
        <w:rPr>
          <w:rFonts w:ascii="Arial" w:hAnsi="Arial" w:cs="Arial"/>
          <w:sz w:val="20"/>
          <w:szCs w:val="20"/>
          <w:lang w:val="es-AR"/>
        </w:rPr>
      </w:pPr>
      <w:r w:rsidRPr="00414A02">
        <w:rPr>
          <w:rStyle w:val="Refdenotaalpie"/>
          <w:rFonts w:ascii="Arial" w:hAnsi="Arial" w:cs="Arial"/>
          <w:sz w:val="20"/>
          <w:szCs w:val="20"/>
        </w:rPr>
        <w:footnoteRef/>
      </w:r>
      <w:r w:rsidRPr="00414A02">
        <w:rPr>
          <w:rFonts w:ascii="Arial" w:hAnsi="Arial" w:cs="Arial"/>
          <w:sz w:val="20"/>
          <w:szCs w:val="20"/>
        </w:rPr>
        <w:t xml:space="preserve"> </w:t>
      </w:r>
      <w:r w:rsidRPr="00414A02">
        <w:rPr>
          <w:rFonts w:ascii="Arial" w:hAnsi="Arial" w:cs="Arial"/>
          <w:sz w:val="20"/>
          <w:szCs w:val="20"/>
          <w:lang w:val="es-AR"/>
        </w:rPr>
        <w:t>Filiación institucional</w:t>
      </w:r>
    </w:p>
    <w:p w14:paraId="3F1F3BF7" w14:textId="77777777" w:rsidR="00414A02" w:rsidRPr="00414A02" w:rsidRDefault="00414A02">
      <w:pPr>
        <w:pStyle w:val="Textonotapie"/>
        <w:rPr>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129292" w14:textId="77777777" w:rsidR="00414A02" w:rsidRDefault="00414A02">
    <w:pPr>
      <w:pStyle w:val="Encabezado"/>
    </w:pPr>
    <w:r>
      <w:rPr>
        <w:noProof/>
      </w:rPr>
      <w:drawing>
        <wp:anchor distT="0" distB="0" distL="114300" distR="114300" simplePos="0" relativeHeight="251658240" behindDoc="1" locked="0" layoutInCell="1" allowOverlap="1" wp14:anchorId="531F4A8C" wp14:editId="727BC801">
          <wp:simplePos x="0" y="0"/>
          <wp:positionH relativeFrom="column">
            <wp:posOffset>909569</wp:posOffset>
          </wp:positionH>
          <wp:positionV relativeFrom="paragraph">
            <wp:posOffset>-125095</wp:posOffset>
          </wp:positionV>
          <wp:extent cx="4332605" cy="1246505"/>
          <wp:effectExtent l="0" t="0" r="0" b="0"/>
          <wp:wrapTight wrapText="bothSides">
            <wp:wrapPolygon edited="0">
              <wp:start x="0" y="0"/>
              <wp:lineTo x="0" y="21347"/>
              <wp:lineTo x="21527" y="21347"/>
              <wp:lineTo x="21527" y="0"/>
              <wp:lineTo x="0" y="0"/>
            </wp:wrapPolygon>
          </wp:wrapTight>
          <wp:docPr id="19756432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643229" name="Imagen 1975643229"/>
                  <pic:cNvPicPr/>
                </pic:nvPicPr>
                <pic:blipFill>
                  <a:blip r:embed="rId1"/>
                  <a:stretch>
                    <a:fillRect/>
                  </a:stretch>
                </pic:blipFill>
                <pic:spPr>
                  <a:xfrm>
                    <a:off x="0" y="0"/>
                    <a:ext cx="4332605" cy="12465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463546195">
    <w:abstractNumId w:val="8"/>
  </w:num>
  <w:num w:numId="2" w16cid:durableId="2014647980">
    <w:abstractNumId w:val="6"/>
  </w:num>
  <w:num w:numId="3" w16cid:durableId="2085641541">
    <w:abstractNumId w:val="5"/>
  </w:num>
  <w:num w:numId="4" w16cid:durableId="1599799357">
    <w:abstractNumId w:val="4"/>
  </w:num>
  <w:num w:numId="5" w16cid:durableId="817573631">
    <w:abstractNumId w:val="7"/>
  </w:num>
  <w:num w:numId="6" w16cid:durableId="214391234">
    <w:abstractNumId w:val="3"/>
  </w:num>
  <w:num w:numId="7" w16cid:durableId="346521343">
    <w:abstractNumId w:val="2"/>
  </w:num>
  <w:num w:numId="8" w16cid:durableId="1255897033">
    <w:abstractNumId w:val="1"/>
  </w:num>
  <w:num w:numId="9" w16cid:durableId="340737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4957"/>
    <w:rsid w:val="001272BE"/>
    <w:rsid w:val="0015074B"/>
    <w:rsid w:val="0029639D"/>
    <w:rsid w:val="00326F90"/>
    <w:rsid w:val="003762B4"/>
    <w:rsid w:val="00414A02"/>
    <w:rsid w:val="00415282"/>
    <w:rsid w:val="009B784B"/>
    <w:rsid w:val="009F2424"/>
    <w:rsid w:val="00A514E3"/>
    <w:rsid w:val="00AA1D8D"/>
    <w:rsid w:val="00B47730"/>
    <w:rsid w:val="00C749E0"/>
    <w:rsid w:val="00CB0664"/>
    <w:rsid w:val="00D31D7C"/>
    <w:rsid w:val="00FC693F"/>
    <w:rsid w:val="00FF12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82B33B"/>
  <w14:defaultImageDpi w14:val="300"/>
  <w15:docId w15:val="{3A7B557F-23BD-9945-86C9-678F21FD8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onotapie">
    <w:name w:val="footnote text"/>
    <w:basedOn w:val="Normal"/>
    <w:link w:val="TextonotapieCar"/>
    <w:uiPriority w:val="99"/>
    <w:semiHidden/>
    <w:unhideWhenUsed/>
    <w:rsid w:val="00414A0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414A02"/>
    <w:rPr>
      <w:sz w:val="20"/>
      <w:szCs w:val="20"/>
    </w:rPr>
  </w:style>
  <w:style w:type="character" w:styleId="Refdenotaalpie">
    <w:name w:val="footnote reference"/>
    <w:basedOn w:val="Fuentedeprrafopredeter"/>
    <w:uiPriority w:val="99"/>
    <w:semiHidden/>
    <w:unhideWhenUsed/>
    <w:rsid w:val="00414A02"/>
    <w:rPr>
      <w:vertAlign w:val="superscript"/>
    </w:rPr>
  </w:style>
  <w:style w:type="paragraph" w:styleId="Bibliografa">
    <w:name w:val="Bibliography"/>
    <w:basedOn w:val="Normal"/>
    <w:next w:val="Normal"/>
    <w:uiPriority w:val="37"/>
    <w:unhideWhenUsed/>
    <w:rsid w:val="00FF1259"/>
    <w:pPr>
      <w:spacing w:after="160" w:line="259" w:lineRule="auto"/>
    </w:pPr>
    <w:rPr>
      <w:rFonts w:eastAsiaTheme="minorHAnsi"/>
      <w:kern w:val="2"/>
      <w:lang w:val="es-AR"/>
    </w:rPr>
  </w:style>
  <w:style w:type="table" w:customStyle="1" w:styleId="Table">
    <w:name w:val="Table"/>
    <w:semiHidden/>
    <w:unhideWhenUsed/>
    <w:qFormat/>
    <w:rsid w:val="00FF1259"/>
    <w:pPr>
      <w:spacing w:line="240" w:lineRule="auto"/>
    </w:pPr>
    <w:rPr>
      <w:rFonts w:eastAsiaTheme="minorHAnsi"/>
      <w:sz w:val="24"/>
      <w:szCs w:val="24"/>
      <w:lang w:eastAsia="es-AR"/>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Normal1">
    <w:name w:val="Normal1"/>
    <w:rsid w:val="00FF1259"/>
    <w:pPr>
      <w:widowControl w:val="0"/>
    </w:pPr>
    <w:rPr>
      <w:rFonts w:ascii="Calibri" w:eastAsia="Calibri" w:hAnsi="Calibri" w:cs="Calibri"/>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1" i="0" u="none" strike="noStrike" kern="1200" cap="none" spc="20" baseline="0">
                <a:solidFill>
                  <a:schemeClr val="tx1">
                    <a:lumMod val="50000"/>
                    <a:lumOff val="50000"/>
                  </a:schemeClr>
                </a:solidFill>
                <a:latin typeface="+mn-lt"/>
                <a:ea typeface="+mn-ea"/>
                <a:cs typeface="+mn-cs"/>
              </a:defRPr>
            </a:pPr>
            <a:r>
              <a:rPr lang="en-US" b="1"/>
              <a:t>Resultados de la Esacala II</a:t>
            </a:r>
          </a:p>
        </c:rich>
      </c:tx>
      <c:overlay val="0"/>
      <c:spPr>
        <a:noFill/>
        <a:ln>
          <a:noFill/>
        </a:ln>
        <a:effectLst/>
      </c:spPr>
      <c:txPr>
        <a:bodyPr rot="0" spcFirstLastPara="1" vertOverflow="ellipsis" vert="horz" wrap="square" anchor="ctr" anchorCtr="1"/>
        <a:lstStyle/>
        <a:p>
          <a:pPr>
            <a:defRPr sz="1400" b="1" i="0" u="none" strike="noStrike" kern="1200" cap="none" spc="20" baseline="0">
              <a:solidFill>
                <a:schemeClr val="tx1">
                  <a:lumMod val="50000"/>
                  <a:lumOff val="50000"/>
                </a:schemeClr>
              </a:solidFill>
              <a:latin typeface="+mn-lt"/>
              <a:ea typeface="+mn-ea"/>
              <a:cs typeface="+mn-cs"/>
            </a:defRPr>
          </a:pPr>
          <a:endParaRPr lang="es-AR"/>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Hoja1!$A$2</c:f>
              <c:strCache>
                <c:ptCount val="1"/>
                <c:pt idx="0">
                  <c:v>F. C. E</c:v>
                </c:pt>
              </c:strCache>
            </c:strRef>
          </c:tx>
          <c:spPr>
            <a:gradFill rotWithShape="1">
              <a:gsLst>
                <a:gs pos="0">
                  <a:schemeClr val="dk1">
                    <a:tint val="88500"/>
                    <a:lumMod val="110000"/>
                    <a:satMod val="105000"/>
                    <a:tint val="67000"/>
                  </a:schemeClr>
                </a:gs>
                <a:gs pos="50000">
                  <a:schemeClr val="dk1">
                    <a:tint val="88500"/>
                    <a:lumMod val="105000"/>
                    <a:satMod val="103000"/>
                    <a:tint val="73000"/>
                  </a:schemeClr>
                </a:gs>
                <a:gs pos="100000">
                  <a:schemeClr val="dk1">
                    <a:tint val="88500"/>
                    <a:lumMod val="105000"/>
                    <a:satMod val="109000"/>
                    <a:tint val="81000"/>
                  </a:schemeClr>
                </a:gs>
              </a:gsLst>
              <a:lin ang="5400000" scaled="0"/>
            </a:gradFill>
            <a:ln w="9525" cap="flat" cmpd="sng" algn="ctr">
              <a:solidFill>
                <a:schemeClr val="dk1">
                  <a:tint val="88500"/>
                  <a:shade val="95000"/>
                </a:schemeClr>
              </a:solidFill>
              <a:round/>
            </a:ln>
            <a:effectLst>
              <a:outerShdw blurRad="50800" dist="38100" dir="16200000" rotWithShape="0">
                <a:prstClr val="black">
                  <a:alpha val="40000"/>
                </a:prstClr>
              </a:outerShdw>
            </a:effectLst>
            <a:sp3d contourW="9525">
              <a:contourClr>
                <a:schemeClr val="dk1">
                  <a:tint val="88500"/>
                  <a:shade val="95000"/>
                </a:schemeClr>
              </a:contourClr>
            </a:sp3d>
          </c:spPr>
          <c:invertIfNegative val="0"/>
          <c:cat>
            <c:strRef>
              <c:f>Hoja1!$B$1:$F$1</c:f>
              <c:strCache>
                <c:ptCount val="5"/>
                <c:pt idx="0">
                  <c:v>MAL</c:v>
                </c:pt>
                <c:pt idx="1">
                  <c:v>NO SATISFACTORIO</c:v>
                </c:pt>
                <c:pt idx="2">
                  <c:v>NORMAL</c:v>
                </c:pt>
                <c:pt idx="3">
                  <c:v>BIEN</c:v>
                </c:pt>
                <c:pt idx="4">
                  <c:v>EXCELENTE</c:v>
                </c:pt>
              </c:strCache>
            </c:strRef>
          </c:cat>
          <c:val>
            <c:numRef>
              <c:f>Hoja1!$B$2:$F$2</c:f>
              <c:numCache>
                <c:formatCode>General</c:formatCode>
                <c:ptCount val="5"/>
                <c:pt idx="0">
                  <c:v>8</c:v>
                </c:pt>
                <c:pt idx="1">
                  <c:v>16</c:v>
                </c:pt>
                <c:pt idx="2">
                  <c:v>36</c:v>
                </c:pt>
                <c:pt idx="3">
                  <c:v>14</c:v>
                </c:pt>
                <c:pt idx="4">
                  <c:v>6</c:v>
                </c:pt>
              </c:numCache>
            </c:numRef>
          </c:val>
          <c:extLst>
            <c:ext xmlns:c16="http://schemas.microsoft.com/office/drawing/2014/chart" uri="{C3380CC4-5D6E-409C-BE32-E72D297353CC}">
              <c16:uniqueId val="{00000000-52E1-47B8-80F0-9AFF1A94EEA4}"/>
            </c:ext>
          </c:extLst>
        </c:ser>
        <c:ser>
          <c:idx val="1"/>
          <c:order val="1"/>
          <c:tx>
            <c:strRef>
              <c:f>Hoja1!$A$3</c:f>
              <c:strCache>
                <c:ptCount val="1"/>
                <c:pt idx="0">
                  <c:v>F. H.C.E</c:v>
                </c:pt>
              </c:strCache>
            </c:strRef>
          </c:tx>
          <c:spPr>
            <a:gradFill rotWithShape="1">
              <a:gsLst>
                <a:gs pos="0">
                  <a:schemeClr val="dk1">
                    <a:tint val="55000"/>
                    <a:lumMod val="110000"/>
                    <a:satMod val="105000"/>
                    <a:tint val="67000"/>
                  </a:schemeClr>
                </a:gs>
                <a:gs pos="50000">
                  <a:schemeClr val="dk1">
                    <a:tint val="55000"/>
                    <a:lumMod val="105000"/>
                    <a:satMod val="103000"/>
                    <a:tint val="73000"/>
                  </a:schemeClr>
                </a:gs>
                <a:gs pos="100000">
                  <a:schemeClr val="dk1">
                    <a:tint val="55000"/>
                    <a:lumMod val="105000"/>
                    <a:satMod val="109000"/>
                    <a:tint val="81000"/>
                  </a:schemeClr>
                </a:gs>
              </a:gsLst>
              <a:lin ang="5400000" scaled="0"/>
            </a:gradFill>
            <a:ln w="9525" cap="flat" cmpd="sng" algn="ctr">
              <a:solidFill>
                <a:schemeClr val="dk1">
                  <a:tint val="55000"/>
                  <a:shade val="95000"/>
                </a:schemeClr>
              </a:solidFill>
              <a:round/>
            </a:ln>
            <a:effectLst>
              <a:outerShdw blurRad="50800" dist="38100" dir="2700000" algn="tl" rotWithShape="0">
                <a:prstClr val="black">
                  <a:alpha val="40000"/>
                </a:prstClr>
              </a:outerShdw>
            </a:effectLst>
            <a:sp3d contourW="9525">
              <a:contourClr>
                <a:schemeClr val="dk1">
                  <a:tint val="55000"/>
                  <a:shade val="95000"/>
                </a:schemeClr>
              </a:contourClr>
            </a:sp3d>
          </c:spPr>
          <c:invertIfNegative val="0"/>
          <c:cat>
            <c:strRef>
              <c:f>Hoja1!$B$1:$F$1</c:f>
              <c:strCache>
                <c:ptCount val="5"/>
                <c:pt idx="0">
                  <c:v>MAL</c:v>
                </c:pt>
                <c:pt idx="1">
                  <c:v>NO SATISFACTORIO</c:v>
                </c:pt>
                <c:pt idx="2">
                  <c:v>NORMAL</c:v>
                </c:pt>
                <c:pt idx="3">
                  <c:v>BIEN</c:v>
                </c:pt>
                <c:pt idx="4">
                  <c:v>EXCELENTE</c:v>
                </c:pt>
              </c:strCache>
            </c:strRef>
          </c:cat>
          <c:val>
            <c:numRef>
              <c:f>Hoja1!$B$3:$F$3</c:f>
              <c:numCache>
                <c:formatCode>General</c:formatCode>
                <c:ptCount val="5"/>
                <c:pt idx="0">
                  <c:v>0</c:v>
                </c:pt>
                <c:pt idx="1">
                  <c:v>10</c:v>
                </c:pt>
                <c:pt idx="2">
                  <c:v>14</c:v>
                </c:pt>
                <c:pt idx="3">
                  <c:v>10</c:v>
                </c:pt>
                <c:pt idx="4">
                  <c:v>2</c:v>
                </c:pt>
              </c:numCache>
            </c:numRef>
          </c:val>
          <c:extLst>
            <c:ext xmlns:c16="http://schemas.microsoft.com/office/drawing/2014/chart" uri="{C3380CC4-5D6E-409C-BE32-E72D297353CC}">
              <c16:uniqueId val="{00000001-52E1-47B8-80F0-9AFF1A94EEA4}"/>
            </c:ext>
          </c:extLst>
        </c:ser>
        <c:dLbls>
          <c:showLegendKey val="0"/>
          <c:showVal val="0"/>
          <c:showCatName val="0"/>
          <c:showSerName val="0"/>
          <c:showPercent val="0"/>
          <c:showBubbleSize val="0"/>
        </c:dLbls>
        <c:gapWidth val="150"/>
        <c:shape val="box"/>
        <c:axId val="683287872"/>
        <c:axId val="683279232"/>
        <c:axId val="574525952"/>
      </c:bar3DChart>
      <c:catAx>
        <c:axId val="6832878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AR"/>
          </a:p>
        </c:txPr>
        <c:crossAx val="683279232"/>
        <c:crosses val="autoZero"/>
        <c:auto val="1"/>
        <c:lblAlgn val="ctr"/>
        <c:lblOffset val="100"/>
        <c:noMultiLvlLbl val="0"/>
      </c:catAx>
      <c:valAx>
        <c:axId val="683279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AR"/>
          </a:p>
        </c:txPr>
        <c:crossAx val="683287872"/>
        <c:crosses val="autoZero"/>
        <c:crossBetween val="between"/>
      </c:valAx>
      <c:serAx>
        <c:axId val="574525952"/>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AR"/>
          </a:p>
        </c:txPr>
        <c:crossAx val="683279232"/>
        <c:crosses val="autoZero"/>
      </c:ser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50000"/>
                    <a:lumOff val="50000"/>
                  </a:schemeClr>
                </a:solidFill>
                <a:latin typeface="+mn-lt"/>
                <a:ea typeface="+mn-ea"/>
                <a:cs typeface="+mn-cs"/>
              </a:defRPr>
            </a:pPr>
            <a:endParaRPr lang="es-AR"/>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28575" cap="flat" cmpd="sng" algn="ctr">
      <a:solidFill>
        <a:srgbClr val="002060"/>
      </a:solidFill>
      <a:round/>
    </a:ln>
    <a:effectLst/>
  </c:spPr>
  <c:txPr>
    <a:bodyPr/>
    <a:lstStyle/>
    <a:p>
      <a:pPr>
        <a:defRPr/>
      </a:pPr>
      <a:endParaRPr lang="es-AR"/>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Nor06</b:Tag>
    <b:SourceType>Book</b:SourceType>
    <b:Guid>{1234E8A0-5057-44B6-804C-729835B251AD}</b:Guid>
    <b:Author>
      <b:Author>
        <b:NameList>
          <b:Person>
            <b:Last>Noriega</b:Last>
            <b:First>Fabricio</b:First>
          </b:Person>
          <b:Person>
            <b:Last>San Juan</b:Last>
            <b:First>Patricia</b:First>
          </b:Person>
        </b:NameList>
      </b:Author>
      <b:Editor>
        <b:NameList>
          <b:Person>
            <b:Last>Noriega</b:Last>
            <b:First>Fabricio</b:First>
          </b:Person>
          <b:Person>
            <b:Last>San Juan</b:Last>
            <b:First>Patricia</b:First>
          </b:Person>
        </b:NameList>
      </b:Editor>
    </b:Author>
    <b:Title>Cómo escribir una bibliografía</b:Title>
    <b:Year>2006</b:Year>
    <b:City>Lima</b:City>
    <b:Publisher>Adventure Works</b:Publisher>
    <b:Edition>Segunda</b:Edition>
    <b:RefOrder>1</b:RefOrder>
  </b:Source>
</b:Sources>
</file>

<file path=customXml/itemProps1.xml><?xml version="1.0" encoding="utf-8"?>
<ds:datastoreItem xmlns:ds="http://schemas.openxmlformats.org/officeDocument/2006/customXml" ds:itemID="{A7B31B89-598E-427F-8CAF-A1C05300F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875</Words>
  <Characters>4817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Roxana Basal</cp:lastModifiedBy>
  <cp:revision>2</cp:revision>
  <dcterms:created xsi:type="dcterms:W3CDTF">2026-05-23T10:40:00Z</dcterms:created>
  <dcterms:modified xsi:type="dcterms:W3CDTF">2026-05-23T10:40:00Z</dcterms:modified>
  <cp:category/>
</cp:coreProperties>
</file>